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ubntikair9au" w:id="0"/>
      <w:bookmarkEnd w:id="0"/>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02">
      <w:pPr>
        <w:spacing w:before="2400" w:lineRule="auto"/>
        <w:rPr/>
      </w:pP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b w:val="1"/>
          <w:bCs w:val="1"/>
          <w:color w:val="1a237e"/>
          <w:sz w:val="56"/>
          <w:szCs w:val="56"/>
          <w:rtl w:val="0"/>
        </w:rPr>
        <w:t xml:space="preserve">Composer </w:t>
      </w:r>
      <w:r w:rsidDel="00000000" w:rsidR="00000000" w:rsidRPr="00000000">
        <w:rPr>
          <w:rtl w:val="0"/>
        </w:rPr>
      </w:r>
    </w:p>
    <w:p w:rsidR="00000000" w:rsidDel="00000000" w:rsidP="00000000" w:rsidRDefault="00000000" w:rsidRPr="00000000" w14:paraId="00000004">
      <w:pPr>
        <w:spacing w:after="400" w:lineRule="auto"/>
        <w:jc w:val="center"/>
        <w:rPr/>
      </w:pPr>
      <w:r w:rsidDel="00000000" w:rsidR="00000000" w:rsidRPr="00000000">
        <w:rPr>
          <w:color w:val="283593"/>
          <w:sz w:val="32"/>
          <w:szCs w:val="32"/>
          <w:rtl w:val="0"/>
        </w:rPr>
        <w:t xml:space="preserve">Universal Rule Composition Engine</w:t>
      </w:r>
      <w:r w:rsidDel="00000000" w:rsidR="00000000" w:rsidRPr="00000000">
        <w:rPr>
          <w:rtl w:val="0"/>
        </w:rPr>
      </w:r>
    </w:p>
    <w:p w:rsidR="00000000" w:rsidDel="00000000" w:rsidP="00000000" w:rsidRDefault="00000000" w:rsidRPr="00000000" w14:paraId="00000005">
      <w:pPr>
        <w:pBdr>
          <w:top w:color="283593" w:space="8" w:sz="6" w:val="single"/>
          <w:bottom w:color="283593" w:space="8" w:sz="6" w:val="single"/>
        </w:pBdr>
        <w:spacing w:after="80" w:lineRule="auto"/>
        <w:jc w:val="center"/>
        <w:rPr/>
      </w:pPr>
      <w:r w:rsidDel="00000000" w:rsidR="00000000" w:rsidRPr="00000000">
        <w:rPr>
          <w:color w:val="37474f"/>
          <w:sz w:val="24"/>
          <w:szCs w:val="24"/>
          <w:rtl w:val="0"/>
        </w:rPr>
        <w:t xml:space="preserve">Working Draft</w:t>
      </w:r>
      <w:r w:rsidDel="00000000" w:rsidR="00000000" w:rsidRPr="00000000">
        <w:rPr>
          <w:rtl w:val="0"/>
        </w:rPr>
      </w:r>
    </w:p>
    <w:p w:rsidR="00000000" w:rsidDel="00000000" w:rsidP="00000000" w:rsidRDefault="00000000" w:rsidRPr="00000000" w14:paraId="00000006">
      <w:pPr>
        <w:ind w:left="1440" w:firstLine="720"/>
        <w:rPr/>
      </w:pPr>
      <w:r w:rsidDel="00000000" w:rsidR="00000000" w:rsidRPr="00000000">
        <w:rPr>
          <w:color w:val="607d8b"/>
          <w:sz w:val="18"/>
          <w:szCs w:val="18"/>
          <w:rtl w:val="0"/>
        </w:rPr>
        <w:t xml:space="preserve">Kishore Mooli, Mark Spainhower, Brian Acosta</w:t>
      </w: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t xml:space="preserve">Contents</w:t>
      </w:r>
    </w:p>
    <w:p w:rsidR="00000000" w:rsidDel="00000000" w:rsidP="00000000" w:rsidRDefault="00000000" w:rsidRPr="00000000" w14:paraId="00000008">
      <w:pPr>
        <w:spacing w:after="20" w:before="80" w:lineRule="auto"/>
        <w:rPr/>
      </w:pPr>
      <w:r w:rsidDel="00000000" w:rsidR="00000000" w:rsidRPr="00000000">
        <w:rPr>
          <w:b w:val="1"/>
          <w:bCs w:val="1"/>
          <w:color w:val="1a237e"/>
          <w:sz w:val="22"/>
          <w:szCs w:val="22"/>
          <w:rtl w:val="0"/>
        </w:rPr>
        <w:t xml:space="preserve">1: Executive Summary</w:t>
      </w:r>
      <w:r w:rsidDel="00000000" w:rsidR="00000000" w:rsidRPr="00000000">
        <w:rPr>
          <w:rtl w:val="0"/>
        </w:rPr>
      </w:r>
    </w:p>
    <w:p w:rsidR="00000000" w:rsidDel="00000000" w:rsidP="00000000" w:rsidRDefault="00000000" w:rsidRPr="00000000" w14:paraId="00000009">
      <w:pPr>
        <w:spacing w:after="10" w:lineRule="auto"/>
        <w:ind w:left="360" w:firstLine="0"/>
        <w:rPr/>
      </w:pPr>
      <w:r w:rsidDel="00000000" w:rsidR="00000000" w:rsidRPr="00000000">
        <w:rPr>
          <w:color w:val="37474f"/>
          <w:sz w:val="19"/>
          <w:szCs w:val="19"/>
          <w:rtl w:val="0"/>
        </w:rPr>
        <w:t xml:space="preserve">The Problem</w:t>
      </w:r>
      <w:r w:rsidDel="00000000" w:rsidR="00000000" w:rsidRPr="00000000">
        <w:rPr>
          <w:rtl w:val="0"/>
        </w:rPr>
      </w:r>
    </w:p>
    <w:p w:rsidR="00000000" w:rsidDel="00000000" w:rsidP="00000000" w:rsidRDefault="00000000" w:rsidRPr="00000000" w14:paraId="0000000A">
      <w:pPr>
        <w:spacing w:after="10" w:lineRule="auto"/>
        <w:ind w:left="360" w:firstLine="0"/>
        <w:rPr/>
      </w:pPr>
      <w:r w:rsidDel="00000000" w:rsidR="00000000" w:rsidRPr="00000000">
        <w:rPr>
          <w:color w:val="37474f"/>
          <w:sz w:val="19"/>
          <w:szCs w:val="19"/>
          <w:rtl w:val="0"/>
        </w:rPr>
        <w:t xml:space="preserve">What We Built</w:t>
      </w:r>
      <w:r w:rsidDel="00000000" w:rsidR="00000000" w:rsidRPr="00000000">
        <w:rPr>
          <w:rtl w:val="0"/>
        </w:rPr>
      </w:r>
    </w:p>
    <w:p w:rsidR="00000000" w:rsidDel="00000000" w:rsidP="00000000" w:rsidRDefault="00000000" w:rsidRPr="00000000" w14:paraId="0000000B">
      <w:pPr>
        <w:spacing w:after="10" w:lineRule="auto"/>
        <w:ind w:left="360" w:firstLine="0"/>
        <w:rPr/>
      </w:pPr>
      <w:r w:rsidDel="00000000" w:rsidR="00000000" w:rsidRPr="00000000">
        <w:rPr>
          <w:color w:val="37474f"/>
          <w:sz w:val="19"/>
          <w:szCs w:val="19"/>
          <w:rtl w:val="0"/>
        </w:rPr>
        <w:t xml:space="preserve">Conservative Target Outcomes</w:t>
      </w:r>
      <w:r w:rsidDel="00000000" w:rsidR="00000000" w:rsidRPr="00000000">
        <w:rPr>
          <w:rtl w:val="0"/>
        </w:rPr>
      </w:r>
    </w:p>
    <w:p w:rsidR="00000000" w:rsidDel="00000000" w:rsidP="00000000" w:rsidRDefault="00000000" w:rsidRPr="00000000" w14:paraId="0000000C">
      <w:pPr>
        <w:spacing w:after="10" w:lineRule="auto"/>
        <w:ind w:left="360" w:firstLine="0"/>
        <w:rPr/>
      </w:pPr>
      <w:r w:rsidDel="00000000" w:rsidR="00000000" w:rsidRPr="00000000">
        <w:rPr>
          <w:color w:val="37474f"/>
          <w:sz w:val="19"/>
          <w:szCs w:val="19"/>
          <w:rtl w:val="0"/>
        </w:rPr>
        <w:t xml:space="preserve">Who Benefits</w:t>
      </w:r>
      <w:r w:rsidDel="00000000" w:rsidR="00000000" w:rsidRPr="00000000">
        <w:rPr>
          <w:rtl w:val="0"/>
        </w:rPr>
      </w:r>
    </w:p>
    <w:p w:rsidR="00000000" w:rsidDel="00000000" w:rsidP="00000000" w:rsidRDefault="00000000" w:rsidRPr="00000000" w14:paraId="0000000D">
      <w:pPr>
        <w:spacing w:after="10" w:lineRule="auto"/>
        <w:ind w:left="360" w:firstLine="0"/>
        <w:rPr/>
      </w:pPr>
      <w:r w:rsidDel="00000000" w:rsidR="00000000" w:rsidRPr="00000000">
        <w:rPr>
          <w:color w:val="37474f"/>
          <w:sz w:val="19"/>
          <w:szCs w:val="19"/>
          <w:rtl w:val="0"/>
        </w:rPr>
        <w:t xml:space="preserve">Key Risks (details in Tab 9)</w:t>
      </w:r>
      <w:r w:rsidDel="00000000" w:rsidR="00000000" w:rsidRPr="00000000">
        <w:rPr>
          <w:rtl w:val="0"/>
        </w:rPr>
      </w:r>
    </w:p>
    <w:p w:rsidR="00000000" w:rsidDel="00000000" w:rsidP="00000000" w:rsidRDefault="00000000" w:rsidRPr="00000000" w14:paraId="0000000E">
      <w:pPr>
        <w:spacing w:after="20" w:before="80" w:lineRule="auto"/>
        <w:rPr/>
      </w:pPr>
      <w:r w:rsidDel="00000000" w:rsidR="00000000" w:rsidRPr="00000000">
        <w:rPr>
          <w:b w:val="1"/>
          <w:bCs w:val="1"/>
          <w:color w:val="1a237e"/>
          <w:sz w:val="22"/>
          <w:szCs w:val="22"/>
          <w:rtl w:val="0"/>
        </w:rPr>
        <w:t xml:space="preserve">2: Challenges</w:t>
      </w:r>
      <w:r w:rsidDel="00000000" w:rsidR="00000000" w:rsidRPr="00000000">
        <w:rPr>
          <w:rtl w:val="0"/>
        </w:rPr>
      </w:r>
    </w:p>
    <w:p w:rsidR="00000000" w:rsidDel="00000000" w:rsidP="00000000" w:rsidRDefault="00000000" w:rsidRPr="00000000" w14:paraId="0000000F">
      <w:pPr>
        <w:spacing w:after="10" w:lineRule="auto"/>
        <w:ind w:left="360" w:firstLine="0"/>
        <w:rPr/>
      </w:pPr>
      <w:r w:rsidDel="00000000" w:rsidR="00000000" w:rsidRPr="00000000">
        <w:rPr>
          <w:color w:val="37474f"/>
          <w:sz w:val="19"/>
          <w:szCs w:val="19"/>
          <w:rtl w:val="0"/>
        </w:rPr>
        <w:t xml:space="preserve">2.1 False positives destroy DLP programs</w:t>
      </w:r>
      <w:r w:rsidDel="00000000" w:rsidR="00000000" w:rsidRPr="00000000">
        <w:rPr>
          <w:rtl w:val="0"/>
        </w:rPr>
      </w:r>
    </w:p>
    <w:p w:rsidR="00000000" w:rsidDel="00000000" w:rsidP="00000000" w:rsidRDefault="00000000" w:rsidRPr="00000000" w14:paraId="00000010">
      <w:pPr>
        <w:spacing w:after="10" w:lineRule="auto"/>
        <w:ind w:left="360" w:firstLine="0"/>
        <w:rPr/>
      </w:pPr>
      <w:r w:rsidDel="00000000" w:rsidR="00000000" w:rsidRPr="00000000">
        <w:rPr>
          <w:color w:val="37474f"/>
          <w:sz w:val="19"/>
          <w:szCs w:val="19"/>
          <w:rtl w:val="0"/>
        </w:rPr>
        <w:t xml:space="preserve">2.2 Monolithic rule definitions prevent reuse, testing, and reasoning</w:t>
      </w:r>
      <w:r w:rsidDel="00000000" w:rsidR="00000000" w:rsidRPr="00000000">
        <w:rPr>
          <w:rtl w:val="0"/>
        </w:rPr>
      </w:r>
    </w:p>
    <w:p w:rsidR="00000000" w:rsidDel="00000000" w:rsidP="00000000" w:rsidRDefault="00000000" w:rsidRPr="00000000" w14:paraId="00000011">
      <w:pPr>
        <w:spacing w:after="10" w:lineRule="auto"/>
        <w:ind w:left="360" w:firstLine="0"/>
        <w:rPr/>
      </w:pPr>
      <w:r w:rsidDel="00000000" w:rsidR="00000000" w:rsidRPr="00000000">
        <w:rPr>
          <w:color w:val="37474f"/>
          <w:sz w:val="19"/>
          <w:szCs w:val="19"/>
          <w:rtl w:val="0"/>
        </w:rPr>
        <w:t xml:space="preserve">2.3 Channel fragmentation — the same rule, rewritten per product</w:t>
      </w:r>
      <w:r w:rsidDel="00000000" w:rsidR="00000000" w:rsidRPr="00000000">
        <w:rPr>
          <w:rtl w:val="0"/>
        </w:rPr>
      </w:r>
    </w:p>
    <w:p w:rsidR="00000000" w:rsidDel="00000000" w:rsidP="00000000" w:rsidRDefault="00000000" w:rsidRPr="00000000" w14:paraId="00000012">
      <w:pPr>
        <w:spacing w:after="10" w:lineRule="auto"/>
        <w:ind w:left="360" w:firstLine="0"/>
        <w:rPr/>
      </w:pPr>
      <w:r w:rsidDel="00000000" w:rsidR="00000000" w:rsidRPr="00000000">
        <w:rPr>
          <w:color w:val="37474f"/>
          <w:sz w:val="19"/>
          <w:szCs w:val="19"/>
          <w:rtl w:val="0"/>
        </w:rPr>
        <w:t xml:space="preserve">2.4 No production feedback loop — rules never learn</w:t>
      </w:r>
      <w:r w:rsidDel="00000000" w:rsidR="00000000" w:rsidRPr="00000000">
        <w:rPr>
          <w:rtl w:val="0"/>
        </w:rPr>
      </w:r>
    </w:p>
    <w:p w:rsidR="00000000" w:rsidDel="00000000" w:rsidP="00000000" w:rsidRDefault="00000000" w:rsidRPr="00000000" w14:paraId="00000013">
      <w:pPr>
        <w:spacing w:after="10" w:lineRule="auto"/>
        <w:ind w:left="360" w:firstLine="0"/>
        <w:rPr/>
      </w:pPr>
      <w:r w:rsidDel="00000000" w:rsidR="00000000" w:rsidRPr="00000000">
        <w:rPr>
          <w:color w:val="37474f"/>
          <w:sz w:val="19"/>
          <w:szCs w:val="19"/>
          <w:rtl w:val="0"/>
        </w:rPr>
        <w:t xml:space="preserve">2.5 Testing is manual, slow, and scales exponentially</w:t>
      </w:r>
      <w:r w:rsidDel="00000000" w:rsidR="00000000" w:rsidRPr="00000000">
        <w:rPr>
          <w:rtl w:val="0"/>
        </w:rPr>
      </w:r>
    </w:p>
    <w:p w:rsidR="00000000" w:rsidDel="00000000" w:rsidP="00000000" w:rsidRDefault="00000000" w:rsidRPr="00000000" w14:paraId="00000014">
      <w:pPr>
        <w:spacing w:after="10" w:lineRule="auto"/>
        <w:ind w:left="360" w:firstLine="0"/>
        <w:rPr/>
      </w:pPr>
      <w:r w:rsidDel="00000000" w:rsidR="00000000" w:rsidRPr="00000000">
        <w:rPr>
          <w:color w:val="37474f"/>
          <w:sz w:val="19"/>
          <w:szCs w:val="19"/>
          <w:rtl w:val="0"/>
        </w:rPr>
        <w:t xml:space="preserve">2.6 Authoring requires deep vendor expertise</w:t>
      </w:r>
      <w:r w:rsidDel="00000000" w:rsidR="00000000" w:rsidRPr="00000000">
        <w:rPr>
          <w:rtl w:val="0"/>
        </w:rPr>
      </w:r>
    </w:p>
    <w:p w:rsidR="00000000" w:rsidDel="00000000" w:rsidP="00000000" w:rsidRDefault="00000000" w:rsidRPr="00000000" w14:paraId="00000015">
      <w:pPr>
        <w:spacing w:after="10" w:lineRule="auto"/>
        <w:ind w:left="360" w:firstLine="0"/>
        <w:rPr/>
      </w:pPr>
      <w:r w:rsidDel="00000000" w:rsidR="00000000" w:rsidRPr="00000000">
        <w:rPr>
          <w:color w:val="37474f"/>
          <w:sz w:val="19"/>
          <w:szCs w:val="19"/>
          <w:rtl w:val="0"/>
        </w:rPr>
        <w:t xml:space="preserve">2.7 Vendor lock-in — the hidden migration tax</w:t>
      </w:r>
      <w:r w:rsidDel="00000000" w:rsidR="00000000" w:rsidRPr="00000000">
        <w:rPr>
          <w:rtl w:val="0"/>
        </w:rPr>
      </w:r>
    </w:p>
    <w:p w:rsidR="00000000" w:rsidDel="00000000" w:rsidP="00000000" w:rsidRDefault="00000000" w:rsidRPr="00000000" w14:paraId="00000016">
      <w:pPr>
        <w:spacing w:after="10" w:lineRule="auto"/>
        <w:ind w:left="360" w:firstLine="0"/>
        <w:rPr/>
      </w:pPr>
      <w:r w:rsidDel="00000000" w:rsidR="00000000" w:rsidRPr="00000000">
        <w:rPr>
          <w:color w:val="37474f"/>
          <w:sz w:val="19"/>
          <w:szCs w:val="19"/>
          <w:rtl w:val="0"/>
        </w:rPr>
        <w:t xml:space="preserve">2.8 No versioning, no audit trail, no rollback</w:t>
      </w:r>
      <w:r w:rsidDel="00000000" w:rsidR="00000000" w:rsidRPr="00000000">
        <w:rPr>
          <w:rtl w:val="0"/>
        </w:rPr>
      </w:r>
    </w:p>
    <w:p w:rsidR="00000000" w:rsidDel="00000000" w:rsidP="00000000" w:rsidRDefault="00000000" w:rsidRPr="00000000" w14:paraId="00000017">
      <w:pPr>
        <w:spacing w:after="10" w:lineRule="auto"/>
        <w:ind w:left="360" w:firstLine="0"/>
        <w:rPr/>
      </w:pPr>
      <w:r w:rsidDel="00000000" w:rsidR="00000000" w:rsidRPr="00000000">
        <w:rPr>
          <w:color w:val="37474f"/>
          <w:sz w:val="19"/>
          <w:szCs w:val="19"/>
          <w:rtl w:val="0"/>
        </w:rPr>
        <w:t xml:space="preserve">2.9 Policy sprawl and rule conflicts</w:t>
      </w:r>
      <w:r w:rsidDel="00000000" w:rsidR="00000000" w:rsidRPr="00000000">
        <w:rPr>
          <w:rtl w:val="0"/>
        </w:rPr>
      </w:r>
    </w:p>
    <w:p w:rsidR="00000000" w:rsidDel="00000000" w:rsidP="00000000" w:rsidRDefault="00000000" w:rsidRPr="00000000" w14:paraId="00000018">
      <w:pPr>
        <w:spacing w:after="10" w:lineRule="auto"/>
        <w:ind w:left="360" w:firstLine="0"/>
        <w:rPr/>
      </w:pPr>
      <w:r w:rsidDel="00000000" w:rsidR="00000000" w:rsidRPr="00000000">
        <w:rPr>
          <w:color w:val="37474f"/>
          <w:sz w:val="19"/>
          <w:szCs w:val="19"/>
          <w:rtl w:val="0"/>
        </w:rPr>
        <w:t xml:space="preserve">2.10 Compliance is bolted on, not built in</w:t>
      </w:r>
      <w:r w:rsidDel="00000000" w:rsidR="00000000" w:rsidRPr="00000000">
        <w:rPr>
          <w:rtl w:val="0"/>
        </w:rPr>
      </w:r>
    </w:p>
    <w:p w:rsidR="00000000" w:rsidDel="00000000" w:rsidP="00000000" w:rsidRDefault="00000000" w:rsidRPr="00000000" w14:paraId="00000019">
      <w:pPr>
        <w:spacing w:after="20" w:before="80" w:lineRule="auto"/>
        <w:rPr/>
      </w:pPr>
      <w:r w:rsidDel="00000000" w:rsidR="00000000" w:rsidRPr="00000000">
        <w:rPr>
          <w:b w:val="1"/>
          <w:bCs w:val="1"/>
          <w:color w:val="1a237e"/>
          <w:sz w:val="22"/>
          <w:szCs w:val="22"/>
          <w:rtl w:val="0"/>
        </w:rPr>
        <w:t xml:space="preserve">3: Design Principles &amp; Considerations</w:t>
      </w:r>
      <w:r w:rsidDel="00000000" w:rsidR="00000000" w:rsidRPr="00000000">
        <w:rPr>
          <w:rtl w:val="0"/>
        </w:rPr>
      </w:r>
    </w:p>
    <w:p w:rsidR="00000000" w:rsidDel="00000000" w:rsidP="00000000" w:rsidRDefault="00000000" w:rsidRPr="00000000" w14:paraId="0000001A">
      <w:pPr>
        <w:spacing w:after="10" w:lineRule="auto"/>
        <w:ind w:left="360" w:firstLine="0"/>
        <w:rPr/>
      </w:pPr>
      <w:r w:rsidDel="00000000" w:rsidR="00000000" w:rsidRPr="00000000">
        <w:rPr>
          <w:color w:val="37474f"/>
          <w:sz w:val="19"/>
          <w:szCs w:val="19"/>
          <w:rtl w:val="0"/>
        </w:rPr>
        <w:t xml:space="preserve">3.1 Architectural Principles</w:t>
      </w:r>
      <w:r w:rsidDel="00000000" w:rsidR="00000000" w:rsidRPr="00000000">
        <w:rPr>
          <w:rtl w:val="0"/>
        </w:rPr>
      </w:r>
    </w:p>
    <w:p w:rsidR="00000000" w:rsidDel="00000000" w:rsidP="00000000" w:rsidRDefault="00000000" w:rsidRPr="00000000" w14:paraId="0000001B">
      <w:pPr>
        <w:spacing w:after="10" w:lineRule="auto"/>
        <w:ind w:left="360" w:firstLine="0"/>
        <w:rPr/>
      </w:pPr>
      <w:r w:rsidDel="00000000" w:rsidR="00000000" w:rsidRPr="00000000">
        <w:rPr>
          <w:color w:val="37474f"/>
          <w:sz w:val="19"/>
          <w:szCs w:val="19"/>
          <w:rtl w:val="0"/>
        </w:rPr>
        <w:t xml:space="preserve">3.2 Scope Boundaries — What We Own vs What We Consume</w:t>
      </w:r>
      <w:r w:rsidDel="00000000" w:rsidR="00000000" w:rsidRPr="00000000">
        <w:rPr>
          <w:rtl w:val="0"/>
        </w:rPr>
      </w:r>
    </w:p>
    <w:p w:rsidR="00000000" w:rsidDel="00000000" w:rsidP="00000000" w:rsidRDefault="00000000" w:rsidRPr="00000000" w14:paraId="0000001C">
      <w:pPr>
        <w:spacing w:after="10" w:lineRule="auto"/>
        <w:ind w:left="360" w:firstLine="0"/>
        <w:rPr/>
      </w:pPr>
      <w:r w:rsidDel="00000000" w:rsidR="00000000" w:rsidRPr="00000000">
        <w:rPr>
          <w:color w:val="37474f"/>
          <w:sz w:val="19"/>
          <w:szCs w:val="19"/>
          <w:rtl w:val="0"/>
        </w:rPr>
        <w:t xml:space="preserve">3.3 Integration Philosophy</w:t>
      </w:r>
      <w:r w:rsidDel="00000000" w:rsidR="00000000" w:rsidRPr="00000000">
        <w:rPr>
          <w:rtl w:val="0"/>
        </w:rPr>
      </w:r>
    </w:p>
    <w:p w:rsidR="00000000" w:rsidDel="00000000" w:rsidP="00000000" w:rsidRDefault="00000000" w:rsidRPr="00000000" w14:paraId="0000001D">
      <w:pPr>
        <w:spacing w:after="10" w:lineRule="auto"/>
        <w:ind w:left="360" w:firstLine="0"/>
        <w:rPr/>
      </w:pPr>
      <w:r w:rsidDel="00000000" w:rsidR="00000000" w:rsidRPr="00000000">
        <w:rPr>
          <w:color w:val="37474f"/>
          <w:sz w:val="19"/>
          <w:szCs w:val="19"/>
          <w:rtl w:val="0"/>
        </w:rPr>
        <w:t xml:space="preserve">3.4 Constraints</w:t>
      </w:r>
      <w:r w:rsidDel="00000000" w:rsidR="00000000" w:rsidRPr="00000000">
        <w:rPr>
          <w:rtl w:val="0"/>
        </w:rPr>
      </w:r>
    </w:p>
    <w:p w:rsidR="00000000" w:rsidDel="00000000" w:rsidP="00000000" w:rsidRDefault="00000000" w:rsidRPr="00000000" w14:paraId="0000001E">
      <w:pPr>
        <w:spacing w:after="10" w:lineRule="auto"/>
        <w:ind w:left="360" w:firstLine="0"/>
        <w:rPr/>
      </w:pPr>
      <w:r w:rsidDel="00000000" w:rsidR="00000000" w:rsidRPr="00000000">
        <w:rPr>
          <w:color w:val="37474f"/>
          <w:sz w:val="19"/>
          <w:szCs w:val="19"/>
          <w:rtl w:val="0"/>
        </w:rPr>
        <w:t xml:space="preserve">3.5 Non-Goals</w:t>
      </w:r>
      <w:r w:rsidDel="00000000" w:rsidR="00000000" w:rsidRPr="00000000">
        <w:rPr>
          <w:rtl w:val="0"/>
        </w:rPr>
      </w:r>
    </w:p>
    <w:p w:rsidR="00000000" w:rsidDel="00000000" w:rsidP="00000000" w:rsidRDefault="00000000" w:rsidRPr="00000000" w14:paraId="0000001F">
      <w:pPr>
        <w:spacing w:after="20" w:before="80" w:lineRule="auto"/>
        <w:rPr/>
      </w:pPr>
      <w:r w:rsidDel="00000000" w:rsidR="00000000" w:rsidRPr="00000000">
        <w:rPr>
          <w:b w:val="1"/>
          <w:bCs w:val="1"/>
          <w:color w:val="1a237e"/>
          <w:sz w:val="22"/>
          <w:szCs w:val="22"/>
          <w:rtl w:val="0"/>
        </w:rPr>
        <w:t xml:space="preserve">4: Objectives</w:t>
      </w:r>
      <w:r w:rsidDel="00000000" w:rsidR="00000000" w:rsidRPr="00000000">
        <w:rPr>
          <w:rtl w:val="0"/>
        </w:rPr>
      </w:r>
    </w:p>
    <w:p w:rsidR="00000000" w:rsidDel="00000000" w:rsidP="00000000" w:rsidRDefault="00000000" w:rsidRPr="00000000" w14:paraId="00000020">
      <w:pPr>
        <w:spacing w:after="10" w:lineRule="auto"/>
        <w:ind w:left="360" w:firstLine="0"/>
        <w:rPr/>
      </w:pPr>
      <w:r w:rsidDel="00000000" w:rsidR="00000000" w:rsidRPr="00000000">
        <w:rPr>
          <w:color w:val="37474f"/>
          <w:sz w:val="19"/>
          <w:szCs w:val="19"/>
          <w:rtl w:val="0"/>
        </w:rPr>
        <w:t xml:space="preserve">4.1 Business Objectives</w:t>
      </w:r>
      <w:r w:rsidDel="00000000" w:rsidR="00000000" w:rsidRPr="00000000">
        <w:rPr>
          <w:rtl w:val="0"/>
        </w:rPr>
      </w:r>
    </w:p>
    <w:p w:rsidR="00000000" w:rsidDel="00000000" w:rsidP="00000000" w:rsidRDefault="00000000" w:rsidRPr="00000000" w14:paraId="00000021">
      <w:pPr>
        <w:spacing w:after="10" w:lineRule="auto"/>
        <w:ind w:left="360" w:firstLine="0"/>
        <w:rPr/>
      </w:pPr>
      <w:r w:rsidDel="00000000" w:rsidR="00000000" w:rsidRPr="00000000">
        <w:rPr>
          <w:color w:val="37474f"/>
          <w:sz w:val="19"/>
          <w:szCs w:val="19"/>
          <w:rtl w:val="0"/>
        </w:rPr>
        <w:t xml:space="preserve">4.2 Capability Objectives</w:t>
      </w:r>
      <w:r w:rsidDel="00000000" w:rsidR="00000000" w:rsidRPr="00000000">
        <w:rPr>
          <w:rtl w:val="0"/>
        </w:rPr>
      </w:r>
    </w:p>
    <w:p w:rsidR="00000000" w:rsidDel="00000000" w:rsidP="00000000" w:rsidRDefault="00000000" w:rsidRPr="00000000" w14:paraId="00000022">
      <w:pPr>
        <w:spacing w:after="10" w:lineRule="auto"/>
        <w:ind w:left="360" w:firstLine="0"/>
        <w:rPr/>
      </w:pPr>
      <w:r w:rsidDel="00000000" w:rsidR="00000000" w:rsidRPr="00000000">
        <w:rPr>
          <w:color w:val="37474f"/>
          <w:sz w:val="19"/>
          <w:szCs w:val="19"/>
          <w:rtl w:val="0"/>
        </w:rPr>
        <w:t xml:space="preserve">4.3 Self-Learning Maturity Model</w:t>
      </w:r>
      <w:r w:rsidDel="00000000" w:rsidR="00000000" w:rsidRPr="00000000">
        <w:rPr>
          <w:rtl w:val="0"/>
        </w:rPr>
      </w:r>
    </w:p>
    <w:p w:rsidR="00000000" w:rsidDel="00000000" w:rsidP="00000000" w:rsidRDefault="00000000" w:rsidRPr="00000000" w14:paraId="00000023">
      <w:pPr>
        <w:spacing w:after="10" w:lineRule="auto"/>
        <w:ind w:left="360" w:firstLine="0"/>
        <w:rPr/>
      </w:pPr>
      <w:r w:rsidDel="00000000" w:rsidR="00000000" w:rsidRPr="00000000">
        <w:rPr>
          <w:color w:val="37474f"/>
          <w:sz w:val="19"/>
          <w:szCs w:val="19"/>
          <w:rtl w:val="0"/>
        </w:rPr>
        <w:t xml:space="preserve">4.4 ML-Augmented Workflows (Planned)</w:t>
      </w:r>
      <w:r w:rsidDel="00000000" w:rsidR="00000000" w:rsidRPr="00000000">
        <w:rPr>
          <w:rtl w:val="0"/>
        </w:rPr>
      </w:r>
    </w:p>
    <w:p w:rsidR="00000000" w:rsidDel="00000000" w:rsidP="00000000" w:rsidRDefault="00000000" w:rsidRPr="00000000" w14:paraId="00000024">
      <w:pPr>
        <w:spacing w:after="10" w:lineRule="auto"/>
        <w:ind w:left="360" w:firstLine="0"/>
        <w:rPr/>
      </w:pPr>
      <w:r w:rsidDel="00000000" w:rsidR="00000000" w:rsidRPr="00000000">
        <w:rPr>
          <w:color w:val="37474f"/>
          <w:sz w:val="19"/>
          <w:szCs w:val="19"/>
          <w:rtl w:val="0"/>
        </w:rPr>
        <w:t xml:space="preserve">4.5 Platform Opportunity</w:t>
      </w:r>
      <w:r w:rsidDel="00000000" w:rsidR="00000000" w:rsidRPr="00000000">
        <w:rPr>
          <w:rtl w:val="0"/>
        </w:rPr>
      </w:r>
    </w:p>
    <w:p w:rsidR="00000000" w:rsidDel="00000000" w:rsidP="00000000" w:rsidRDefault="00000000" w:rsidRPr="00000000" w14:paraId="00000025">
      <w:pPr>
        <w:spacing w:after="20" w:before="80" w:lineRule="auto"/>
        <w:rPr/>
      </w:pPr>
      <w:r w:rsidDel="00000000" w:rsidR="00000000" w:rsidRPr="00000000">
        <w:rPr>
          <w:b w:val="1"/>
          <w:bCs w:val="1"/>
          <w:color w:val="1a237e"/>
          <w:sz w:val="22"/>
          <w:szCs w:val="22"/>
          <w:rtl w:val="0"/>
        </w:rPr>
        <w:t xml:space="preserve">5: Metrics</w:t>
      </w:r>
      <w:r w:rsidDel="00000000" w:rsidR="00000000" w:rsidRPr="00000000">
        <w:rPr>
          <w:rtl w:val="0"/>
        </w:rPr>
      </w:r>
    </w:p>
    <w:p w:rsidR="00000000" w:rsidDel="00000000" w:rsidP="00000000" w:rsidRDefault="00000000" w:rsidRPr="00000000" w14:paraId="00000026">
      <w:pPr>
        <w:spacing w:after="10" w:lineRule="auto"/>
        <w:ind w:left="360" w:firstLine="0"/>
        <w:rPr/>
      </w:pPr>
      <w:r w:rsidDel="00000000" w:rsidR="00000000" w:rsidRPr="00000000">
        <w:rPr>
          <w:color w:val="37474f"/>
          <w:sz w:val="19"/>
          <w:szCs w:val="19"/>
          <w:rtl w:val="0"/>
        </w:rPr>
        <w:t xml:space="preserve">5.1 False Positive Reduction</w:t>
      </w:r>
      <w:r w:rsidDel="00000000" w:rsidR="00000000" w:rsidRPr="00000000">
        <w:rPr>
          <w:rtl w:val="0"/>
        </w:rPr>
      </w:r>
    </w:p>
    <w:p w:rsidR="00000000" w:rsidDel="00000000" w:rsidP="00000000" w:rsidRDefault="00000000" w:rsidRPr="00000000" w14:paraId="00000027">
      <w:pPr>
        <w:spacing w:after="10" w:lineRule="auto"/>
        <w:ind w:left="360" w:firstLine="0"/>
        <w:rPr/>
      </w:pPr>
      <w:r w:rsidDel="00000000" w:rsidR="00000000" w:rsidRPr="00000000">
        <w:rPr>
          <w:color w:val="37474f"/>
          <w:sz w:val="19"/>
          <w:szCs w:val="19"/>
          <w:rtl w:val="0"/>
        </w:rPr>
        <w:t xml:space="preserve">5.2 Authoring Efficiency</w:t>
      </w:r>
      <w:r w:rsidDel="00000000" w:rsidR="00000000" w:rsidRPr="00000000">
        <w:rPr>
          <w:rtl w:val="0"/>
        </w:rPr>
      </w:r>
    </w:p>
    <w:p w:rsidR="00000000" w:rsidDel="00000000" w:rsidP="00000000" w:rsidRDefault="00000000" w:rsidRPr="00000000" w14:paraId="00000028">
      <w:pPr>
        <w:spacing w:after="10" w:lineRule="auto"/>
        <w:ind w:left="360" w:firstLine="0"/>
        <w:rPr/>
      </w:pPr>
      <w:r w:rsidDel="00000000" w:rsidR="00000000" w:rsidRPr="00000000">
        <w:rPr>
          <w:color w:val="37474f"/>
          <w:sz w:val="19"/>
          <w:szCs w:val="19"/>
          <w:rtl w:val="0"/>
        </w:rPr>
        <w:t xml:space="preserve">5.3 Testing Effectiveness</w:t>
      </w:r>
      <w:r w:rsidDel="00000000" w:rsidR="00000000" w:rsidRPr="00000000">
        <w:rPr>
          <w:rtl w:val="0"/>
        </w:rPr>
      </w:r>
    </w:p>
    <w:p w:rsidR="00000000" w:rsidDel="00000000" w:rsidP="00000000" w:rsidRDefault="00000000" w:rsidRPr="00000000" w14:paraId="00000029">
      <w:pPr>
        <w:spacing w:after="10" w:lineRule="auto"/>
        <w:ind w:left="360" w:firstLine="0"/>
        <w:rPr/>
      </w:pPr>
      <w:r w:rsidDel="00000000" w:rsidR="00000000" w:rsidRPr="00000000">
        <w:rPr>
          <w:color w:val="37474f"/>
          <w:sz w:val="19"/>
          <w:szCs w:val="19"/>
          <w:rtl w:val="0"/>
        </w:rPr>
        <w:t xml:space="preserve">5.4 Vendor Portability</w:t>
      </w:r>
      <w:r w:rsidDel="00000000" w:rsidR="00000000" w:rsidRPr="00000000">
        <w:rPr>
          <w:rtl w:val="0"/>
        </w:rPr>
      </w:r>
    </w:p>
    <w:p w:rsidR="00000000" w:rsidDel="00000000" w:rsidP="00000000" w:rsidRDefault="00000000" w:rsidRPr="00000000" w14:paraId="0000002A">
      <w:pPr>
        <w:spacing w:after="10" w:lineRule="auto"/>
        <w:ind w:left="360" w:firstLine="0"/>
        <w:rPr/>
      </w:pPr>
      <w:r w:rsidDel="00000000" w:rsidR="00000000" w:rsidRPr="00000000">
        <w:rPr>
          <w:color w:val="37474f"/>
          <w:sz w:val="19"/>
          <w:szCs w:val="19"/>
          <w:rtl w:val="0"/>
        </w:rPr>
        <w:t xml:space="preserve">5.5 Compliance and Audit Readiness</w:t>
      </w:r>
      <w:r w:rsidDel="00000000" w:rsidR="00000000" w:rsidRPr="00000000">
        <w:rPr>
          <w:rtl w:val="0"/>
        </w:rPr>
      </w:r>
    </w:p>
    <w:p w:rsidR="00000000" w:rsidDel="00000000" w:rsidP="00000000" w:rsidRDefault="00000000" w:rsidRPr="00000000" w14:paraId="0000002B">
      <w:pPr>
        <w:spacing w:after="10" w:lineRule="auto"/>
        <w:ind w:left="360" w:firstLine="0"/>
        <w:rPr/>
      </w:pPr>
      <w:r w:rsidDel="00000000" w:rsidR="00000000" w:rsidRPr="00000000">
        <w:rPr>
          <w:color w:val="37474f"/>
          <w:sz w:val="19"/>
          <w:szCs w:val="19"/>
          <w:rtl w:val="0"/>
        </w:rPr>
        <w:t xml:space="preserve">5.6 Risk Reduction and Operational Safety</w:t>
      </w:r>
      <w:r w:rsidDel="00000000" w:rsidR="00000000" w:rsidRPr="00000000">
        <w:rPr>
          <w:rtl w:val="0"/>
        </w:rPr>
      </w:r>
    </w:p>
    <w:p w:rsidR="00000000" w:rsidDel="00000000" w:rsidP="00000000" w:rsidRDefault="00000000" w:rsidRPr="00000000" w14:paraId="0000002C">
      <w:pPr>
        <w:spacing w:after="10" w:lineRule="auto"/>
        <w:ind w:left="360" w:firstLine="0"/>
        <w:rPr/>
      </w:pPr>
      <w:r w:rsidDel="00000000" w:rsidR="00000000" w:rsidRPr="00000000">
        <w:rPr>
          <w:color w:val="37474f"/>
          <w:sz w:val="19"/>
          <w:szCs w:val="19"/>
          <w:rtl w:val="0"/>
        </w:rPr>
        <w:t xml:space="preserve">5.7 Self-Learning and Corpus Evolution</w:t>
      </w:r>
      <w:r w:rsidDel="00000000" w:rsidR="00000000" w:rsidRPr="00000000">
        <w:rPr>
          <w:rtl w:val="0"/>
        </w:rPr>
      </w:r>
    </w:p>
    <w:p w:rsidR="00000000" w:rsidDel="00000000" w:rsidP="00000000" w:rsidRDefault="00000000" w:rsidRPr="00000000" w14:paraId="0000002D">
      <w:pPr>
        <w:spacing w:after="20" w:before="80" w:lineRule="auto"/>
        <w:rPr/>
      </w:pPr>
      <w:r w:rsidDel="00000000" w:rsidR="00000000" w:rsidRPr="00000000">
        <w:rPr>
          <w:b w:val="1"/>
          <w:bCs w:val="1"/>
          <w:color w:val="1a237e"/>
          <w:sz w:val="22"/>
          <w:szCs w:val="22"/>
          <w:rtl w:val="0"/>
        </w:rPr>
        <w:t xml:space="preserve">6: Proposal — The Technical Solution</w:t>
      </w:r>
      <w:r w:rsidDel="00000000" w:rsidR="00000000" w:rsidRPr="00000000">
        <w:rPr>
          <w:rtl w:val="0"/>
        </w:rPr>
      </w:r>
    </w:p>
    <w:p w:rsidR="00000000" w:rsidDel="00000000" w:rsidP="00000000" w:rsidRDefault="00000000" w:rsidRPr="00000000" w14:paraId="0000002E">
      <w:pPr>
        <w:spacing w:after="10" w:lineRule="auto"/>
        <w:ind w:left="360" w:firstLine="0"/>
        <w:rPr/>
      </w:pPr>
      <w:r w:rsidDel="00000000" w:rsidR="00000000" w:rsidRPr="00000000">
        <w:rPr>
          <w:rFonts w:ascii="Arial Unicode MS" w:cs="Arial Unicode MS" w:eastAsia="Arial Unicode MS" w:hAnsi="Arial Unicode MS"/>
          <w:color w:val="37474f"/>
          <w:sz w:val="19"/>
          <w:szCs w:val="19"/>
          <w:rtl w:val="0"/>
        </w:rPr>
        <w:t xml:space="preserve">6.1 The Canonical Model — Detection → Rule → RuleSet → Policy</w:t>
      </w:r>
      <w:r w:rsidDel="00000000" w:rsidR="00000000" w:rsidRPr="00000000">
        <w:rPr>
          <w:rtl w:val="0"/>
        </w:rPr>
      </w:r>
    </w:p>
    <w:p w:rsidR="00000000" w:rsidDel="00000000" w:rsidP="00000000" w:rsidRDefault="00000000" w:rsidRPr="00000000" w14:paraId="0000002F">
      <w:pPr>
        <w:spacing w:after="10" w:lineRule="auto"/>
        <w:ind w:left="360" w:firstLine="0"/>
        <w:rPr/>
      </w:pPr>
      <w:r w:rsidDel="00000000" w:rsidR="00000000" w:rsidRPr="00000000">
        <w:rPr>
          <w:color w:val="37474f"/>
          <w:sz w:val="19"/>
          <w:szCs w:val="19"/>
          <w:rtl w:val="0"/>
        </w:rPr>
        <w:t xml:space="preserve">6.2 The Entity System — Why Entities, Not Values</w:t>
      </w:r>
      <w:r w:rsidDel="00000000" w:rsidR="00000000" w:rsidRPr="00000000">
        <w:rPr>
          <w:rtl w:val="0"/>
        </w:rPr>
      </w:r>
    </w:p>
    <w:p w:rsidR="00000000" w:rsidDel="00000000" w:rsidP="00000000" w:rsidRDefault="00000000" w:rsidRPr="00000000" w14:paraId="00000030">
      <w:pPr>
        <w:spacing w:after="10" w:lineRule="auto"/>
        <w:ind w:left="360" w:firstLine="0"/>
        <w:rPr/>
      </w:pPr>
      <w:r w:rsidDel="00000000" w:rsidR="00000000" w:rsidRPr="00000000">
        <w:rPr>
          <w:color w:val="37474f"/>
          <w:sz w:val="19"/>
          <w:szCs w:val="19"/>
          <w:rtl w:val="0"/>
        </w:rPr>
        <w:t xml:space="preserve">6.3 The Detection Grammar — Conditions, Groups, and Scoring</w:t>
      </w:r>
      <w:r w:rsidDel="00000000" w:rsidR="00000000" w:rsidRPr="00000000">
        <w:rPr>
          <w:rtl w:val="0"/>
        </w:rPr>
      </w:r>
    </w:p>
    <w:p w:rsidR="00000000" w:rsidDel="00000000" w:rsidP="00000000" w:rsidRDefault="00000000" w:rsidRPr="00000000" w14:paraId="00000031">
      <w:pPr>
        <w:spacing w:after="10" w:lineRule="auto"/>
        <w:ind w:left="360" w:firstLine="0"/>
        <w:rPr/>
      </w:pPr>
      <w:r w:rsidDel="00000000" w:rsidR="00000000" w:rsidRPr="00000000">
        <w:rPr>
          <w:color w:val="37474f"/>
          <w:sz w:val="19"/>
          <w:szCs w:val="19"/>
          <w:rtl w:val="0"/>
        </w:rPr>
        <w:t xml:space="preserve">6.4 FP Elimination — The Seven-Layer Stack</w:t>
      </w:r>
      <w:r w:rsidDel="00000000" w:rsidR="00000000" w:rsidRPr="00000000">
        <w:rPr>
          <w:rtl w:val="0"/>
        </w:rPr>
      </w:r>
    </w:p>
    <w:p w:rsidR="00000000" w:rsidDel="00000000" w:rsidP="00000000" w:rsidRDefault="00000000" w:rsidRPr="00000000" w14:paraId="00000032">
      <w:pPr>
        <w:spacing w:after="10" w:lineRule="auto"/>
        <w:ind w:left="360" w:firstLine="0"/>
        <w:rPr/>
      </w:pPr>
      <w:r w:rsidDel="00000000" w:rsidR="00000000" w:rsidRPr="00000000">
        <w:rPr>
          <w:color w:val="37474f"/>
          <w:sz w:val="19"/>
          <w:szCs w:val="19"/>
          <w:rtl w:val="0"/>
        </w:rPr>
        <w:t xml:space="preserve">6.5 Labels and DSPM Integration</w:t>
      </w:r>
      <w:r w:rsidDel="00000000" w:rsidR="00000000" w:rsidRPr="00000000">
        <w:rPr>
          <w:rtl w:val="0"/>
        </w:rPr>
      </w:r>
    </w:p>
    <w:p w:rsidR="00000000" w:rsidDel="00000000" w:rsidP="00000000" w:rsidRDefault="00000000" w:rsidRPr="00000000" w14:paraId="00000033">
      <w:pPr>
        <w:spacing w:after="10" w:lineRule="auto"/>
        <w:ind w:left="360" w:firstLine="0"/>
        <w:rPr/>
      </w:pPr>
      <w:r w:rsidDel="00000000" w:rsidR="00000000" w:rsidRPr="00000000">
        <w:rPr>
          <w:color w:val="37474f"/>
          <w:sz w:val="19"/>
          <w:szCs w:val="19"/>
          <w:rtl w:val="0"/>
        </w:rPr>
        <w:t xml:space="preserve">6.6 GenAI-Powered Authoring Experience</w:t>
      </w:r>
      <w:r w:rsidDel="00000000" w:rsidR="00000000" w:rsidRPr="00000000">
        <w:rPr>
          <w:rtl w:val="0"/>
        </w:rPr>
      </w:r>
    </w:p>
    <w:p w:rsidR="00000000" w:rsidDel="00000000" w:rsidP="00000000" w:rsidRDefault="00000000" w:rsidRPr="00000000" w14:paraId="00000034">
      <w:pPr>
        <w:spacing w:after="10" w:lineRule="auto"/>
        <w:ind w:left="360" w:firstLine="0"/>
        <w:rPr/>
      </w:pPr>
      <w:r w:rsidDel="00000000" w:rsidR="00000000" w:rsidRPr="00000000">
        <w:rPr>
          <w:color w:val="37474f"/>
          <w:sz w:val="19"/>
          <w:szCs w:val="19"/>
          <w:rtl w:val="0"/>
        </w:rPr>
        <w:t xml:space="preserve">6.7 Testing Framework</w:t>
      </w:r>
      <w:r w:rsidDel="00000000" w:rsidR="00000000" w:rsidRPr="00000000">
        <w:rPr>
          <w:rtl w:val="0"/>
        </w:rPr>
      </w:r>
    </w:p>
    <w:p w:rsidR="00000000" w:rsidDel="00000000" w:rsidP="00000000" w:rsidRDefault="00000000" w:rsidRPr="00000000" w14:paraId="00000035">
      <w:pPr>
        <w:spacing w:after="10" w:lineRule="auto"/>
        <w:ind w:left="360" w:firstLine="0"/>
        <w:rPr/>
      </w:pPr>
      <w:r w:rsidDel="00000000" w:rsidR="00000000" w:rsidRPr="00000000">
        <w:rPr>
          <w:color w:val="37474f"/>
          <w:sz w:val="19"/>
          <w:szCs w:val="19"/>
          <w:rtl w:val="0"/>
        </w:rPr>
        <w:t xml:space="preserve">6.8 Approval Workflow, Versioning, and Compliance</w:t>
      </w:r>
      <w:r w:rsidDel="00000000" w:rsidR="00000000" w:rsidRPr="00000000">
        <w:rPr>
          <w:rtl w:val="0"/>
        </w:rPr>
      </w:r>
    </w:p>
    <w:p w:rsidR="00000000" w:rsidDel="00000000" w:rsidP="00000000" w:rsidRDefault="00000000" w:rsidRPr="00000000" w14:paraId="00000036">
      <w:pPr>
        <w:spacing w:after="10" w:lineRule="auto"/>
        <w:ind w:left="360" w:firstLine="0"/>
        <w:rPr/>
      </w:pPr>
      <w:r w:rsidDel="00000000" w:rsidR="00000000" w:rsidRPr="00000000">
        <w:rPr>
          <w:color w:val="37474f"/>
          <w:sz w:val="19"/>
          <w:szCs w:val="19"/>
          <w:rtl w:val="0"/>
        </w:rPr>
        <w:t xml:space="preserve">6.9 Safe Rollout — A/M/E/D Mode Progression</w:t>
      </w:r>
      <w:r w:rsidDel="00000000" w:rsidR="00000000" w:rsidRPr="00000000">
        <w:rPr>
          <w:rtl w:val="0"/>
        </w:rPr>
      </w:r>
    </w:p>
    <w:p w:rsidR="00000000" w:rsidDel="00000000" w:rsidP="00000000" w:rsidRDefault="00000000" w:rsidRPr="00000000" w14:paraId="00000037">
      <w:pPr>
        <w:spacing w:after="10" w:lineRule="auto"/>
        <w:ind w:left="360" w:firstLine="0"/>
        <w:rPr/>
      </w:pPr>
      <w:r w:rsidDel="00000000" w:rsidR="00000000" w:rsidRPr="00000000">
        <w:rPr>
          <w:color w:val="37474f"/>
          <w:sz w:val="19"/>
          <w:szCs w:val="19"/>
          <w:rtl w:val="0"/>
        </w:rPr>
        <w:t xml:space="preserve">6.10 Transpiler Design</w:t>
      </w:r>
      <w:r w:rsidDel="00000000" w:rsidR="00000000" w:rsidRPr="00000000">
        <w:rPr>
          <w:rtl w:val="0"/>
        </w:rPr>
      </w:r>
    </w:p>
    <w:p w:rsidR="00000000" w:rsidDel="00000000" w:rsidP="00000000" w:rsidRDefault="00000000" w:rsidRPr="00000000" w14:paraId="00000038">
      <w:pPr>
        <w:spacing w:after="20" w:before="80" w:lineRule="auto"/>
        <w:rPr/>
      </w:pPr>
      <w:r w:rsidDel="00000000" w:rsidR="00000000" w:rsidRPr="00000000">
        <w:rPr>
          <w:b w:val="1"/>
          <w:bCs w:val="1"/>
          <w:color w:val="1a237e"/>
          <w:sz w:val="22"/>
          <w:szCs w:val="22"/>
          <w:rtl w:val="0"/>
        </w:rPr>
        <w:t xml:space="preserve">7: Benefits Matrix</w:t>
      </w:r>
      <w:r w:rsidDel="00000000" w:rsidR="00000000" w:rsidRPr="00000000">
        <w:rPr>
          <w:rtl w:val="0"/>
        </w:rPr>
      </w:r>
    </w:p>
    <w:p w:rsidR="00000000" w:rsidDel="00000000" w:rsidP="00000000" w:rsidRDefault="00000000" w:rsidRPr="00000000" w14:paraId="00000039">
      <w:pPr>
        <w:spacing w:after="20" w:before="80" w:lineRule="auto"/>
        <w:rPr/>
      </w:pPr>
      <w:r w:rsidDel="00000000" w:rsidR="00000000" w:rsidRPr="00000000">
        <w:rPr>
          <w:b w:val="1"/>
          <w:bCs w:val="1"/>
          <w:color w:val="1a237e"/>
          <w:sz w:val="22"/>
          <w:szCs w:val="22"/>
          <w:rtl w:val="0"/>
        </w:rPr>
        <w:t xml:space="preserve">8: Implementation Considerations</w:t>
      </w:r>
      <w:r w:rsidDel="00000000" w:rsidR="00000000" w:rsidRPr="00000000">
        <w:rPr>
          <w:rtl w:val="0"/>
        </w:rPr>
      </w:r>
    </w:p>
    <w:p w:rsidR="00000000" w:rsidDel="00000000" w:rsidP="00000000" w:rsidRDefault="00000000" w:rsidRPr="00000000" w14:paraId="0000003A">
      <w:pPr>
        <w:spacing w:after="10" w:lineRule="auto"/>
        <w:ind w:left="360" w:firstLine="0"/>
        <w:rPr/>
      </w:pPr>
      <w:r w:rsidDel="00000000" w:rsidR="00000000" w:rsidRPr="00000000">
        <w:rPr>
          <w:color w:val="37474f"/>
          <w:sz w:val="19"/>
          <w:szCs w:val="19"/>
          <w:rtl w:val="0"/>
        </w:rPr>
        <w:t xml:space="preserve">8.1 Technology Stack</w:t>
      </w:r>
      <w:r w:rsidDel="00000000" w:rsidR="00000000" w:rsidRPr="00000000">
        <w:rPr>
          <w:rtl w:val="0"/>
        </w:rPr>
      </w:r>
    </w:p>
    <w:p w:rsidR="00000000" w:rsidDel="00000000" w:rsidP="00000000" w:rsidRDefault="00000000" w:rsidRPr="00000000" w14:paraId="0000003B">
      <w:pPr>
        <w:spacing w:after="10" w:lineRule="auto"/>
        <w:ind w:left="360" w:firstLine="0"/>
        <w:rPr/>
      </w:pPr>
      <w:r w:rsidDel="00000000" w:rsidR="00000000" w:rsidRPr="00000000">
        <w:rPr>
          <w:color w:val="37474f"/>
          <w:sz w:val="19"/>
          <w:szCs w:val="19"/>
          <w:rtl w:val="0"/>
        </w:rPr>
        <w:t xml:space="preserve">8.2 Rule Definition Language</w:t>
      </w:r>
      <w:r w:rsidDel="00000000" w:rsidR="00000000" w:rsidRPr="00000000">
        <w:rPr>
          <w:rtl w:val="0"/>
        </w:rPr>
      </w:r>
    </w:p>
    <w:p w:rsidR="00000000" w:rsidDel="00000000" w:rsidP="00000000" w:rsidRDefault="00000000" w:rsidRPr="00000000" w14:paraId="0000003C">
      <w:pPr>
        <w:spacing w:after="10" w:lineRule="auto"/>
        <w:ind w:left="360" w:firstLine="0"/>
        <w:rPr/>
      </w:pPr>
      <w:r w:rsidDel="00000000" w:rsidR="00000000" w:rsidRPr="00000000">
        <w:rPr>
          <w:color w:val="37474f"/>
          <w:sz w:val="19"/>
          <w:szCs w:val="19"/>
          <w:rtl w:val="0"/>
        </w:rPr>
        <w:t xml:space="preserve">8.3 Runtime Engine Architecture</w:t>
      </w:r>
      <w:r w:rsidDel="00000000" w:rsidR="00000000" w:rsidRPr="00000000">
        <w:rPr>
          <w:rtl w:val="0"/>
        </w:rPr>
      </w:r>
    </w:p>
    <w:p w:rsidR="00000000" w:rsidDel="00000000" w:rsidP="00000000" w:rsidRDefault="00000000" w:rsidRPr="00000000" w14:paraId="0000003D">
      <w:pPr>
        <w:spacing w:after="10" w:lineRule="auto"/>
        <w:ind w:left="360" w:firstLine="0"/>
        <w:rPr/>
      </w:pPr>
      <w:r w:rsidDel="00000000" w:rsidR="00000000" w:rsidRPr="00000000">
        <w:rPr>
          <w:color w:val="37474f"/>
          <w:sz w:val="19"/>
          <w:szCs w:val="19"/>
          <w:rtl w:val="0"/>
        </w:rPr>
        <w:t xml:space="preserve">8.4 Performance Considerations</w:t>
      </w:r>
      <w:r w:rsidDel="00000000" w:rsidR="00000000" w:rsidRPr="00000000">
        <w:rPr>
          <w:rtl w:val="0"/>
        </w:rPr>
      </w:r>
    </w:p>
    <w:p w:rsidR="00000000" w:rsidDel="00000000" w:rsidP="00000000" w:rsidRDefault="00000000" w:rsidRPr="00000000" w14:paraId="0000003E">
      <w:pPr>
        <w:spacing w:after="10" w:lineRule="auto"/>
        <w:ind w:left="360" w:firstLine="0"/>
        <w:rPr/>
      </w:pPr>
      <w:r w:rsidDel="00000000" w:rsidR="00000000" w:rsidRPr="00000000">
        <w:rPr>
          <w:color w:val="37474f"/>
          <w:sz w:val="19"/>
          <w:szCs w:val="19"/>
          <w:rtl w:val="0"/>
        </w:rPr>
        <w:t xml:space="preserve">8.5 Transpiler Implementation Considerations</w:t>
      </w:r>
      <w:r w:rsidDel="00000000" w:rsidR="00000000" w:rsidRPr="00000000">
        <w:rPr>
          <w:rtl w:val="0"/>
        </w:rPr>
      </w:r>
    </w:p>
    <w:p w:rsidR="00000000" w:rsidDel="00000000" w:rsidP="00000000" w:rsidRDefault="00000000" w:rsidRPr="00000000" w14:paraId="0000003F">
      <w:pPr>
        <w:spacing w:after="10" w:lineRule="auto"/>
        <w:ind w:left="360" w:firstLine="0"/>
        <w:rPr/>
      </w:pPr>
      <w:r w:rsidDel="00000000" w:rsidR="00000000" w:rsidRPr="00000000">
        <w:rPr>
          <w:color w:val="37474f"/>
          <w:sz w:val="19"/>
          <w:szCs w:val="19"/>
          <w:rtl w:val="0"/>
        </w:rPr>
        <w:t xml:space="preserve">8.6 Vendor Integration Specifics</w:t>
      </w:r>
      <w:r w:rsidDel="00000000" w:rsidR="00000000" w:rsidRPr="00000000">
        <w:rPr>
          <w:rtl w:val="0"/>
        </w:rPr>
      </w:r>
    </w:p>
    <w:p w:rsidR="00000000" w:rsidDel="00000000" w:rsidP="00000000" w:rsidRDefault="00000000" w:rsidRPr="00000000" w14:paraId="00000040">
      <w:pPr>
        <w:spacing w:after="10" w:lineRule="auto"/>
        <w:ind w:left="360" w:firstLine="0"/>
        <w:rPr/>
      </w:pPr>
      <w:r w:rsidDel="00000000" w:rsidR="00000000" w:rsidRPr="00000000">
        <w:rPr>
          <w:color w:val="37474f"/>
          <w:sz w:val="19"/>
          <w:szCs w:val="19"/>
          <w:rtl w:val="0"/>
        </w:rPr>
        <w:t xml:space="preserve">8.7 Open Questions</w:t>
      </w:r>
      <w:r w:rsidDel="00000000" w:rsidR="00000000" w:rsidRPr="00000000">
        <w:rPr>
          <w:rtl w:val="0"/>
        </w:rPr>
      </w:r>
    </w:p>
    <w:p w:rsidR="00000000" w:rsidDel="00000000" w:rsidP="00000000" w:rsidRDefault="00000000" w:rsidRPr="00000000" w14:paraId="00000041">
      <w:pPr>
        <w:spacing w:after="20" w:before="80" w:lineRule="auto"/>
        <w:rPr/>
      </w:pPr>
      <w:r w:rsidDel="00000000" w:rsidR="00000000" w:rsidRPr="00000000">
        <w:rPr>
          <w:b w:val="1"/>
          <w:bCs w:val="1"/>
          <w:color w:val="1a237e"/>
          <w:sz w:val="22"/>
          <w:szCs w:val="22"/>
          <w:rtl w:val="0"/>
        </w:rPr>
        <w:t xml:space="preserve">Tab 9: Risks and Mitigations</w:t>
      </w:r>
      <w:r w:rsidDel="00000000" w:rsidR="00000000" w:rsidRPr="00000000">
        <w:rPr>
          <w:rtl w:val="0"/>
        </w:rPr>
      </w:r>
    </w:p>
    <w:p w:rsidR="00000000" w:rsidDel="00000000" w:rsidP="00000000" w:rsidRDefault="00000000" w:rsidRPr="00000000" w14:paraId="00000042">
      <w:pPr>
        <w:spacing w:after="10" w:lineRule="auto"/>
        <w:ind w:left="360" w:firstLine="0"/>
        <w:rPr/>
      </w:pPr>
      <w:r w:rsidDel="00000000" w:rsidR="00000000" w:rsidRPr="00000000">
        <w:rPr>
          <w:color w:val="37474f"/>
          <w:sz w:val="19"/>
          <w:szCs w:val="19"/>
          <w:rtl w:val="0"/>
        </w:rPr>
        <w:t xml:space="preserve">9.1 Transpilation Fidelity Loss</w:t>
      </w:r>
      <w:r w:rsidDel="00000000" w:rsidR="00000000" w:rsidRPr="00000000">
        <w:rPr>
          <w:rtl w:val="0"/>
        </w:rPr>
      </w:r>
    </w:p>
    <w:p w:rsidR="00000000" w:rsidDel="00000000" w:rsidP="00000000" w:rsidRDefault="00000000" w:rsidRPr="00000000" w14:paraId="00000043">
      <w:pPr>
        <w:spacing w:after="10" w:lineRule="auto"/>
        <w:ind w:left="360" w:firstLine="0"/>
        <w:rPr/>
      </w:pPr>
      <w:r w:rsidDel="00000000" w:rsidR="00000000" w:rsidRPr="00000000">
        <w:rPr>
          <w:color w:val="37474f"/>
          <w:sz w:val="19"/>
          <w:szCs w:val="19"/>
          <w:rtl w:val="0"/>
        </w:rPr>
        <w:t xml:space="preserve">9.2 Vendor Integration Effort Varies Widely</w:t>
      </w:r>
      <w:r w:rsidDel="00000000" w:rsidR="00000000" w:rsidRPr="00000000">
        <w:rPr>
          <w:rtl w:val="0"/>
        </w:rPr>
      </w:r>
    </w:p>
    <w:p w:rsidR="00000000" w:rsidDel="00000000" w:rsidP="00000000" w:rsidRDefault="00000000" w:rsidRPr="00000000" w14:paraId="00000044">
      <w:pPr>
        <w:spacing w:after="10" w:lineRule="auto"/>
        <w:ind w:left="360" w:firstLine="0"/>
        <w:rPr/>
      </w:pPr>
      <w:r w:rsidDel="00000000" w:rsidR="00000000" w:rsidRPr="00000000">
        <w:rPr>
          <w:color w:val="37474f"/>
          <w:sz w:val="19"/>
          <w:szCs w:val="19"/>
          <w:rtl w:val="0"/>
        </w:rPr>
        <w:t xml:space="preserve">9.3 Vendor API Instability</w:t>
      </w:r>
      <w:r w:rsidDel="00000000" w:rsidR="00000000" w:rsidRPr="00000000">
        <w:rPr>
          <w:rtl w:val="0"/>
        </w:rPr>
      </w:r>
    </w:p>
    <w:p w:rsidR="00000000" w:rsidDel="00000000" w:rsidP="00000000" w:rsidRDefault="00000000" w:rsidRPr="00000000" w14:paraId="00000045">
      <w:pPr>
        <w:spacing w:after="10" w:lineRule="auto"/>
        <w:ind w:left="360" w:firstLine="0"/>
        <w:rPr/>
      </w:pPr>
      <w:r w:rsidDel="00000000" w:rsidR="00000000" w:rsidRPr="00000000">
        <w:rPr>
          <w:color w:val="37474f"/>
          <w:sz w:val="19"/>
          <w:szCs w:val="19"/>
          <w:rtl w:val="0"/>
        </w:rPr>
        <w:t xml:space="preserve">9.4 Label Normalization Accuracy</w:t>
      </w:r>
      <w:r w:rsidDel="00000000" w:rsidR="00000000" w:rsidRPr="00000000">
        <w:rPr>
          <w:rtl w:val="0"/>
        </w:rPr>
      </w:r>
    </w:p>
    <w:p w:rsidR="00000000" w:rsidDel="00000000" w:rsidP="00000000" w:rsidRDefault="00000000" w:rsidRPr="00000000" w14:paraId="00000046">
      <w:pPr>
        <w:spacing w:after="10" w:lineRule="auto"/>
        <w:ind w:left="360" w:firstLine="0"/>
        <w:rPr/>
      </w:pPr>
      <w:r w:rsidDel="00000000" w:rsidR="00000000" w:rsidRPr="00000000">
        <w:rPr>
          <w:color w:val="37474f"/>
          <w:sz w:val="19"/>
          <w:szCs w:val="19"/>
          <w:rtl w:val="0"/>
        </w:rPr>
        <w:t xml:space="preserve">9.5 WASM/Vectorscan Engine Parity</w:t>
      </w:r>
      <w:r w:rsidDel="00000000" w:rsidR="00000000" w:rsidRPr="00000000">
        <w:rPr>
          <w:rtl w:val="0"/>
        </w:rPr>
      </w:r>
    </w:p>
    <w:p w:rsidR="00000000" w:rsidDel="00000000" w:rsidP="00000000" w:rsidRDefault="00000000" w:rsidRPr="00000000" w14:paraId="00000047">
      <w:pPr>
        <w:spacing w:after="10" w:lineRule="auto"/>
        <w:ind w:left="360" w:firstLine="0"/>
        <w:rPr/>
      </w:pPr>
      <w:r w:rsidDel="00000000" w:rsidR="00000000" w:rsidRPr="00000000">
        <w:rPr>
          <w:color w:val="37474f"/>
          <w:sz w:val="19"/>
          <w:szCs w:val="19"/>
          <w:rtl w:val="0"/>
        </w:rPr>
        <w:t xml:space="preserve">9.6 Adoption Resistance</w:t>
      </w:r>
      <w:r w:rsidDel="00000000" w:rsidR="00000000" w:rsidRPr="00000000">
        <w:rPr>
          <w:rtl w:val="0"/>
        </w:rPr>
      </w:r>
    </w:p>
    <w:p w:rsidR="00000000" w:rsidDel="00000000" w:rsidP="00000000" w:rsidRDefault="00000000" w:rsidRPr="00000000" w14:paraId="00000048">
      <w:pPr>
        <w:spacing w:after="10" w:lineRule="auto"/>
        <w:ind w:left="360" w:firstLine="0"/>
        <w:rPr/>
      </w:pPr>
      <w:r w:rsidDel="00000000" w:rsidR="00000000" w:rsidRPr="00000000">
        <w:rPr>
          <w:color w:val="37474f"/>
          <w:sz w:val="19"/>
          <w:szCs w:val="19"/>
          <w:rtl w:val="0"/>
        </w:rPr>
        <w:t xml:space="preserve">9.7 Corpus Cold Start</w:t>
      </w:r>
      <w:r w:rsidDel="00000000" w:rsidR="00000000" w:rsidRPr="00000000">
        <w:rPr>
          <w:rtl w:val="0"/>
        </w:rPr>
      </w:r>
    </w:p>
    <w:p w:rsidR="00000000" w:rsidDel="00000000" w:rsidP="00000000" w:rsidRDefault="00000000" w:rsidRPr="00000000" w14:paraId="00000049">
      <w:pPr>
        <w:rPr/>
        <w:sectPr>
          <w:headerReference r:id="rId6" w:type="default"/>
          <w:type w:val="nextPage"/>
          <w:pgSz w:h="15840" w:w="12240" w:orient="portrait"/>
          <w:pgMar w:bottom="1440" w:top="1440" w:left="1440" w:right="1440" w:header="144" w:footer="144"/>
          <w:pgNumType w:start="1"/>
        </w:sectPr>
      </w:pPr>
      <w:r w:rsidDel="00000000" w:rsidR="00000000" w:rsidRPr="00000000">
        <w:rPr>
          <w:rtl w:val="0"/>
        </w:rPr>
      </w:r>
    </w:p>
    <w:p w:rsidR="00000000" w:rsidDel="00000000" w:rsidP="00000000" w:rsidRDefault="00000000" w:rsidRPr="00000000" w14:paraId="0000004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7" w:type="default"/>
          <w:type w:val="nextPage"/>
          <w:pgSz w:h="15840" w:w="12240" w:orient="portrait"/>
          <w:pgMar w:bottom="1440" w:top="1440" w:left="1440" w:right="1440" w:header="720" w:footer="720"/>
          <w:pgNumType w:start="1"/>
        </w:sectPr>
      </w:pPr>
      <w:bookmarkStart w:colFirst="0" w:colLast="0" w:name="_dkvuggu71yla" w:id="1"/>
      <w:bookmarkEnd w:id="1"/>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4B">
      <w:pPr>
        <w:pStyle w:val="Heading1"/>
        <w:rPr/>
      </w:pPr>
      <w:r w:rsidDel="00000000" w:rsidR="00000000" w:rsidRPr="00000000">
        <w:rPr>
          <w:rtl w:val="0"/>
        </w:rPr>
        <w:t xml:space="preserve">Executive Summary</w:t>
      </w:r>
    </w:p>
    <w:p w:rsidR="00000000" w:rsidDel="00000000" w:rsidP="00000000" w:rsidRDefault="00000000" w:rsidRPr="00000000" w14:paraId="0000004C">
      <w:pPr>
        <w:pStyle w:val="Heading2"/>
        <w:rPr/>
      </w:pPr>
      <w:r w:rsidDel="00000000" w:rsidR="00000000" w:rsidRPr="00000000">
        <w:rPr>
          <w:rtl w:val="0"/>
        </w:rPr>
        <w:t xml:space="preserve">The Problem</w:t>
      </w:r>
    </w:p>
    <w:p w:rsidR="00000000" w:rsidDel="00000000" w:rsidP="00000000" w:rsidRDefault="00000000" w:rsidRPr="00000000" w14:paraId="0000004D">
      <w:pPr>
        <w:spacing w:after="120" w:lineRule="auto"/>
        <w:rPr/>
      </w:pPr>
      <w:r w:rsidDel="00000000" w:rsidR="00000000" w:rsidRPr="00000000">
        <w:rPr>
          <w:rtl w:val="0"/>
        </w:rPr>
        <w:t xml:space="preserve">DLP policy authoring and maintenance is a nightmare.</w:t>
      </w:r>
    </w:p>
    <w:p w:rsidR="00000000" w:rsidDel="00000000" w:rsidP="00000000" w:rsidRDefault="00000000" w:rsidRPr="00000000" w14:paraId="0000004E">
      <w:pPr>
        <w:spacing w:after="120" w:lineRule="auto"/>
        <w:rPr/>
      </w:pPr>
      <w:r w:rsidDel="00000000" w:rsidR="00000000" w:rsidRPr="00000000">
        <w:rPr>
          <w:rtl w:val="0"/>
        </w:rPr>
        <w:t xml:space="preserve">Security teams spend more time fighting their DLP tools than fighting data loss. A compliance analyst who understands HIPAA cannot create a DLP rule — they need a DLP engineer to translate their intent into vendor-specific configuration across 5-8 admin screens. That engineer maintains hundreds of rules across multiple channels (email, web, USB, cloud, print), each channel often requiring its own copy of the same rule in a different format. When a false positive is reported — and they're reported constantly, at rates of 15-40% — the fix is manual: edit the rule, repackage, redeploy, hope it doesn't break something else. There are no automated tests. There is no regression suite. There is no version history worth the name.</w:t>
      </w:r>
    </w:p>
    <w:p w:rsidR="00000000" w:rsidDel="00000000" w:rsidP="00000000" w:rsidRDefault="00000000" w:rsidRPr="00000000" w14:paraId="0000004F">
      <w:pPr>
        <w:spacing w:after="120" w:lineRule="auto"/>
        <w:rPr/>
      </w:pPr>
      <w:r w:rsidDel="00000000" w:rsidR="00000000" w:rsidRPr="00000000">
        <w:rPr>
          <w:rtl w:val="0"/>
        </w:rPr>
        <w:t xml:space="preserve">When the organization decides to switch DLP vendors, the migration takes 6-12 months — not because the detection logic changes, but because every rule must be manually rewritten in the new vendor's proprietary format.</w:t>
      </w:r>
    </w:p>
    <w:p w:rsidR="00000000" w:rsidDel="00000000" w:rsidP="00000000" w:rsidRDefault="00000000" w:rsidRPr="00000000" w14:paraId="00000050">
      <w:pPr>
        <w:pStyle w:val="Heading2"/>
        <w:rPr/>
      </w:pPr>
      <w:r w:rsidDel="00000000" w:rsidR="00000000" w:rsidRPr="00000000">
        <w:rPr>
          <w:rtl w:val="0"/>
        </w:rPr>
        <w:t xml:space="preserve">Proposal</w:t>
      </w:r>
    </w:p>
    <w:p w:rsidR="00000000" w:rsidDel="00000000" w:rsidP="00000000" w:rsidRDefault="00000000" w:rsidRPr="00000000" w14:paraId="00000051">
      <w:pPr>
        <w:spacing w:after="120" w:lineRule="auto"/>
        <w:rPr/>
      </w:pPr>
      <w:r w:rsidDel="00000000" w:rsidR="00000000" w:rsidRPr="00000000">
        <w:rPr>
          <w:rtl w:val="0"/>
        </w:rPr>
        <w:t xml:space="preserve">Composer is a </w:t>
      </w:r>
      <w:r w:rsidDel="00000000" w:rsidR="00000000" w:rsidRPr="00000000">
        <w:rPr>
          <w:b w:val="1"/>
          <w:bCs w:val="1"/>
          <w:rtl w:val="0"/>
        </w:rPr>
        <w:t xml:space="preserve">universal rule composition engine</w:t>
      </w:r>
      <w:r w:rsidDel="00000000" w:rsidR="00000000" w:rsidRPr="00000000">
        <w:rPr>
          <w:rtl w:val="0"/>
        </w:rPr>
        <w:t xml:space="preserve"> that solves this at the architectural level:</w:t>
      </w:r>
    </w:p>
    <w:p w:rsidR="00000000" w:rsidDel="00000000" w:rsidP="00000000" w:rsidRDefault="00000000" w:rsidRPr="00000000" w14:paraId="00000052">
      <w:pPr>
        <w:spacing w:after="120" w:lineRule="auto"/>
        <w:rPr/>
      </w:pPr>
      <w:r w:rsidDel="00000000" w:rsidR="00000000" w:rsidRPr="00000000">
        <w:rPr>
          <w:b w:val="1"/>
          <w:bCs w:val="1"/>
          <w:rtl w:val="0"/>
        </w:rPr>
        <w:t xml:space="preserve">Separation of concerns.</w:t>
      </w:r>
      <w:r w:rsidDel="00000000" w:rsidR="00000000" w:rsidRPr="00000000">
        <w:rPr>
          <w:rtl w:val="0"/>
        </w:rPr>
        <w:t xml:space="preserve"> Detection (what to find) is cleanly separated from Rule (when to act), RuleSet (how to organize), and Policy (where to deploy). A detection is written once and reused across any number of rules, channels, and enforcement modes — without duplication.</w:t>
      </w:r>
    </w:p>
    <w:p w:rsidR="00000000" w:rsidDel="00000000" w:rsidP="00000000" w:rsidRDefault="00000000" w:rsidRPr="00000000" w14:paraId="00000053">
      <w:pPr>
        <w:spacing w:after="120" w:lineRule="auto"/>
        <w:rPr/>
      </w:pPr>
      <w:r w:rsidDel="00000000" w:rsidR="00000000" w:rsidRPr="00000000">
        <w:rPr>
          <w:b w:val="1"/>
          <w:bCs w:val="1"/>
          <w:rtl w:val="0"/>
        </w:rPr>
        <w:t xml:space="preserve">Composable entity system.</w:t>
      </w:r>
      <w:r w:rsidDel="00000000" w:rsidR="00000000" w:rsidRPr="00000000">
        <w:rPr>
          <w:rtl w:val="0"/>
        </w:rPr>
        <w:t xml:space="preserve"> Every building block — a regex pattern, a dictionary, a validator, a user group, a sensitivity label, a compliance regulation — is a first-class entity referenced by ID. Never inline a value in a rule; always reference an entity. Change it once, every rule that references it updates across all layers.</w:t>
      </w:r>
    </w:p>
    <w:p w:rsidR="00000000" w:rsidDel="00000000" w:rsidP="00000000" w:rsidRDefault="00000000" w:rsidRPr="00000000" w14:paraId="00000054">
      <w:pPr>
        <w:spacing w:after="120" w:lineRule="auto"/>
        <w:rPr/>
      </w:pPr>
      <w:r w:rsidDel="00000000" w:rsidR="00000000" w:rsidRPr="00000000">
        <w:rPr>
          <w:b w:val="1"/>
          <w:bCs w:val="1"/>
          <w:rtl w:val="0"/>
        </w:rPr>
        <w:t xml:space="preserve">Seven-layer false positive elimination.</w:t>
      </w:r>
      <w:r w:rsidDel="00000000" w:rsidR="00000000" w:rsidRPr="00000000">
        <w:rPr>
          <w:rtl w:val="0"/>
        </w:rPr>
        <w:t xml:space="preserve"> Not just regex — validators (Luhn, Mod97, SSN range), ignore expressions, proximity context, negative-weight scoring, breadth control, scope exclusions, and boilerplate stripping. Each layer operates independently. Together they reduce FP rates from industry-typical 15-40% to below 10%, with a path to below 5% as the test corpus matures.</w:t>
      </w:r>
    </w:p>
    <w:p w:rsidR="00000000" w:rsidDel="00000000" w:rsidP="00000000" w:rsidRDefault="00000000" w:rsidRPr="00000000" w14:paraId="00000055">
      <w:pPr>
        <w:spacing w:after="120" w:lineRule="auto"/>
        <w:rPr/>
      </w:pPr>
      <w:r w:rsidDel="00000000" w:rsidR="00000000" w:rsidRPr="00000000">
        <w:rPr>
          <w:b w:val="1"/>
          <w:bCs w:val="1"/>
          <w:rtl w:val="0"/>
        </w:rPr>
        <w:t xml:space="preserve">Testing by construction.</w:t>
      </w:r>
      <w:r w:rsidDel="00000000" w:rsidR="00000000" w:rsidRPr="00000000">
        <w:rPr>
          <w:rtl w:val="0"/>
        </w:rPr>
        <w:t xml:space="preserve"> Every rule carries a test corpus — true positive and true negative samples that define what the rule should and should not match. A WASM engine runs tests in the browser during authoring. A Vectorscan engine validates in CI. The gate blocks untested rules from deployment. There is no "skip testing" escape hatch.</w:t>
      </w:r>
    </w:p>
    <w:p w:rsidR="00000000" w:rsidDel="00000000" w:rsidP="00000000" w:rsidRDefault="00000000" w:rsidRPr="00000000" w14:paraId="00000056">
      <w:pPr>
        <w:spacing w:after="120" w:lineRule="auto"/>
        <w:rPr/>
      </w:pPr>
      <w:r w:rsidDel="00000000" w:rsidR="00000000" w:rsidRPr="00000000">
        <w:rPr>
          <w:b w:val="1"/>
          <w:bCs w:val="1"/>
          <w:rtl w:val="0"/>
        </w:rPr>
        <w:t xml:space="preserve">GenAI-powered authoring.</w:t>
      </w:r>
      <w:r w:rsidDel="00000000" w:rsidR="00000000" w:rsidRPr="00000000">
        <w:rPr>
          <w:rtl w:val="0"/>
        </w:rPr>
        <w:t xml:space="preserve"> Inline regex validation, match explainability (step-by-step score breakdown), AI-recommended validators and ignore expressions, auto-generated test fixtures. Non-technical compliance analysts author rules directly; DLP engineers review.</w:t>
      </w:r>
    </w:p>
    <w:p w:rsidR="00000000" w:rsidDel="00000000" w:rsidP="00000000" w:rsidRDefault="00000000" w:rsidRPr="00000000" w14:paraId="00000057">
      <w:pPr>
        <w:spacing w:after="120" w:lineRule="auto"/>
        <w:rPr/>
      </w:pPr>
      <w:r w:rsidDel="00000000" w:rsidR="00000000" w:rsidRPr="00000000">
        <w:rPr>
          <w:b w:val="1"/>
          <w:bCs w:val="1"/>
          <w:rtl w:val="0"/>
        </w:rPr>
        <w:t xml:space="preserve">Vendor portability via transpilation.</w:t>
      </w:r>
      <w:r w:rsidDel="00000000" w:rsidR="00000000" w:rsidRPr="00000000">
        <w:rPr>
          <w:rtl w:val="0"/>
        </w:rPr>
        <w:t xml:space="preserve"> The canonical rule model transpiles to vendor-specific formats — Trellix, Proofpoint, Symantec, Palo Alto, and others. Write once, deploy to any vendor. Migration becomes re-transpile, not re-author.</w:t>
      </w:r>
    </w:p>
    <w:p w:rsidR="00000000" w:rsidDel="00000000" w:rsidP="00000000" w:rsidRDefault="00000000" w:rsidRPr="00000000" w14:paraId="00000058">
      <w:pPr>
        <w:spacing w:after="120" w:lineRule="auto"/>
        <w:rPr/>
      </w:pPr>
      <w:r w:rsidDel="00000000" w:rsidR="00000000" w:rsidRPr="00000000">
        <w:rPr>
          <w:b w:val="1"/>
          <w:bCs w:val="1"/>
          <w:rtl w:val="0"/>
        </w:rPr>
        <w:t xml:space="preserve">Label integration with DSPM.</w:t>
      </w:r>
      <w:r w:rsidDel="00000000" w:rsidR="00000000" w:rsidRPr="00000000">
        <w:rPr>
          <w:rtl w:val="0"/>
        </w:rPr>
        <w:t xml:space="preserve"> Labels from any source — MIP, Macie, GCP DLP, Snowflake tags, data catalogs, user-applied — normalize to a unified SensitivityTier and DataCategory. Rules compose label conditions with content detection, tier comparisons, and category hierarchy matching. Composer consumes labels; DSPM tools own the label lifecycle.</w:t>
      </w:r>
    </w:p>
    <w:p w:rsidR="00000000" w:rsidDel="00000000" w:rsidP="00000000" w:rsidRDefault="00000000" w:rsidRPr="00000000" w14:paraId="00000059">
      <w:pPr>
        <w:pStyle w:val="Heading2"/>
        <w:rPr/>
      </w:pPr>
      <w:r w:rsidDel="00000000" w:rsidR="00000000" w:rsidRPr="00000000">
        <w:rPr>
          <w:rtl w:val="0"/>
        </w:rPr>
        <w:t xml:space="preserve">Conservative Target Outcomes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5A">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5B">
            <w:pPr>
              <w:rPr/>
            </w:pPr>
            <w:r w:rsidDel="00000000" w:rsidR="00000000" w:rsidRPr="00000000">
              <w:rPr>
                <w:b w:val="1"/>
                <w:bCs w:val="1"/>
                <w:color w:val="ffffff"/>
                <w:sz w:val="18"/>
                <w:szCs w:val="18"/>
                <w:rtl w:val="0"/>
              </w:rPr>
              <w:t xml:space="preserve">Industry 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5C">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sz w:val="18"/>
                <w:szCs w:val="18"/>
                <w:rtl w:val="0"/>
              </w:rPr>
              <w:t xml:space="preserve">Rule authoring time (complex, multi-condition)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5E">
            <w:pPr>
              <w:rPr/>
            </w:pPr>
            <w:r w:rsidDel="00000000" w:rsidR="00000000" w:rsidRPr="00000000">
              <w:rPr>
                <w:sz w:val="18"/>
                <w:szCs w:val="18"/>
                <w:rtl w:val="0"/>
              </w:rPr>
              <w:t xml:space="preserve">1-3 days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5F">
            <w:pPr>
              <w:rPr/>
            </w:pPr>
            <w:r w:rsidDel="00000000" w:rsidR="00000000" w:rsidRPr="00000000">
              <w:rPr>
                <w:sz w:val="18"/>
                <w:szCs w:val="18"/>
                <w:rtl w:val="0"/>
              </w:rPr>
              <w:t xml:space="preserve">&lt; hr — includes test corpus and review. Path to &lt; 30 minutes with tool usage and entity reuse.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sz w:val="18"/>
                <w:szCs w:val="18"/>
                <w:rtl w:val="0"/>
              </w:rPr>
              <w:t xml:space="preserve">False positive rate per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sz w:val="18"/>
                <w:szCs w:val="18"/>
                <w:rtl w:val="0"/>
              </w:rPr>
              <w:t xml:space="preserve">15-40%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sz w:val="18"/>
                <w:szCs w:val="18"/>
                <w:rtl w:val="0"/>
              </w:rPr>
              <w:t xml:space="preserve">&lt; 10% initially; path to &lt; 5% with 6+ months corpus maturity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sz w:val="18"/>
                <w:szCs w:val="18"/>
                <w:rtl w:val="0"/>
              </w:rPr>
              <w:t xml:space="preserve">Vendor migration time (full rule corpus)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sz w:val="18"/>
                <w:szCs w:val="18"/>
                <w:rtl w:val="0"/>
              </w:rPr>
              <w:t xml:space="preserve">6-12 months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sz w:val="18"/>
                <w:szCs w:val="18"/>
                <w:rtl w:val="0"/>
              </w:rPr>
              <w:t xml:space="preserve">4-8 weeks (varies by vendor integration complexity)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sz w:val="18"/>
                <w:szCs w:val="18"/>
                <w:rtl w:val="0"/>
              </w:rPr>
              <w:t xml:space="preserve">Rules deployed with zero test coverage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sz w:val="18"/>
                <w:szCs w:val="18"/>
                <w:rtl w:val="0"/>
              </w:rPr>
              <w:t xml:space="preserve">&gt; 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sz w:val="18"/>
                <w:szCs w:val="18"/>
                <w:rtl w:val="0"/>
              </w:rPr>
              <w:t xml:space="preserve">0% for new rules (gate enforced); existing rules require backfill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sz w:val="18"/>
                <w:szCs w:val="18"/>
                <w:rtl w:val="0"/>
              </w:rPr>
              <w:t xml:space="preserve">Rules authored by non-technical analysts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sz w:val="18"/>
                <w:szCs w:val="18"/>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sz w:val="18"/>
                <w:szCs w:val="18"/>
                <w:rtl w:val="0"/>
              </w:rPr>
              <w:t xml:space="preserve">&gt; 50% over time (requires template library and training)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sz w:val="18"/>
                <w:szCs w:val="18"/>
                <w:rtl w:val="0"/>
              </w:rPr>
              <w:t xml:space="preserve">Audit preparation time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sz w:val="18"/>
                <w:szCs w:val="18"/>
                <w:rtl w:val="0"/>
              </w:rPr>
              <w:t xml:space="preserve">Weeks (manual)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sz w:val="18"/>
                <w:szCs w:val="18"/>
                <w:rtl w:val="0"/>
              </w:rPr>
              <w:t xml:space="preserve">Hours (auto-generated from entity graph)</w:t>
            </w:r>
            <w:r w:rsidDel="00000000" w:rsidR="00000000" w:rsidRPr="00000000">
              <w:rPr>
                <w:rtl w:val="0"/>
              </w:rPr>
            </w:r>
          </w:p>
        </w:tc>
      </w:tr>
    </w:tbl>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Who Benefits</w:t>
      </w:r>
    </w:p>
    <w:p w:rsidR="00000000" w:rsidDel="00000000" w:rsidP="00000000" w:rsidRDefault="00000000" w:rsidRPr="00000000" w14:paraId="00000071">
      <w:pPr>
        <w:spacing w:after="120" w:lineRule="auto"/>
        <w:rPr/>
      </w:pPr>
      <w:r w:rsidDel="00000000" w:rsidR="00000000" w:rsidRPr="00000000">
        <w:rPr>
          <w:b w:val="1"/>
          <w:bCs w:val="1"/>
          <w:rtl w:val="0"/>
        </w:rPr>
        <w:t xml:space="preserve">CISO / Security Leadership</w:t>
      </w:r>
      <w:r w:rsidDel="00000000" w:rsidR="00000000" w:rsidRPr="00000000">
        <w:rPr>
          <w:rtl w:val="0"/>
        </w:rPr>
        <w:t xml:space="preserve"> — DLP program credibility rises. FP rates drop, analysts trust alerts, the program demonstrates measurable risk reduction instead of being a cost center. Vendor leverage improves when migration is weeks instead of months.</w:t>
      </w:r>
    </w:p>
    <w:p w:rsidR="00000000" w:rsidDel="00000000" w:rsidP="00000000" w:rsidRDefault="00000000" w:rsidRPr="00000000" w14:paraId="00000072">
      <w:pPr>
        <w:spacing w:after="120" w:lineRule="auto"/>
        <w:rPr/>
      </w:pPr>
      <w:r w:rsidDel="00000000" w:rsidR="00000000" w:rsidRPr="00000000">
        <w:rPr>
          <w:b w:val="1"/>
          <w:bCs w:val="1"/>
          <w:rtl w:val="0"/>
        </w:rPr>
        <w:t xml:space="preserve">Compliance Analyst / Privacy Officer</w:t>
      </w:r>
      <w:r w:rsidDel="00000000" w:rsidR="00000000" w:rsidRPr="00000000">
        <w:rPr>
          <w:rtl w:val="0"/>
        </w:rPr>
        <w:t xml:space="preserve"> — Author rules directly through visual forms. See the regulation link on every detection. Test immediately in the browser. No DLP engineering expertise required for standard rule types.</w:t>
      </w:r>
    </w:p>
    <w:p w:rsidR="00000000" w:rsidDel="00000000" w:rsidP="00000000" w:rsidRDefault="00000000" w:rsidRPr="00000000" w14:paraId="00000073">
      <w:pPr>
        <w:spacing w:after="120" w:lineRule="auto"/>
        <w:rPr/>
      </w:pPr>
      <w:r w:rsidDel="00000000" w:rsidR="00000000" w:rsidRPr="00000000">
        <w:rPr>
          <w:b w:val="1"/>
          <w:bCs w:val="1"/>
          <w:rtl w:val="0"/>
        </w:rPr>
        <w:t xml:space="preserve">DLP Engineer</w:t>
      </w:r>
      <w:r w:rsidDel="00000000" w:rsidR="00000000" w:rsidRPr="00000000">
        <w:rPr>
          <w:rtl w:val="0"/>
        </w:rPr>
        <w:t xml:space="preserve"> — Shift from author to reviewer. FP tuning is surgical (five detection layers + scope exclusions). Automated testing replaces manual email-and-USB testing. Impact analysis shows what a change affects before it's committed.</w:t>
      </w:r>
    </w:p>
    <w:p w:rsidR="00000000" w:rsidDel="00000000" w:rsidP="00000000" w:rsidRDefault="00000000" w:rsidRPr="00000000" w14:paraId="00000074">
      <w:pPr>
        <w:spacing w:after="120" w:lineRule="auto"/>
        <w:rPr/>
      </w:pPr>
      <w:r w:rsidDel="00000000" w:rsidR="00000000" w:rsidRPr="00000000">
        <w:rPr>
          <w:b w:val="1"/>
          <w:bCs w:val="1"/>
          <w:rtl w:val="0"/>
        </w:rPr>
        <w:t xml:space="preserve">Security Architect</w:t>
      </w:r>
      <w:r w:rsidDel="00000000" w:rsidR="00000000" w:rsidRPr="00000000">
        <w:rPr>
          <w:rtl w:val="0"/>
        </w:rPr>
        <w:t xml:space="preserve"> — Vendor-neutral rule corpus. Evaluate new vendors by transpiling existing rules and measuring fidelity. Extensible entity system grows with new channels and data types without breaking existing rules.</w:t>
      </w:r>
    </w:p>
    <w:p w:rsidR="00000000" w:rsidDel="00000000" w:rsidP="00000000" w:rsidRDefault="00000000" w:rsidRPr="00000000" w14:paraId="00000075">
      <w:pPr>
        <w:pStyle w:val="Heading2"/>
        <w:rPr/>
      </w:pPr>
      <w:bookmarkStart w:colFirst="0" w:colLast="0" w:name="_7r92kqiy05tk" w:id="2"/>
      <w:bookmarkEnd w:id="2"/>
      <w:r w:rsidDel="00000000" w:rsidR="00000000" w:rsidRPr="00000000">
        <w:rPr>
          <w:rtl w:val="0"/>
        </w:rPr>
        <w:t xml:space="preserve">Key Risks (details in Tab 9)</w:t>
      </w:r>
    </w:p>
    <w:p w:rsidR="00000000" w:rsidDel="00000000" w:rsidP="00000000" w:rsidRDefault="00000000" w:rsidRPr="00000000" w14:paraId="00000076">
      <w:pPr>
        <w:spacing w:after="120" w:lineRule="auto"/>
        <w:rPr/>
      </w:pPr>
      <w:r w:rsidDel="00000000" w:rsidR="00000000" w:rsidRPr="00000000">
        <w:rPr>
          <w:rtl w:val="0"/>
        </w:rPr>
        <w:t xml:space="preserve">Three risks that leadership should be aware of:</w:t>
      </w:r>
    </w:p>
    <w:p w:rsidR="00000000" w:rsidDel="00000000" w:rsidP="00000000" w:rsidRDefault="00000000" w:rsidRPr="00000000" w14:paraId="00000077">
      <w:pPr>
        <w:numPr>
          <w:ilvl w:val="0"/>
          <w:numId w:val="5"/>
        </w:numPr>
        <w:spacing w:after="40" w:lineRule="auto"/>
        <w:ind w:left="600" w:hanging="280"/>
      </w:pPr>
      <w:r w:rsidDel="00000000" w:rsidR="00000000" w:rsidRPr="00000000">
        <w:rPr>
          <w:b w:val="1"/>
          <w:bCs w:val="1"/>
          <w:rtl w:val="0"/>
        </w:rPr>
        <w:t xml:space="preserve">Transpilation fidelity is not 100%.</w:t>
      </w:r>
      <w:r w:rsidDel="00000000" w:rsidR="00000000" w:rsidRPr="00000000">
        <w:rPr>
          <w:rtl w:val="0"/>
        </w:rPr>
        <w:t xml:space="preserve"> Vendor capability gaps mean some rules require manual post-transpile editing. We provide a fidelity report per transpile (lossless/adapted/degraded/unsupported) so authors know before committing what translates and what doesn't. Conservative estimate: &gt;70% of conditions transpile losslessly.</w:t>
      </w:r>
    </w:p>
    <w:p w:rsidR="00000000" w:rsidDel="00000000" w:rsidP="00000000" w:rsidRDefault="00000000" w:rsidRPr="00000000" w14:paraId="00000078">
      <w:pPr>
        <w:numPr>
          <w:ilvl w:val="0"/>
          <w:numId w:val="5"/>
        </w:numPr>
        <w:spacing w:after="40" w:lineRule="auto"/>
        <w:ind w:left="600" w:hanging="280"/>
      </w:pPr>
      <w:r w:rsidDel="00000000" w:rsidR="00000000" w:rsidRPr="00000000">
        <w:rPr>
          <w:b w:val="1"/>
          <w:bCs w:val="1"/>
          <w:rtl w:val="0"/>
        </w:rPr>
        <w:t xml:space="preserve">Vendor integration effort varies widely.</w:t>
      </w:r>
      <w:r w:rsidDel="00000000" w:rsidR="00000000" w:rsidRPr="00000000">
        <w:rPr>
          <w:rtl w:val="0"/>
        </w:rPr>
        <w:t xml:space="preserve"> API-first platforms (Proofpoint, Palo Alto) are significantly easier to integrate than closed legacy systems (Trellix ePO, Symantec Enforce). Budget 3-6 months per legacy vendor integration. Recommend targeting modern vendors first.</w:t>
      </w:r>
    </w:p>
    <w:p w:rsidR="00000000" w:rsidDel="00000000" w:rsidP="00000000" w:rsidRDefault="00000000" w:rsidRPr="00000000" w14:paraId="00000079">
      <w:pPr>
        <w:numPr>
          <w:ilvl w:val="0"/>
          <w:numId w:val="5"/>
        </w:numPr>
        <w:spacing w:after="40" w:lineRule="auto"/>
        <w:ind w:left="600" w:hanging="280"/>
        <w:sectPr>
          <w:headerReference r:id="rId8" w:type="default"/>
          <w:type w:val="nextPage"/>
          <w:pgSz w:h="15840" w:w="12240" w:orient="portrait"/>
          <w:pgMar w:bottom="1440" w:top="1440" w:left="1440" w:right="1440" w:header="720" w:footer="720"/>
          <w:pgNumType w:start="1"/>
        </w:sectPr>
      </w:pPr>
      <w:r w:rsidDel="00000000" w:rsidR="00000000" w:rsidRPr="00000000">
        <w:rPr>
          <w:b w:val="1"/>
          <w:bCs w:val="1"/>
          <w:rtl w:val="0"/>
        </w:rPr>
        <w:t xml:space="preserve">FP improvement is progressive, not instant.</w:t>
      </w:r>
      <w:r w:rsidDel="00000000" w:rsidR="00000000" w:rsidRPr="00000000">
        <w:rPr>
          <w:rtl w:val="0"/>
        </w:rPr>
        <w:t xml:space="preserve"> The test corpus starts small (hand-written fixtures). Production feedback enriches it over 3-6 months. Set expectations: FP rate improves continuously, it doesn't drop to target on day 1.</w:t>
      </w:r>
    </w:p>
    <w:p w:rsidR="00000000" w:rsidDel="00000000" w:rsidP="00000000" w:rsidRDefault="00000000" w:rsidRPr="00000000" w14:paraId="0000007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9" w:type="default"/>
          <w:type w:val="nextPage"/>
          <w:pgSz w:h="15840" w:w="12240" w:orient="portrait"/>
          <w:pgMar w:bottom="1440" w:top="1440" w:left="1440" w:right="1440" w:header="720" w:footer="720"/>
          <w:pgNumType w:start="1"/>
        </w:sectPr>
      </w:pPr>
      <w:bookmarkStart w:colFirst="0" w:colLast="0" w:name="_uwqdzww2v9cn" w:id="3"/>
      <w:bookmarkEnd w:id="3"/>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Challenges</w:t>
      </w:r>
      <w:r w:rsidDel="00000000" w:rsidR="00000000" w:rsidRPr="00000000">
        <w:rPr>
          <w:rtl w:val="0"/>
        </w:rPr>
      </w:r>
    </w:p>
    <w:p w:rsidR="00000000" w:rsidDel="00000000" w:rsidP="00000000" w:rsidRDefault="00000000" w:rsidRPr="00000000" w14:paraId="0000007B">
      <w:pPr>
        <w:pStyle w:val="Heading1"/>
        <w:rPr/>
      </w:pPr>
      <w:r w:rsidDel="00000000" w:rsidR="00000000" w:rsidRPr="00000000">
        <w:rPr>
          <w:rtl w:val="0"/>
        </w:rPr>
        <w:t xml:space="preserve">Tab 2: Challenges</w:t>
      </w:r>
    </w:p>
    <w:p w:rsidR="00000000" w:rsidDel="00000000" w:rsidP="00000000" w:rsidRDefault="00000000" w:rsidRPr="00000000" w14:paraId="0000007C">
      <w:pPr>
        <w:spacing w:after="80" w:before="200" w:lineRule="auto"/>
        <w:jc w:val="center"/>
        <w:rPr/>
      </w:pPr>
      <w:r w:rsidDel="00000000" w:rsidR="00000000" w:rsidRPr="00000000">
        <w:rPr/>
        <w:drawing>
          <wp:inline distB="0" distT="0" distL="0" distR="0">
            <wp:extent cx="3534335" cy="7510463"/>
            <wp:effectExtent b="0" l="0" r="0" t="0"/>
            <wp:docPr id="9"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534335" cy="7510463"/>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40" w:lineRule="auto"/>
        <w:jc w:val="center"/>
        <w:rPr/>
      </w:pPr>
      <w:r w:rsidDel="00000000" w:rsidR="00000000" w:rsidRPr="00000000">
        <w:rPr>
          <w:rtl w:val="0"/>
        </w:rPr>
      </w:r>
    </w:p>
    <w:p w:rsidR="00000000" w:rsidDel="00000000" w:rsidP="00000000" w:rsidRDefault="00000000" w:rsidRPr="00000000" w14:paraId="0000007E">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Monolithic definitions are the root cause. Everything cascades from that one architectural flaw to budget cuts.</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tl w:val="0"/>
        </w:rPr>
        <w:t xml:space="preserve">DLP rule management is broken at a structural level. The problems below are ordered by depth — the deepest architectural failures come first because they cause everything that follows.</w:t>
      </w:r>
    </w:p>
    <w:p w:rsidR="00000000" w:rsidDel="00000000" w:rsidP="00000000" w:rsidRDefault="00000000" w:rsidRPr="00000000" w14:paraId="00000080">
      <w:pPr>
        <w:pStyle w:val="Heading2"/>
        <w:rPr/>
      </w:pPr>
      <w:r w:rsidDel="00000000" w:rsidR="00000000" w:rsidRPr="00000000">
        <w:rPr>
          <w:rtl w:val="0"/>
        </w:rPr>
        <w:t xml:space="preserve">2.1 False positives destroy DLP programs</w:t>
      </w:r>
    </w:p>
    <w:p w:rsidR="00000000" w:rsidDel="00000000" w:rsidP="00000000" w:rsidRDefault="00000000" w:rsidRPr="00000000" w14:paraId="00000081">
      <w:pPr>
        <w:spacing w:after="120" w:lineRule="auto"/>
        <w:rPr/>
      </w:pPr>
      <w:r w:rsidDel="00000000" w:rsidR="00000000" w:rsidRPr="00000000">
        <w:rPr>
          <w:rtl w:val="0"/>
        </w:rPr>
        <w:t xml:space="preserve">This is the single biggest reason DLP deployments fail, get scaled back, or get turned off entirely.</w:t>
      </w:r>
    </w:p>
    <w:p w:rsidR="00000000" w:rsidDel="00000000" w:rsidP="00000000" w:rsidRDefault="00000000" w:rsidRPr="00000000" w14:paraId="00000082">
      <w:pPr>
        <w:spacing w:after="120" w:lineRule="auto"/>
        <w:rPr/>
      </w:pPr>
      <w:r w:rsidDel="00000000" w:rsidR="00000000" w:rsidRPr="00000000">
        <w:rPr>
          <w:rtl w:val="0"/>
        </w:rPr>
        <w:t xml:space="preserve">A credit card regex flags every 16-digit number — loyalty card IDs, tracking numbers, internal reference codes. An SSN pattern matches ITINs, EINs, test sequences, and 9-digit ZIP+4 codes. A "confidential" keyword rule fires on every email signature that says "This message is confidential."</w:t>
      </w:r>
    </w:p>
    <w:p w:rsidR="00000000" w:rsidDel="00000000" w:rsidP="00000000" w:rsidRDefault="00000000" w:rsidRPr="00000000" w14:paraId="00000083">
      <w:pPr>
        <w:spacing w:after="120" w:lineRule="auto"/>
        <w:rPr/>
      </w:pPr>
      <w:r w:rsidDel="00000000" w:rsidR="00000000" w:rsidRPr="00000000">
        <w:rPr>
          <w:rtl w:val="0"/>
        </w:rPr>
        <w:t xml:space="preserve">The tools give you regex and keyword matching. That's it. Everything else is your problem.</w:t>
      </w:r>
    </w:p>
    <w:p w:rsidR="00000000" w:rsidDel="00000000" w:rsidP="00000000" w:rsidRDefault="00000000" w:rsidRPr="00000000" w14:paraId="00000084">
      <w:pPr>
        <w:spacing w:after="120" w:lineRule="auto"/>
        <w:rPr/>
      </w:pPr>
      <w:r w:rsidDel="00000000" w:rsidR="00000000" w:rsidRPr="00000000">
        <w:rPr>
          <w:b w:val="1"/>
          <w:bCs w:val="1"/>
          <w:rtl w:val="0"/>
        </w:rPr>
        <w:t xml:space="preserve">What's missing from every major vendor:</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85">
            <w:pPr>
              <w:rPr/>
            </w:pPr>
            <w:r w:rsidDel="00000000" w:rsidR="00000000" w:rsidRPr="00000000">
              <w:rPr>
                <w:b w:val="1"/>
                <w:bCs w:val="1"/>
                <w:color w:val="ffffff"/>
                <w:sz w:val="18"/>
                <w:szCs w:val="18"/>
                <w:rtl w:val="0"/>
              </w:rPr>
              <w:t xml:space="preserve">FP reduction technique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86">
            <w:pPr>
              <w:rPr/>
            </w:pPr>
            <w:r w:rsidDel="00000000" w:rsidR="00000000" w:rsidRPr="00000000">
              <w:rPr>
                <w:b w:val="1"/>
                <w:bCs w:val="1"/>
                <w:color w:val="ffffff"/>
                <w:sz w:val="18"/>
                <w:szCs w:val="18"/>
                <w:rtl w:val="0"/>
              </w:rPr>
              <w:t xml:space="preserve">What it does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87">
            <w:pPr>
              <w:rPr/>
            </w:pPr>
            <w:r w:rsidDel="00000000" w:rsidR="00000000" w:rsidRPr="00000000">
              <w:rPr>
                <w:b w:val="1"/>
                <w:bCs w:val="1"/>
                <w:color w:val="ffffff"/>
                <w:sz w:val="18"/>
                <w:szCs w:val="18"/>
                <w:rtl w:val="0"/>
              </w:rPr>
              <w:t xml:space="preserve">Vendor support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8">
            <w:pPr>
              <w:rPr/>
            </w:pPr>
            <w:r w:rsidDel="00000000" w:rsidR="00000000" w:rsidRPr="00000000">
              <w:rPr>
                <w:b w:val="1"/>
                <w:bCs w:val="1"/>
                <w:sz w:val="18"/>
                <w:szCs w:val="18"/>
                <w:rtl w:val="0"/>
              </w:rPr>
              <w:t xml:space="preserve">Algorithmic validators</w:t>
            </w:r>
            <w:r w:rsidDel="00000000" w:rsidR="00000000" w:rsidRPr="00000000">
              <w:rPr>
                <w:sz w:val="18"/>
                <w:szCs w:val="18"/>
                <w:rtl w:val="0"/>
              </w:rPr>
              <w:t xml:space="preserve"> (Luhn, Mod97, SSN range)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9">
            <w:pPr>
              <w:rPr/>
            </w:pPr>
            <w:r w:rsidDel="00000000" w:rsidR="00000000" w:rsidRPr="00000000">
              <w:rPr>
                <w:sz w:val="18"/>
                <w:szCs w:val="18"/>
                <w:rtl w:val="0"/>
              </w:rPr>
              <w:t xml:space="preserve">Mathematically verify that a match is structurally valid — not just pattern-shaped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A">
            <w:pPr>
              <w:rPr/>
            </w:pPr>
            <w:r w:rsidDel="00000000" w:rsidR="00000000" w:rsidRPr="00000000">
              <w:rPr>
                <w:sz w:val="18"/>
                <w:szCs w:val="18"/>
                <w:rtl w:val="0"/>
              </w:rPr>
              <w:t xml:space="preserve">Trellix has Luhn. Others: manual regex workarounds or nothing.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B">
            <w:pPr>
              <w:rPr/>
            </w:pPr>
            <w:r w:rsidDel="00000000" w:rsidR="00000000" w:rsidRPr="00000000">
              <w:rPr>
                <w:b w:val="1"/>
                <w:bCs w:val="1"/>
                <w:sz w:val="18"/>
                <w:szCs w:val="18"/>
                <w:rtl w:val="0"/>
              </w:rPr>
              <w:t xml:space="preserve">Ignore/exclusion expressions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C">
            <w:pPr>
              <w:rPr/>
            </w:pPr>
            <w:r w:rsidDel="00000000" w:rsidR="00000000" w:rsidRPr="00000000">
              <w:rPr>
                <w:sz w:val="18"/>
                <w:szCs w:val="18"/>
                <w:rtl w:val="0"/>
              </w:rPr>
              <w:t xml:space="preserve">Subtract known false patterns from matches (e.g., </w:t>
            </w:r>
            <w:r w:rsidDel="00000000" w:rsidR="00000000" w:rsidRPr="00000000">
              <w:rPr>
                <w:rFonts w:ascii="Consolas" w:cs="Consolas" w:eastAsia="Consolas" w:hAnsi="Consolas"/>
                <w:sz w:val="18"/>
                <w:szCs w:val="18"/>
                <w:shd w:fill="f0f0f0" w:val="clear"/>
                <w:rtl w:val="0"/>
              </w:rPr>
              <w:t xml:space="preserve">000-XX-XXXX</w:t>
            </w:r>
            <w:r w:rsidDel="00000000" w:rsidR="00000000" w:rsidRPr="00000000">
              <w:rPr>
                <w:sz w:val="18"/>
                <w:szCs w:val="18"/>
                <w:rtl w:val="0"/>
              </w:rPr>
              <w:t xml:space="preserve"> is never a valid SSN)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D">
            <w:pPr>
              <w:rPr/>
            </w:pPr>
            <w:r w:rsidDel="00000000" w:rsidR="00000000" w:rsidRPr="00000000">
              <w:rPr>
                <w:sz w:val="18"/>
                <w:szCs w:val="18"/>
                <w:rtl w:val="0"/>
              </w:rPr>
              <w:t xml:space="preserve">Trellix has "Ignored Expressions." Others: write a second rule to except.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E">
            <w:pPr>
              <w:rPr/>
            </w:pPr>
            <w:r w:rsidDel="00000000" w:rsidR="00000000" w:rsidRPr="00000000">
              <w:rPr>
                <w:b w:val="1"/>
                <w:bCs w:val="1"/>
                <w:sz w:val="18"/>
                <w:szCs w:val="18"/>
                <w:rtl w:val="0"/>
              </w:rPr>
              <w:t xml:space="preserve">Proximity context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8F">
            <w:pPr>
              <w:rPr/>
            </w:pPr>
            <w:r w:rsidDel="00000000" w:rsidR="00000000" w:rsidRPr="00000000">
              <w:rPr>
                <w:sz w:val="18"/>
                <w:szCs w:val="18"/>
                <w:rtl w:val="0"/>
              </w:rPr>
              <w:t xml:space="preserve">Card number near "expiry" or "CVV" = real. Card number in a product catalog = not.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0">
            <w:pPr>
              <w:rPr/>
            </w:pPr>
            <w:r w:rsidDel="00000000" w:rsidR="00000000" w:rsidRPr="00000000">
              <w:rPr>
                <w:sz w:val="18"/>
                <w:szCs w:val="18"/>
                <w:rtl w:val="0"/>
              </w:rPr>
              <w:t xml:space="preserve">Trellix/Symantec have proximity. Others: no support or fixed-distance only.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1">
            <w:pPr>
              <w:rPr/>
            </w:pPr>
            <w:r w:rsidDel="00000000" w:rsidR="00000000" w:rsidRPr="00000000">
              <w:rPr>
                <w:b w:val="1"/>
                <w:bCs w:val="1"/>
                <w:sz w:val="18"/>
                <w:szCs w:val="18"/>
                <w:rtl w:val="0"/>
              </w:rPr>
              <w:t xml:space="preserve">Negative-weight scoring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2">
            <w:pPr>
              <w:rPr/>
            </w:pPr>
            <w:r w:rsidDel="00000000" w:rsidR="00000000" w:rsidRPr="00000000">
              <w:rPr>
                <w:sz w:val="18"/>
                <w:szCs w:val="18"/>
                <w:rtl w:val="0"/>
              </w:rPr>
              <w:t xml:space="preserve">"Press release" or "public announcement" in the same document actively suppresses the score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3">
            <w:pPr>
              <w:rPr/>
            </w:pPr>
            <w:r w:rsidDel="00000000" w:rsidR="00000000" w:rsidRPr="00000000">
              <w:rPr>
                <w:sz w:val="18"/>
                <w:szCs w:val="18"/>
                <w:rtl w:val="0"/>
              </w:rPr>
              <w:t xml:space="preserve">Palo Alto supports negative weights. Others: no concept of score suppression.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4">
            <w:pPr>
              <w:rPr/>
            </w:pPr>
            <w:r w:rsidDel="00000000" w:rsidR="00000000" w:rsidRPr="00000000">
              <w:rPr>
                <w:b w:val="1"/>
                <w:bCs w:val="1"/>
                <w:sz w:val="18"/>
                <w:szCs w:val="18"/>
                <w:rtl w:val="0"/>
              </w:rPr>
              <w:t xml:space="preserve">Breadth control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5">
            <w:pPr>
              <w:rPr/>
            </w:pPr>
            <w:r w:rsidDel="00000000" w:rsidR="00000000" w:rsidRPr="00000000">
              <w:rPr>
                <w:sz w:val="18"/>
                <w:szCs w:val="18"/>
                <w:rtl w:val="0"/>
              </w:rPr>
              <w:t xml:space="preserve">Narrow (strict format only) vs wide (catch variants) — same data type, different confidence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6">
            <w:pPr>
              <w:rPr/>
            </w:pPr>
            <w:r w:rsidDel="00000000" w:rsidR="00000000" w:rsidRPr="00000000">
              <w:rPr>
                <w:sz w:val="18"/>
                <w:szCs w:val="18"/>
                <w:rtl w:val="0"/>
              </w:rPr>
              <w:t xml:space="preserve">Symantec Data Identifiers have breadth. Others: maintain two separate rules.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7">
            <w:pPr>
              <w:rPr/>
            </w:pPr>
            <w:r w:rsidDel="00000000" w:rsidR="00000000" w:rsidRPr="00000000">
              <w:rPr>
                <w:b w:val="1"/>
                <w:bCs w:val="1"/>
                <w:sz w:val="18"/>
                <w:szCs w:val="18"/>
                <w:rtl w:val="0"/>
              </w:rPr>
              <w:t xml:space="preserve">Multi-layer scoring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8">
            <w:pPr>
              <w:rPr/>
            </w:pPr>
            <w:r w:rsidDel="00000000" w:rsidR="00000000" w:rsidRPr="00000000">
              <w:rPr>
                <w:sz w:val="18"/>
                <w:szCs w:val="18"/>
                <w:rtl w:val="0"/>
              </w:rPr>
              <w:t xml:space="preserve">Per-expression weights + group thresholds + occurrence counts + distinct-vs-all counting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99">
            <w:pPr>
              <w:rPr/>
            </w:pPr>
            <w:r w:rsidDel="00000000" w:rsidR="00000000" w:rsidRPr="00000000">
              <w:rPr>
                <w:sz w:val="18"/>
                <w:szCs w:val="18"/>
                <w:rtl w:val="0"/>
              </w:rPr>
              <w:t xml:space="preserve">Fragmented: each vendor implements 1-2 of these. None has the full stack.</w:t>
            </w:r>
            <w:r w:rsidDel="00000000" w:rsidR="00000000" w:rsidRPr="00000000">
              <w:rPr>
                <w:rtl w:val="0"/>
              </w:rPr>
            </w:r>
          </w:p>
        </w:tc>
      </w:tr>
    </w:tbl>
    <w:p w:rsidR="00000000" w:rsidDel="00000000" w:rsidP="00000000" w:rsidRDefault="00000000" w:rsidRPr="00000000" w14:paraId="0000009A">
      <w:pPr>
        <w:spacing w:after="120" w:lineRule="auto"/>
        <w:rPr/>
      </w:pP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tl w:val="0"/>
        </w:rPr>
        <w:t xml:space="preserve">The result: organizations run at 15-40% false positive rates. Security teams triage hundreds of false incidents per week. Users learn to ignore DLP warnings. Executives question the ROI. The program shrinks to a handful of "safe" rules that catch obvious cases and miss everything else.</w:t>
      </w:r>
    </w:p>
    <w:p w:rsidR="00000000" w:rsidDel="00000000" w:rsidP="00000000" w:rsidRDefault="00000000" w:rsidRPr="00000000" w14:paraId="0000009C">
      <w:pPr>
        <w:spacing w:after="120" w:lineRule="auto"/>
        <w:rPr/>
      </w:pPr>
      <w:r w:rsidDel="00000000" w:rsidR="00000000" w:rsidRPr="00000000">
        <w:rPr>
          <w:b w:val="1"/>
          <w:bCs w:val="1"/>
          <w:rtl w:val="0"/>
        </w:rPr>
        <w:t xml:space="preserve">The compounding effect:</w:t>
      </w:r>
      <w:r w:rsidDel="00000000" w:rsidR="00000000" w:rsidRPr="00000000">
        <w:rPr>
          <w:rtl w:val="0"/>
        </w:rPr>
        <w:t xml:space="preserve"> High FP rates make teams afraid to deploy new rules, which means real data loss goes undetected, which means the DLP program can't demonstrate value, which means budget gets cut.</w:t>
      </w:r>
    </w:p>
    <w:p w:rsidR="00000000" w:rsidDel="00000000" w:rsidP="00000000" w:rsidRDefault="00000000" w:rsidRPr="00000000" w14:paraId="0000009D">
      <w:pPr>
        <w:pStyle w:val="Heading2"/>
        <w:rPr/>
      </w:pPr>
      <w:r w:rsidDel="00000000" w:rsidR="00000000" w:rsidRPr="00000000">
        <w:rPr>
          <w:rtl w:val="0"/>
        </w:rPr>
        <w:t xml:space="preserve">2.2 Monolithic rule definitions prevent reuse, testing, and reasoning</w:t>
      </w:r>
    </w:p>
    <w:p w:rsidR="00000000" w:rsidDel="00000000" w:rsidP="00000000" w:rsidRDefault="00000000" w:rsidRPr="00000000" w14:paraId="0000009E">
      <w:pPr>
        <w:spacing w:after="120" w:lineRule="auto"/>
        <w:rPr/>
      </w:pPr>
      <w:r w:rsidDel="00000000" w:rsidR="00000000" w:rsidRPr="00000000">
        <w:rPr>
          <w:rtl w:val="0"/>
        </w:rPr>
        <w:t xml:space="preserve">Vendor rule definitions are opaque blobs. A single "rule" or "policy" object bundles together:</w:t>
      </w:r>
    </w:p>
    <w:p w:rsidR="00000000" w:rsidDel="00000000" w:rsidP="00000000" w:rsidRDefault="00000000" w:rsidRPr="00000000" w14:paraId="0000009F">
      <w:pPr>
        <w:numPr>
          <w:ilvl w:val="0"/>
          <w:numId w:val="4"/>
        </w:numPr>
        <w:spacing w:after="40" w:lineRule="auto"/>
        <w:ind w:left="600" w:hanging="280"/>
      </w:pPr>
      <w:r w:rsidDel="00000000" w:rsidR="00000000" w:rsidRPr="00000000">
        <w:rPr>
          <w:rtl w:val="0"/>
        </w:rPr>
        <w:t xml:space="preserve">What content to detect (regex, keywords, file types)</w:t>
      </w:r>
    </w:p>
    <w:p w:rsidR="00000000" w:rsidDel="00000000" w:rsidP="00000000" w:rsidRDefault="00000000" w:rsidRPr="00000000" w14:paraId="000000A0">
      <w:pPr>
        <w:numPr>
          <w:ilvl w:val="0"/>
          <w:numId w:val="4"/>
        </w:numPr>
        <w:spacing w:after="40" w:lineRule="auto"/>
        <w:ind w:left="600" w:hanging="280"/>
      </w:pPr>
      <w:r w:rsidDel="00000000" w:rsidR="00000000" w:rsidRPr="00000000">
        <w:rPr>
          <w:rtl w:val="0"/>
        </w:rPr>
        <w:t xml:space="preserve">Who it applies to (users, groups, realms)</w:t>
      </w:r>
    </w:p>
    <w:p w:rsidR="00000000" w:rsidDel="00000000" w:rsidP="00000000" w:rsidRDefault="00000000" w:rsidRPr="00000000" w14:paraId="000000A1">
      <w:pPr>
        <w:numPr>
          <w:ilvl w:val="0"/>
          <w:numId w:val="4"/>
        </w:numPr>
        <w:spacing w:after="40" w:lineRule="auto"/>
        <w:ind w:left="600" w:hanging="280"/>
      </w:pPr>
      <w:r w:rsidDel="00000000" w:rsidR="00000000" w:rsidRPr="00000000">
        <w:rPr>
          <w:rtl w:val="0"/>
        </w:rPr>
        <w:t xml:space="preserve">Where it applies (channels, direction, source, destination)</w:t>
      </w:r>
    </w:p>
    <w:p w:rsidR="00000000" w:rsidDel="00000000" w:rsidP="00000000" w:rsidRDefault="00000000" w:rsidRPr="00000000" w14:paraId="000000A2">
      <w:pPr>
        <w:numPr>
          <w:ilvl w:val="0"/>
          <w:numId w:val="4"/>
        </w:numPr>
        <w:spacing w:after="40" w:lineRule="auto"/>
        <w:ind w:left="600" w:hanging="280"/>
      </w:pPr>
      <w:r w:rsidDel="00000000" w:rsidR="00000000" w:rsidRPr="00000000">
        <w:rPr>
          <w:rtl w:val="0"/>
        </w:rPr>
        <w:t xml:space="preserve">What to do when it triggers (block, notify, log)</w:t>
      </w:r>
    </w:p>
    <w:p w:rsidR="00000000" w:rsidDel="00000000" w:rsidP="00000000" w:rsidRDefault="00000000" w:rsidRPr="00000000" w14:paraId="000000A3">
      <w:pPr>
        <w:numPr>
          <w:ilvl w:val="0"/>
          <w:numId w:val="4"/>
        </w:numPr>
        <w:spacing w:after="40" w:lineRule="auto"/>
        <w:ind w:left="600" w:hanging="280"/>
      </w:pPr>
      <w:r w:rsidDel="00000000" w:rsidR="00000000" w:rsidRPr="00000000">
        <w:rPr>
          <w:rtl w:val="0"/>
        </w:rPr>
        <w:t xml:space="preserve">How the endpoint agent behaves (scan depth, archive handling, OCR settings)</w:t>
      </w:r>
    </w:p>
    <w:p w:rsidR="00000000" w:rsidDel="00000000" w:rsidP="00000000" w:rsidRDefault="00000000" w:rsidRPr="00000000" w14:paraId="000000A4">
      <w:pPr>
        <w:spacing w:after="120" w:lineRule="auto"/>
        <w:rPr/>
      </w:pPr>
      <w:r w:rsidDel="00000000" w:rsidR="00000000" w:rsidRPr="00000000">
        <w:rPr>
          <w:rtl w:val="0"/>
        </w:rPr>
        <w:t xml:space="preserve">This monolithic design creates cascading problems:</w:t>
      </w:r>
    </w:p>
    <w:p w:rsidR="00000000" w:rsidDel="00000000" w:rsidP="00000000" w:rsidRDefault="00000000" w:rsidRPr="00000000" w14:paraId="000000A5">
      <w:pPr>
        <w:spacing w:after="120" w:lineRule="auto"/>
        <w:rPr/>
      </w:pPr>
      <w:r w:rsidDel="00000000" w:rsidR="00000000" w:rsidRPr="00000000">
        <w:rPr>
          <w:b w:val="1"/>
          <w:bCs w:val="1"/>
          <w:rtl w:val="0"/>
        </w:rPr>
        <w:t xml:space="preserve">No reuse.</w:t>
      </w:r>
      <w:r w:rsidDel="00000000" w:rsidR="00000000" w:rsidRPr="00000000">
        <w:rPr>
          <w:rtl w:val="0"/>
        </w:rPr>
        <w:t xml:space="preserve"> The same "detect PCI credit card numbers" logic is copy-pasted into the email rule, the USB rule, the web upload rule, and the cloud sync rule. Four copies. When the regex improves, you update four places — or more likely, you update one and forget the others.</w:t>
      </w:r>
    </w:p>
    <w:p w:rsidR="00000000" w:rsidDel="00000000" w:rsidP="00000000" w:rsidRDefault="00000000" w:rsidRPr="00000000" w14:paraId="000000A6">
      <w:pPr>
        <w:spacing w:after="120" w:lineRule="auto"/>
        <w:rPr/>
      </w:pPr>
      <w:r w:rsidDel="00000000" w:rsidR="00000000" w:rsidRPr="00000000">
        <w:rPr>
          <w:b w:val="1"/>
          <w:bCs w:val="1"/>
          <w:rtl w:val="0"/>
        </w:rPr>
        <w:t xml:space="preserve">No independent testing.</w:t>
      </w:r>
      <w:r w:rsidDel="00000000" w:rsidR="00000000" w:rsidRPr="00000000">
        <w:rPr>
          <w:rtl w:val="0"/>
        </w:rPr>
        <w:t xml:space="preserve"> You can't test "does this detection find credit cards?" without also configuring users, channels, and enforcement actions. Detection accuracy and deployment scope are tangled — a test failure could be the regex or the scoping, and you can't tell which.</w:t>
      </w:r>
    </w:p>
    <w:p w:rsidR="00000000" w:rsidDel="00000000" w:rsidP="00000000" w:rsidRDefault="00000000" w:rsidRPr="00000000" w14:paraId="000000A7">
      <w:pPr>
        <w:spacing w:after="120" w:lineRule="auto"/>
        <w:rPr/>
      </w:pPr>
      <w:r w:rsidDel="00000000" w:rsidR="00000000" w:rsidRPr="00000000">
        <w:rPr>
          <w:b w:val="1"/>
          <w:bCs w:val="1"/>
          <w:rtl w:val="0"/>
        </w:rPr>
        <w:t xml:space="preserve">No separation of change.</w:t>
      </w:r>
      <w:r w:rsidDel="00000000" w:rsidR="00000000" w:rsidRPr="00000000">
        <w:rPr>
          <w:rtl w:val="0"/>
        </w:rPr>
        <w:t xml:space="preserve"> Updating who a rule applies to (scope change — low risk) touches the same object as updating what it detects (detection change — high risk). Every change is a full redeployment. There's no way to say "the detection is stable, only the scope changed."</w:t>
      </w:r>
    </w:p>
    <w:p w:rsidR="00000000" w:rsidDel="00000000" w:rsidP="00000000" w:rsidRDefault="00000000" w:rsidRPr="00000000" w14:paraId="000000A8">
      <w:pPr>
        <w:spacing w:after="120" w:lineRule="auto"/>
        <w:rPr/>
      </w:pPr>
      <w:r w:rsidDel="00000000" w:rsidR="00000000" w:rsidRPr="00000000">
        <w:rPr>
          <w:b w:val="1"/>
          <w:bCs w:val="1"/>
          <w:rtl w:val="0"/>
        </w:rPr>
        <w:t xml:space="preserve">No composability.</w:t>
      </w:r>
      <w:r w:rsidDel="00000000" w:rsidR="00000000" w:rsidRPr="00000000">
        <w:rPr>
          <w:rtl w:val="0"/>
        </w:rPr>
        <w:t xml:space="preserve"> You can't build a detection from reusable parts. If three rules all need Luhn-validated credit card regex, each carries its own copy. If they all need the same dictionary of financial keywords, each embeds it. The entity graph doesn't exist — everything is inline.</w:t>
      </w:r>
    </w:p>
    <w:p w:rsidR="00000000" w:rsidDel="00000000" w:rsidP="00000000" w:rsidRDefault="00000000" w:rsidRPr="00000000" w14:paraId="000000A9">
      <w:pPr>
        <w:spacing w:after="120" w:lineRule="auto"/>
        <w:rPr/>
      </w:pPr>
      <w:r w:rsidDel="00000000" w:rsidR="00000000" w:rsidRPr="00000000">
        <w:rPr>
          <w:b w:val="1"/>
          <w:bCs w:val="1"/>
          <w:rtl w:val="0"/>
        </w:rPr>
        <w:t xml:space="preserve">No reasoning about coverage.</w:t>
      </w:r>
      <w:r w:rsidDel="00000000" w:rsidR="00000000" w:rsidRPr="00000000">
        <w:rPr>
          <w:rtl w:val="0"/>
        </w:rPr>
        <w:t xml:space="preserve"> With monolithic rules you can't answer: "Which detections cover PCI?" or "Which rules use this dictionary?" or "If I change this pattern, what breaks?" There's no dependency graph to query.</w:t>
      </w:r>
    </w:p>
    <w:p w:rsidR="00000000" w:rsidDel="00000000" w:rsidP="00000000" w:rsidRDefault="00000000" w:rsidRPr="00000000" w14:paraId="000000AA">
      <w:pPr>
        <w:pStyle w:val="Heading2"/>
        <w:rPr/>
      </w:pPr>
      <w:r w:rsidDel="00000000" w:rsidR="00000000" w:rsidRPr="00000000">
        <w:rPr>
          <w:rtl w:val="0"/>
        </w:rPr>
        <w:t xml:space="preserve">2.3 Channel fragmentation — the same rule, rewritten per product</w:t>
      </w:r>
    </w:p>
    <w:p w:rsidR="00000000" w:rsidDel="00000000" w:rsidP="00000000" w:rsidRDefault="00000000" w:rsidRPr="00000000" w14:paraId="000000AB">
      <w:pPr>
        <w:spacing w:after="120" w:lineRule="auto"/>
        <w:rPr/>
      </w:pPr>
      <w:r w:rsidDel="00000000" w:rsidR="00000000" w:rsidRPr="00000000">
        <w:rPr>
          <w:rtl w:val="0"/>
        </w:rPr>
        <w:t xml:space="preserve">DLP vendors don't sell one product. They sell:</w:t>
      </w:r>
    </w:p>
    <w:p w:rsidR="00000000" w:rsidDel="00000000" w:rsidP="00000000" w:rsidRDefault="00000000" w:rsidRPr="00000000" w14:paraId="000000AC">
      <w:pPr>
        <w:numPr>
          <w:ilvl w:val="0"/>
          <w:numId w:val="4"/>
        </w:numPr>
        <w:spacing w:after="40" w:lineRule="auto"/>
        <w:ind w:left="600" w:hanging="280"/>
      </w:pPr>
      <w:r w:rsidDel="00000000" w:rsidR="00000000" w:rsidRPr="00000000">
        <w:rPr>
          <w:rtl w:val="0"/>
        </w:rPr>
        <w:t xml:space="preserve">Endpoint DLP (agent on the laptop — email, USB, clipboard, print, screen capture)</w:t>
      </w:r>
    </w:p>
    <w:p w:rsidR="00000000" w:rsidDel="00000000" w:rsidP="00000000" w:rsidRDefault="00000000" w:rsidRPr="00000000" w14:paraId="000000AD">
      <w:pPr>
        <w:numPr>
          <w:ilvl w:val="0"/>
          <w:numId w:val="4"/>
        </w:numPr>
        <w:spacing w:after="40" w:lineRule="auto"/>
        <w:ind w:left="600" w:hanging="280"/>
      </w:pPr>
      <w:r w:rsidDel="00000000" w:rsidR="00000000" w:rsidRPr="00000000">
        <w:rPr>
          <w:rtl w:val="0"/>
        </w:rPr>
        <w:t xml:space="preserve">Network DLP (appliance/proxy — web uploads, FTP, IM)</w:t>
      </w:r>
    </w:p>
    <w:p w:rsidR="00000000" w:rsidDel="00000000" w:rsidP="00000000" w:rsidRDefault="00000000" w:rsidRPr="00000000" w14:paraId="000000AE">
      <w:pPr>
        <w:numPr>
          <w:ilvl w:val="0"/>
          <w:numId w:val="4"/>
        </w:numPr>
        <w:spacing w:after="40" w:lineRule="auto"/>
        <w:ind w:left="600" w:hanging="280"/>
      </w:pPr>
      <w:r w:rsidDel="00000000" w:rsidR="00000000" w:rsidRPr="00000000">
        <w:rPr>
          <w:rtl w:val="0"/>
        </w:rPr>
        <w:t xml:space="preserve">Cloud DLP (API — SaaS apps, cloud storage, collaboration platforms)</w:t>
      </w:r>
    </w:p>
    <w:p w:rsidR="00000000" w:rsidDel="00000000" w:rsidP="00000000" w:rsidRDefault="00000000" w:rsidRPr="00000000" w14:paraId="000000AF">
      <w:pPr>
        <w:numPr>
          <w:ilvl w:val="0"/>
          <w:numId w:val="4"/>
        </w:numPr>
        <w:spacing w:after="40" w:lineRule="auto"/>
        <w:ind w:left="600" w:hanging="280"/>
      </w:pPr>
      <w:r w:rsidDel="00000000" w:rsidR="00000000" w:rsidRPr="00000000">
        <w:rPr>
          <w:rtl w:val="0"/>
        </w:rPr>
        <w:t xml:space="preserve">Discovery DLP (scanner — file shares, databases, SharePoint, Exchange)</w:t>
      </w:r>
    </w:p>
    <w:p w:rsidR="00000000" w:rsidDel="00000000" w:rsidP="00000000" w:rsidRDefault="00000000" w:rsidRPr="00000000" w14:paraId="000000B0">
      <w:pPr>
        <w:spacing w:after="120" w:lineRule="auto"/>
        <w:rPr/>
      </w:pPr>
      <w:r w:rsidDel="00000000" w:rsidR="00000000" w:rsidRPr="00000000">
        <w:rPr>
          <w:rtl w:val="0"/>
        </w:rPr>
        <w:t xml:space="preserve">Each product often has </w:t>
      </w:r>
      <w:r w:rsidDel="00000000" w:rsidR="00000000" w:rsidRPr="00000000">
        <w:rPr>
          <w:b w:val="1"/>
          <w:bCs w:val="1"/>
          <w:rtl w:val="0"/>
        </w:rPr>
        <w:t xml:space="preserve">its own rule format, its own management console, and its own enforcement model.</w:t>
      </w:r>
      <w:r w:rsidDel="00000000" w:rsidR="00000000" w:rsidRPr="00000000">
        <w:rPr>
          <w:rtl w:val="0"/>
        </w:rPr>
        <w:t xml:space="preserve"> The "same" PCI credit card rule in Symantec Endpoint DLP is a different object, in a different admin UI, with different configuration options, than the "same" rule in Symantec Network DLP.</w:t>
      </w:r>
    </w:p>
    <w:p w:rsidR="00000000" w:rsidDel="00000000" w:rsidP="00000000" w:rsidRDefault="00000000" w:rsidRPr="00000000" w14:paraId="000000B1">
      <w:pPr>
        <w:spacing w:after="120" w:lineRule="auto"/>
        <w:rPr/>
      </w:pPr>
      <w:r w:rsidDel="00000000" w:rsidR="00000000" w:rsidRPr="00000000">
        <w:rPr>
          <w:rtl w:val="0"/>
        </w:rPr>
        <w:t xml:space="preserve">Organizations with 200 rules across 12 channels maintain 200 x N channel-specific copies — often with subtle drift because they were edited independently. Nobody knows if the email version and the USB version of "PCI Credit Card Block" still detect the same thing.</w:t>
      </w:r>
    </w:p>
    <w:p w:rsidR="00000000" w:rsidDel="00000000" w:rsidP="00000000" w:rsidRDefault="00000000" w:rsidRPr="00000000" w14:paraId="000000B2">
      <w:pPr>
        <w:pStyle w:val="Heading2"/>
        <w:rPr/>
      </w:pPr>
      <w:r w:rsidDel="00000000" w:rsidR="00000000" w:rsidRPr="00000000">
        <w:rPr>
          <w:rtl w:val="0"/>
        </w:rPr>
        <w:t xml:space="preserve">2.4 No production feedback loop — rules never learn</w:t>
      </w:r>
    </w:p>
    <w:p w:rsidR="00000000" w:rsidDel="00000000" w:rsidP="00000000" w:rsidRDefault="00000000" w:rsidRPr="00000000" w14:paraId="000000B3">
      <w:pPr>
        <w:spacing w:after="120" w:lineRule="auto"/>
        <w:rPr/>
      </w:pPr>
      <w:r w:rsidDel="00000000" w:rsidR="00000000" w:rsidRPr="00000000">
        <w:rPr>
          <w:rtl w:val="0"/>
        </w:rPr>
        <w:t xml:space="preserve">DLP rules are write-once. After deployment:</w:t>
      </w:r>
    </w:p>
    <w:p w:rsidR="00000000" w:rsidDel="00000000" w:rsidP="00000000" w:rsidRDefault="00000000" w:rsidRPr="00000000" w14:paraId="000000B4">
      <w:pPr>
        <w:numPr>
          <w:ilvl w:val="0"/>
          <w:numId w:val="4"/>
        </w:numPr>
        <w:spacing w:after="40" w:lineRule="auto"/>
        <w:ind w:left="600" w:hanging="280"/>
      </w:pPr>
      <w:r w:rsidDel="00000000" w:rsidR="00000000" w:rsidRPr="00000000">
        <w:rPr>
          <w:rtl w:val="0"/>
        </w:rPr>
        <w:t xml:space="preserve">Matches happen in production</w:t>
      </w:r>
    </w:p>
    <w:p w:rsidR="00000000" w:rsidDel="00000000" w:rsidP="00000000" w:rsidRDefault="00000000" w:rsidRPr="00000000" w14:paraId="000000B5">
      <w:pPr>
        <w:numPr>
          <w:ilvl w:val="0"/>
          <w:numId w:val="4"/>
        </w:numPr>
        <w:spacing w:after="40" w:lineRule="auto"/>
        <w:ind w:left="600" w:hanging="280"/>
      </w:pPr>
      <w:r w:rsidDel="00000000" w:rsidR="00000000" w:rsidRPr="00000000">
        <w:rPr>
          <w:rtl w:val="0"/>
        </w:rPr>
        <w:t xml:space="preserve">Analysts triage them (manually, one by one)</w:t>
      </w:r>
    </w:p>
    <w:p w:rsidR="00000000" w:rsidDel="00000000" w:rsidP="00000000" w:rsidRDefault="00000000" w:rsidRPr="00000000" w14:paraId="000000B6">
      <w:pPr>
        <w:numPr>
          <w:ilvl w:val="0"/>
          <w:numId w:val="4"/>
        </w:numPr>
        <w:spacing w:after="40" w:lineRule="auto"/>
        <w:ind w:left="600" w:hanging="280"/>
      </w:pPr>
      <w:r w:rsidDel="00000000" w:rsidR="00000000" w:rsidRPr="00000000">
        <w:rPr>
          <w:rtl w:val="0"/>
        </w:rPr>
        <w:t xml:space="preserve">Most false positives are mentally noted but never fed back to the rule</w:t>
      </w:r>
    </w:p>
    <w:p w:rsidR="00000000" w:rsidDel="00000000" w:rsidP="00000000" w:rsidRDefault="00000000" w:rsidRPr="00000000" w14:paraId="000000B7">
      <w:pPr>
        <w:numPr>
          <w:ilvl w:val="0"/>
          <w:numId w:val="4"/>
        </w:numPr>
        <w:spacing w:after="40" w:lineRule="auto"/>
        <w:ind w:left="600" w:hanging="280"/>
      </w:pPr>
      <w:r w:rsidDel="00000000" w:rsidR="00000000" w:rsidRPr="00000000">
        <w:rPr>
          <w:rtl w:val="0"/>
        </w:rPr>
        <w:t xml:space="preserve">The rule stays exactly the same until someone rewrites it months later</w:t>
      </w:r>
    </w:p>
    <w:p w:rsidR="00000000" w:rsidDel="00000000" w:rsidP="00000000" w:rsidRDefault="00000000" w:rsidRPr="00000000" w14:paraId="000000B8">
      <w:pPr>
        <w:spacing w:after="120" w:lineRule="auto"/>
        <w:rPr/>
      </w:pPr>
      <w:r w:rsidDel="00000000" w:rsidR="00000000" w:rsidRPr="00000000">
        <w:rPr>
          <w:rtl w:val="0"/>
        </w:rPr>
        <w:t xml:space="preserve">There is no mechanism to:</w:t>
      </w:r>
    </w:p>
    <w:p w:rsidR="00000000" w:rsidDel="00000000" w:rsidP="00000000" w:rsidRDefault="00000000" w:rsidRPr="00000000" w14:paraId="000000B9">
      <w:pPr>
        <w:numPr>
          <w:ilvl w:val="0"/>
          <w:numId w:val="4"/>
        </w:numPr>
        <w:spacing w:after="40" w:lineRule="auto"/>
        <w:ind w:left="600" w:hanging="280"/>
      </w:pPr>
      <w:r w:rsidDel="00000000" w:rsidR="00000000" w:rsidRPr="00000000">
        <w:rPr>
          <w:rtl w:val="0"/>
        </w:rPr>
        <w:t xml:space="preserve">Record whether a match was TP or FP</w:t>
      </w:r>
    </w:p>
    <w:p w:rsidR="00000000" w:rsidDel="00000000" w:rsidP="00000000" w:rsidRDefault="00000000" w:rsidRPr="00000000" w14:paraId="000000BA">
      <w:pPr>
        <w:numPr>
          <w:ilvl w:val="0"/>
          <w:numId w:val="4"/>
        </w:numPr>
        <w:spacing w:after="40" w:lineRule="auto"/>
        <w:ind w:left="600" w:hanging="280"/>
      </w:pPr>
      <w:r w:rsidDel="00000000" w:rsidR="00000000" w:rsidRPr="00000000">
        <w:rPr>
          <w:rtl w:val="0"/>
        </w:rPr>
        <w:t xml:space="preserve">Turn an FP into a permanent test case</w:t>
      </w:r>
    </w:p>
    <w:p w:rsidR="00000000" w:rsidDel="00000000" w:rsidP="00000000" w:rsidRDefault="00000000" w:rsidRPr="00000000" w14:paraId="000000BB">
      <w:pPr>
        <w:numPr>
          <w:ilvl w:val="0"/>
          <w:numId w:val="4"/>
        </w:numPr>
        <w:spacing w:after="40" w:lineRule="auto"/>
        <w:ind w:left="600" w:hanging="280"/>
      </w:pPr>
      <w:r w:rsidDel="00000000" w:rsidR="00000000" w:rsidRPr="00000000">
        <w:rPr>
          <w:rtl w:val="0"/>
        </w:rPr>
        <w:t xml:space="preserve">Aggregate FP patterns to identify systemic tuning opportunities</w:t>
      </w:r>
    </w:p>
    <w:p w:rsidR="00000000" w:rsidDel="00000000" w:rsidP="00000000" w:rsidRDefault="00000000" w:rsidRPr="00000000" w14:paraId="000000BC">
      <w:pPr>
        <w:numPr>
          <w:ilvl w:val="0"/>
          <w:numId w:val="4"/>
        </w:numPr>
        <w:spacing w:after="40" w:lineRule="auto"/>
        <w:ind w:left="600" w:hanging="280"/>
      </w:pPr>
      <w:r w:rsidDel="00000000" w:rsidR="00000000" w:rsidRPr="00000000">
        <w:rPr>
          <w:rtl w:val="0"/>
        </w:rPr>
        <w:t xml:space="preserve">Detect when a rule's FP rate is drifting upward</w:t>
      </w:r>
    </w:p>
    <w:p w:rsidR="00000000" w:rsidDel="00000000" w:rsidP="00000000" w:rsidRDefault="00000000" w:rsidRPr="00000000" w14:paraId="000000BD">
      <w:pPr>
        <w:numPr>
          <w:ilvl w:val="0"/>
          <w:numId w:val="4"/>
        </w:numPr>
        <w:spacing w:after="40" w:lineRule="auto"/>
        <w:ind w:left="600" w:hanging="280"/>
      </w:pPr>
      <w:r w:rsidDel="00000000" w:rsidR="00000000" w:rsidRPr="00000000">
        <w:rPr>
          <w:rtl w:val="0"/>
        </w:rPr>
        <w:t xml:space="preserve">Suggest ignore expressions or validators based on FP clusters</w:t>
      </w:r>
    </w:p>
    <w:p w:rsidR="00000000" w:rsidDel="00000000" w:rsidP="00000000" w:rsidRDefault="00000000" w:rsidRPr="00000000" w14:paraId="000000BE">
      <w:pPr>
        <w:spacing w:after="120" w:lineRule="auto"/>
        <w:rPr/>
      </w:pPr>
      <w:r w:rsidDel="00000000" w:rsidR="00000000" w:rsidRPr="00000000">
        <w:rPr>
          <w:rtl w:val="0"/>
        </w:rPr>
        <w:t xml:space="preserve">Rules don't improve. The same false positives repeat forever. Analysts develop "alert fatigue" and start ignoring categories of matches entirely. Actual data loss hides in the noise.</w:t>
      </w:r>
    </w:p>
    <w:p w:rsidR="00000000" w:rsidDel="00000000" w:rsidP="00000000" w:rsidRDefault="00000000" w:rsidRPr="00000000" w14:paraId="000000BF">
      <w:pPr>
        <w:pStyle w:val="Heading2"/>
        <w:rPr/>
      </w:pPr>
      <w:r w:rsidDel="00000000" w:rsidR="00000000" w:rsidRPr="00000000">
        <w:rPr>
          <w:rtl w:val="0"/>
        </w:rPr>
        <w:t xml:space="preserve">2.5 Testing is manual, slow, and scales exponentially</w:t>
      </w:r>
    </w:p>
    <w:p w:rsidR="00000000" w:rsidDel="00000000" w:rsidP="00000000" w:rsidRDefault="00000000" w:rsidRPr="00000000" w14:paraId="000000C0">
      <w:pPr>
        <w:spacing w:after="120" w:lineRule="auto"/>
        <w:rPr/>
      </w:pPr>
      <w:r w:rsidDel="00000000" w:rsidR="00000000" w:rsidRPr="00000000">
        <w:rPr>
          <w:rtl w:val="0"/>
        </w:rPr>
        <w:t xml:space="preserve">Rule testing in DLP today means: create a test document, send a test email, copy a test file to USB, paste test content to a browser form — and manually observe what happens. There is no automated test harness. There is no test corpus. There is no regression suite.</w:t>
      </w:r>
    </w:p>
    <w:p w:rsidR="00000000" w:rsidDel="00000000" w:rsidP="00000000" w:rsidRDefault="00000000" w:rsidRPr="00000000" w14:paraId="000000C1">
      <w:pPr>
        <w:spacing w:after="120" w:lineRule="auto"/>
        <w:rPr/>
      </w:pPr>
      <w:r w:rsidDel="00000000" w:rsidR="00000000" w:rsidRPr="00000000">
        <w:rPr>
          <w:b w:val="1"/>
          <w:bCs w:val="1"/>
          <w:rtl w:val="0"/>
        </w:rPr>
        <w:t xml:space="preserve">The scale problem is brutal:</w:t>
      </w:r>
      <w:r w:rsidDel="00000000" w:rsidR="00000000" w:rsidRPr="00000000">
        <w:rPr>
          <w:rtl w:val="0"/>
        </w:rPr>
      </w:r>
    </w:p>
    <w:p w:rsidR="00000000" w:rsidDel="00000000" w:rsidP="00000000" w:rsidRDefault="00000000" w:rsidRPr="00000000" w14:paraId="000000C2">
      <w:pPr>
        <w:spacing w:after="120" w:lineRule="auto"/>
        <w:rPr/>
      </w:pPr>
      <w:r w:rsidDel="00000000" w:rsidR="00000000" w:rsidRPr="00000000">
        <w:rPr>
          <w:rtl w:val="0"/>
        </w:rPr>
        <w:t xml:space="preserve">A single rule assigned to 12 channels x 3 directions x 4 modes = 144 test permutations. Add 5 file types and it's 720. Add 3 user group scoping scenarios and it's 2,160. For one rule.</w:t>
      </w:r>
    </w:p>
    <w:p w:rsidR="00000000" w:rsidDel="00000000" w:rsidP="00000000" w:rsidRDefault="00000000" w:rsidRPr="00000000" w14:paraId="000000C3">
      <w:pPr>
        <w:spacing w:after="120" w:lineRule="auto"/>
        <w:rPr/>
      </w:pPr>
      <w:r w:rsidDel="00000000" w:rsidR="00000000" w:rsidRPr="00000000">
        <w:rPr>
          <w:rtl w:val="0"/>
        </w:rPr>
        <w:t xml:space="preserve">Multiply by 200 rules. That's 432,000 test scenarios — for the initial deployment. Every rule change re-opens the matrix.</w:t>
      </w:r>
    </w:p>
    <w:p w:rsidR="00000000" w:rsidDel="00000000" w:rsidP="00000000" w:rsidRDefault="00000000" w:rsidRPr="00000000" w14:paraId="000000C4">
      <w:pPr>
        <w:spacing w:after="120" w:lineRule="auto"/>
        <w:rPr/>
      </w:pPr>
      <w:r w:rsidDel="00000000" w:rsidR="00000000" w:rsidRPr="00000000">
        <w:rPr>
          <w:rtl w:val="0"/>
        </w:rPr>
        <w:t xml:space="preserve">What actually happens:</w:t>
      </w:r>
    </w:p>
    <w:p w:rsidR="00000000" w:rsidDel="00000000" w:rsidP="00000000" w:rsidRDefault="00000000" w:rsidRPr="00000000" w14:paraId="000000C5">
      <w:pPr>
        <w:numPr>
          <w:ilvl w:val="0"/>
          <w:numId w:val="4"/>
        </w:numPr>
        <w:spacing w:after="40" w:lineRule="auto"/>
        <w:ind w:left="600" w:hanging="280"/>
      </w:pPr>
      <w:r w:rsidDel="00000000" w:rsidR="00000000" w:rsidRPr="00000000">
        <w:rPr>
          <w:rtl w:val="0"/>
        </w:rPr>
        <w:t xml:space="preserve">Rules are tested on 1-2 channels (usually email) and assumed to work everywhere</w:t>
      </w:r>
    </w:p>
    <w:p w:rsidR="00000000" w:rsidDel="00000000" w:rsidP="00000000" w:rsidRDefault="00000000" w:rsidRPr="00000000" w14:paraId="000000C6">
      <w:pPr>
        <w:numPr>
          <w:ilvl w:val="0"/>
          <w:numId w:val="4"/>
        </w:numPr>
        <w:spacing w:after="40" w:lineRule="auto"/>
        <w:ind w:left="600" w:hanging="280"/>
      </w:pPr>
      <w:r w:rsidDel="00000000" w:rsidR="00000000" w:rsidRPr="00000000">
        <w:rPr>
          <w:rtl w:val="0"/>
        </w:rPr>
        <w:t xml:space="preserve">Edge cases (encrypted files, nested archives, OCR-dependent scans) are never tested</w:t>
      </w:r>
    </w:p>
    <w:p w:rsidR="00000000" w:rsidDel="00000000" w:rsidP="00000000" w:rsidRDefault="00000000" w:rsidRPr="00000000" w14:paraId="000000C7">
      <w:pPr>
        <w:numPr>
          <w:ilvl w:val="0"/>
          <w:numId w:val="4"/>
        </w:numPr>
        <w:spacing w:after="40" w:lineRule="auto"/>
        <w:ind w:left="600" w:hanging="280"/>
      </w:pPr>
      <w:r w:rsidDel="00000000" w:rsidR="00000000" w:rsidRPr="00000000">
        <w:rPr>
          <w:rtl w:val="0"/>
        </w:rPr>
        <w:t xml:space="preserve">Cross-rule interactions (Rule A and Rule B both fire on the same content with contradictory actions) are never tested</w:t>
      </w:r>
    </w:p>
    <w:p w:rsidR="00000000" w:rsidDel="00000000" w:rsidP="00000000" w:rsidRDefault="00000000" w:rsidRPr="00000000" w14:paraId="000000C8">
      <w:pPr>
        <w:numPr>
          <w:ilvl w:val="0"/>
          <w:numId w:val="4"/>
        </w:numPr>
        <w:spacing w:after="40" w:lineRule="auto"/>
        <w:ind w:left="600" w:hanging="280"/>
      </w:pPr>
      <w:r w:rsidDel="00000000" w:rsidR="00000000" w:rsidRPr="00000000">
        <w:rPr>
          <w:rtl w:val="0"/>
        </w:rPr>
        <w:t xml:space="preserve">Regression testing doesn't exist — changing Rule A might break Rule B and nobody notices</w:t>
      </w:r>
    </w:p>
    <w:p w:rsidR="00000000" w:rsidDel="00000000" w:rsidP="00000000" w:rsidRDefault="00000000" w:rsidRPr="00000000" w14:paraId="000000C9">
      <w:pPr>
        <w:numPr>
          <w:ilvl w:val="0"/>
          <w:numId w:val="4"/>
        </w:numPr>
        <w:spacing w:after="40" w:lineRule="auto"/>
        <w:ind w:left="600" w:hanging="280"/>
      </w:pPr>
      <w:r w:rsidDel="00000000" w:rsidR="00000000" w:rsidRPr="00000000">
        <w:rPr>
          <w:rtl w:val="0"/>
        </w:rPr>
        <w:t xml:space="preserve">More than 50% of rules ship to production with zero testing</w:t>
      </w:r>
    </w:p>
    <w:p w:rsidR="00000000" w:rsidDel="00000000" w:rsidP="00000000" w:rsidRDefault="00000000" w:rsidRPr="00000000" w14:paraId="000000CA">
      <w:pPr>
        <w:pStyle w:val="Heading2"/>
        <w:rPr/>
      </w:pPr>
      <w:r w:rsidDel="00000000" w:rsidR="00000000" w:rsidRPr="00000000">
        <w:rPr>
          <w:rtl w:val="0"/>
        </w:rPr>
        <w:t xml:space="preserve">2.6 Authoring requires deep vendor expertise</w:t>
      </w:r>
    </w:p>
    <w:p w:rsidR="00000000" w:rsidDel="00000000" w:rsidP="00000000" w:rsidRDefault="00000000" w:rsidRPr="00000000" w14:paraId="000000CB">
      <w:pPr>
        <w:spacing w:after="120" w:lineRule="auto"/>
        <w:rPr/>
      </w:pPr>
      <w:r w:rsidDel="00000000" w:rsidR="00000000" w:rsidRPr="00000000">
        <w:rPr>
          <w:rtl w:val="0"/>
        </w:rPr>
        <w:t xml:space="preserve">The people who understand the regulations (compliance analysts, legal, privacy officers) cannot author DLP rules. The tools require:</w:t>
      </w:r>
    </w:p>
    <w:p w:rsidR="00000000" w:rsidDel="00000000" w:rsidP="00000000" w:rsidRDefault="00000000" w:rsidRPr="00000000" w14:paraId="000000CC">
      <w:pPr>
        <w:numPr>
          <w:ilvl w:val="0"/>
          <w:numId w:val="4"/>
        </w:numPr>
        <w:spacing w:after="40" w:lineRule="auto"/>
        <w:ind w:left="600" w:hanging="280"/>
      </w:pPr>
      <w:r w:rsidDel="00000000" w:rsidR="00000000" w:rsidRPr="00000000">
        <w:rPr>
          <w:rtl w:val="0"/>
        </w:rPr>
        <w:t xml:space="preserve">Knowledge of the vendor's proprietary UI (5-8 screens per rule in Trellix)</w:t>
      </w:r>
    </w:p>
    <w:p w:rsidR="00000000" w:rsidDel="00000000" w:rsidP="00000000" w:rsidRDefault="00000000" w:rsidRPr="00000000" w14:paraId="000000CD">
      <w:pPr>
        <w:numPr>
          <w:ilvl w:val="0"/>
          <w:numId w:val="4"/>
        </w:numPr>
        <w:spacing w:after="40" w:lineRule="auto"/>
        <w:ind w:left="600" w:hanging="280"/>
      </w:pPr>
      <w:r w:rsidDel="00000000" w:rsidR="00000000" w:rsidRPr="00000000">
        <w:rPr>
          <w:rtl w:val="0"/>
        </w:rPr>
        <w:t xml:space="preserve">Understanding of vendor-specific terminology ("Classification" vs "Smart Identifier" vs "Data Profile")</w:t>
      </w:r>
    </w:p>
    <w:p w:rsidR="00000000" w:rsidDel="00000000" w:rsidP="00000000" w:rsidRDefault="00000000" w:rsidRPr="00000000" w14:paraId="000000CE">
      <w:pPr>
        <w:numPr>
          <w:ilvl w:val="0"/>
          <w:numId w:val="4"/>
        </w:numPr>
        <w:spacing w:after="40" w:lineRule="auto"/>
        <w:ind w:left="600" w:hanging="280"/>
      </w:pPr>
      <w:r w:rsidDel="00000000" w:rsidR="00000000" w:rsidRPr="00000000">
        <w:rPr>
          <w:rtl w:val="0"/>
        </w:rPr>
        <w:t xml:space="preserve">Ability to write and debug regex</w:t>
      </w:r>
    </w:p>
    <w:p w:rsidR="00000000" w:rsidDel="00000000" w:rsidP="00000000" w:rsidRDefault="00000000" w:rsidRPr="00000000" w14:paraId="000000CF">
      <w:pPr>
        <w:numPr>
          <w:ilvl w:val="0"/>
          <w:numId w:val="4"/>
        </w:numPr>
        <w:spacing w:after="40" w:lineRule="auto"/>
        <w:ind w:left="600" w:hanging="280"/>
      </w:pPr>
      <w:r w:rsidDel="00000000" w:rsidR="00000000" w:rsidRPr="00000000">
        <w:rPr>
          <w:rtl w:val="0"/>
        </w:rPr>
        <w:t xml:space="preserve">Understanding of hidden interdependencies (this reaction rule only works with that policy group on this channel)</w:t>
      </w:r>
    </w:p>
    <w:p w:rsidR="00000000" w:rsidDel="00000000" w:rsidP="00000000" w:rsidRDefault="00000000" w:rsidRPr="00000000" w14:paraId="000000D0">
      <w:pPr>
        <w:numPr>
          <w:ilvl w:val="0"/>
          <w:numId w:val="4"/>
        </w:numPr>
        <w:spacing w:after="40" w:lineRule="auto"/>
        <w:ind w:left="600" w:hanging="280"/>
      </w:pPr>
      <w:r w:rsidDel="00000000" w:rsidR="00000000" w:rsidRPr="00000000">
        <w:rPr>
          <w:rtl w:val="0"/>
        </w:rPr>
        <w:t xml:space="preserve">Familiarity with the vendor's endpoint agent behavior and its configuration knobs</w:t>
      </w:r>
    </w:p>
    <w:p w:rsidR="00000000" w:rsidDel="00000000" w:rsidP="00000000" w:rsidRDefault="00000000" w:rsidRPr="00000000" w14:paraId="000000D1">
      <w:pPr>
        <w:spacing w:after="120" w:lineRule="auto"/>
        <w:rPr/>
      </w:pPr>
      <w:r w:rsidDel="00000000" w:rsidR="00000000" w:rsidRPr="00000000">
        <w:rPr>
          <w:rtl w:val="0"/>
        </w:rPr>
        <w:t xml:space="preserve">A single PCI credit card rule in Trellix requires configuring a Classification, an Advanced Pattern, a Validator, proximity context, a Reaction Rule, and a Policy — across 5 different admin screens with no unified view of the complete rule.</w:t>
      </w:r>
    </w:p>
    <w:p w:rsidR="00000000" w:rsidDel="00000000" w:rsidP="00000000" w:rsidRDefault="00000000" w:rsidRPr="00000000" w14:paraId="000000D2">
      <w:pPr>
        <w:spacing w:after="120" w:lineRule="auto"/>
        <w:rPr/>
      </w:pPr>
      <w:r w:rsidDel="00000000" w:rsidR="00000000" w:rsidRPr="00000000">
        <w:rPr>
          <w:rtl w:val="0"/>
        </w:rPr>
        <w:t xml:space="preserve">The result: a bottleneck on 1-2 DLP engineers who translate compliance requirements into vendor config. Compliance analysts describe what they need in email or meetings. The DLP engineer interprets and implements. Translation errors are common. The feedback cycle is days to weeks.</w:t>
      </w:r>
    </w:p>
    <w:p w:rsidR="00000000" w:rsidDel="00000000" w:rsidP="00000000" w:rsidRDefault="00000000" w:rsidRPr="00000000" w14:paraId="000000D3">
      <w:pPr>
        <w:spacing w:after="120" w:lineRule="auto"/>
        <w:rPr/>
      </w:pPr>
      <w:r w:rsidDel="00000000" w:rsidR="00000000" w:rsidRPr="00000000">
        <w:rPr>
          <w:rtl w:val="0"/>
        </w:rPr>
        <w:t xml:space="preserve">When that DLP engineer leaves, institutional knowledge leaves with them. Tribal knowledge about why rules are configured the way they are — which ignore expressions were added for which false positives, why certain user groups are excluded — is lost.</w:t>
      </w:r>
    </w:p>
    <w:p w:rsidR="00000000" w:rsidDel="00000000" w:rsidP="00000000" w:rsidRDefault="00000000" w:rsidRPr="00000000" w14:paraId="000000D4">
      <w:pPr>
        <w:pStyle w:val="Heading2"/>
        <w:rPr/>
      </w:pPr>
      <w:r w:rsidDel="00000000" w:rsidR="00000000" w:rsidRPr="00000000">
        <w:rPr>
          <w:rtl w:val="0"/>
        </w:rPr>
        <w:t xml:space="preserve">2.7 Vendor lock-in — the hidden migration tax</w:t>
      </w:r>
    </w:p>
    <w:p w:rsidR="00000000" w:rsidDel="00000000" w:rsidP="00000000" w:rsidRDefault="00000000" w:rsidRPr="00000000" w14:paraId="000000D5">
      <w:pPr>
        <w:spacing w:after="120" w:lineRule="auto"/>
        <w:rPr/>
      </w:pPr>
      <w:r w:rsidDel="00000000" w:rsidR="00000000" w:rsidRPr="00000000">
        <w:rPr>
          <w:rtl w:val="0"/>
        </w:rPr>
        <w:t xml:space="preserve">Every vendor invented its own vocabulary for the same concepts: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1337"/>
        <w:gridCol w:w="1337"/>
        <w:gridCol w:w="1337"/>
        <w:gridCol w:w="1337"/>
        <w:gridCol w:w="1337"/>
        <w:gridCol w:w="1338"/>
        <w:tblGridChange w:id="0">
          <w:tblGrid>
            <w:gridCol w:w="1337"/>
            <w:gridCol w:w="1337"/>
            <w:gridCol w:w="1337"/>
            <w:gridCol w:w="1337"/>
            <w:gridCol w:w="1337"/>
            <w:gridCol w:w="1337"/>
            <w:gridCol w:w="1338"/>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b w:val="1"/>
                <w:bCs w:val="1"/>
                <w:color w:val="ffffff"/>
                <w:sz w:val="18"/>
                <w:szCs w:val="18"/>
                <w:rtl w:val="0"/>
              </w:rPr>
              <w:t xml:space="preserve">Concept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b w:val="1"/>
                <w:bCs w:val="1"/>
                <w:color w:val="ffffff"/>
                <w:sz w:val="18"/>
                <w:szCs w:val="18"/>
                <w:rtl w:val="0"/>
              </w:rPr>
              <w:t xml:space="preserve">Trellix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b w:val="1"/>
                <w:bCs w:val="1"/>
                <w:color w:val="ffffff"/>
                <w:sz w:val="18"/>
                <w:szCs w:val="18"/>
                <w:rtl w:val="0"/>
              </w:rPr>
              <w:t xml:space="preserve">Proofpoint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b w:val="1"/>
                <w:bCs w:val="1"/>
                <w:color w:val="ffffff"/>
                <w:sz w:val="18"/>
                <w:szCs w:val="18"/>
                <w:rtl w:val="0"/>
              </w:rPr>
              <w:t xml:space="preserve">Symantec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b w:val="1"/>
                <w:bCs w:val="1"/>
                <w:color w:val="ffffff"/>
                <w:sz w:val="18"/>
                <w:szCs w:val="18"/>
                <w:rtl w:val="0"/>
              </w:rPr>
              <w:t xml:space="preserve">Palo Alto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b w:val="1"/>
                <w:bCs w:val="1"/>
                <w:color w:val="ffffff"/>
                <w:sz w:val="18"/>
                <w:szCs w:val="18"/>
                <w:rtl w:val="0"/>
              </w:rPr>
              <w:t xml:space="preserve">Forcepoint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b w:val="1"/>
                <w:bCs w:val="1"/>
                <w:color w:val="ffffff"/>
                <w:sz w:val="18"/>
                <w:szCs w:val="18"/>
                <w:rtl w:val="0"/>
              </w:rPr>
              <w:t xml:space="preserve">Skyhigh</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sz w:val="18"/>
                <w:szCs w:val="18"/>
                <w:rtl w:val="0"/>
              </w:rPr>
              <w:t xml:space="preserve">Content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sz w:val="18"/>
                <w:szCs w:val="18"/>
                <w:rtl w:val="0"/>
              </w:rPr>
              <w:t xml:space="preserve">Classification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sz w:val="18"/>
                <w:szCs w:val="18"/>
                <w:rtl w:val="0"/>
              </w:rPr>
              <w:t xml:space="preserve">Smart Identifier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sz w:val="18"/>
                <w:szCs w:val="18"/>
                <w:rtl w:val="0"/>
              </w:rPr>
              <w:t xml:space="preserve">Detection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sz w:val="18"/>
                <w:szCs w:val="18"/>
                <w:rtl w:val="0"/>
              </w:rPr>
              <w:t xml:space="preserve">Data Profile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sz w:val="18"/>
                <w:szCs w:val="18"/>
                <w:rtl w:val="0"/>
              </w:rPr>
              <w:t xml:space="preserve">Content Classifier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rPr/>
            </w:pPr>
            <w:r w:rsidDel="00000000" w:rsidR="00000000" w:rsidRPr="00000000">
              <w:rPr>
                <w:sz w:val="18"/>
                <w:szCs w:val="18"/>
                <w:rtl w:val="0"/>
              </w:rPr>
              <w:t xml:space="preserve">Classification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sz w:val="18"/>
                <w:szCs w:val="18"/>
                <w:rtl w:val="0"/>
              </w:rPr>
              <w:t xml:space="preserve">Policy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sz w:val="18"/>
                <w:szCs w:val="18"/>
                <w:rtl w:val="0"/>
              </w:rPr>
              <w:t xml:space="preserve">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sz w:val="18"/>
                <w:szCs w:val="18"/>
                <w:rtl w:val="0"/>
              </w:rPr>
              <w:t xml:space="preserve">DLP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sz w:val="18"/>
                <w:szCs w:val="18"/>
                <w:rtl w:val="0"/>
              </w:rPr>
              <w:t xml:space="preserve">Policy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sz w:val="18"/>
                <w:szCs w:val="18"/>
                <w:rtl w:val="0"/>
              </w:rPr>
              <w:t xml:space="preserve">DLP Policy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9">
            <w:pPr>
              <w:rPr/>
            </w:pPr>
            <w:r w:rsidDel="00000000" w:rsidR="00000000" w:rsidRPr="00000000">
              <w:rPr>
                <w:sz w:val="18"/>
                <w:szCs w:val="18"/>
                <w:rtl w:val="0"/>
              </w:rPr>
              <w:t xml:space="preserve">Policy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sz w:val="18"/>
                <w:szCs w:val="18"/>
                <w:rtl w:val="0"/>
              </w:rPr>
              <w:t xml:space="preserve">Policy Rule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B">
            <w:pPr>
              <w:rPr/>
            </w:pPr>
            <w:r w:rsidDel="00000000" w:rsidR="00000000" w:rsidRPr="00000000">
              <w:rPr>
                <w:sz w:val="18"/>
                <w:szCs w:val="18"/>
                <w:rtl w:val="0"/>
              </w:rPr>
              <w:t xml:space="preserve">Rule grouping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C">
            <w:pPr>
              <w:rPr/>
            </w:pPr>
            <w:r w:rsidDel="00000000" w:rsidR="00000000" w:rsidRPr="00000000">
              <w:rPr>
                <w:sz w:val="18"/>
                <w:szCs w:val="18"/>
                <w:rtl w:val="0"/>
              </w:rPr>
              <w:t xml:space="preserve">Rule Set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D">
            <w:pPr>
              <w:rPr/>
            </w:pPr>
            <w:r w:rsidDel="00000000" w:rsidR="00000000" w:rsidRPr="00000000">
              <w:rPr>
                <w:sz w:val="18"/>
                <w:szCs w:val="18"/>
                <w:rtl w:val="0"/>
              </w:rPr>
              <w:t xml:space="preserve">Rule Set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E">
            <w:pPr>
              <w:rPr/>
            </w:pPr>
            <w:r w:rsidDel="00000000" w:rsidR="00000000" w:rsidRPr="00000000">
              <w:rPr>
                <w:sz w:val="18"/>
                <w:szCs w:val="18"/>
                <w:rtl w:val="0"/>
              </w:rPr>
              <w:t xml:space="preserve">Policy Group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EF">
            <w:pPr>
              <w:rPr/>
            </w:pPr>
            <w:r w:rsidDel="00000000" w:rsidR="00000000" w:rsidRPr="00000000">
              <w:rPr>
                <w:sz w:val="18"/>
                <w:szCs w:val="18"/>
                <w:rtl w:val="0"/>
              </w:rPr>
              <w:t xml:space="preserve">Rule Profile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0">
            <w:pPr>
              <w:rPr/>
            </w:pPr>
            <w:r w:rsidDel="00000000" w:rsidR="00000000" w:rsidRPr="00000000">
              <w:rPr>
                <w:sz w:val="18"/>
                <w:szCs w:val="18"/>
                <w:rtl w:val="0"/>
              </w:rPr>
              <w:t xml:space="preserve">Policy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1">
            <w:pPr>
              <w:rPr/>
            </w:pPr>
            <w:r w:rsidDel="00000000" w:rsidR="00000000" w:rsidRPr="00000000">
              <w:rPr>
                <w:sz w:val="18"/>
                <w:szCs w:val="18"/>
                <w:rtl w:val="0"/>
              </w:rPr>
              <w:t xml:space="preserve">Policy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2">
            <w:pPr>
              <w:rPr/>
            </w:pPr>
            <w:r w:rsidDel="00000000" w:rsidR="00000000" w:rsidRPr="00000000">
              <w:rPr>
                <w:sz w:val="18"/>
                <w:szCs w:val="18"/>
                <w:rtl w:val="0"/>
              </w:rPr>
              <w:t xml:space="preserve">Regex definition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3">
            <w:pPr>
              <w:rPr/>
            </w:pPr>
            <w:r w:rsidDel="00000000" w:rsidR="00000000" w:rsidRPr="00000000">
              <w:rPr>
                <w:sz w:val="18"/>
                <w:szCs w:val="18"/>
                <w:rtl w:val="0"/>
              </w:rPr>
              <w:t xml:space="preserve">Advanced Pattern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4">
            <w:pPr>
              <w:rPr/>
            </w:pPr>
            <w:r w:rsidDel="00000000" w:rsidR="00000000" w:rsidRPr="00000000">
              <w:rPr>
                <w:sz w:val="18"/>
                <w:szCs w:val="18"/>
                <w:rtl w:val="0"/>
              </w:rPr>
              <w:t xml:space="preserve">Custom Pattern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rPr/>
            </w:pPr>
            <w:r w:rsidDel="00000000" w:rsidR="00000000" w:rsidRPr="00000000">
              <w:rPr>
                <w:sz w:val="18"/>
                <w:szCs w:val="18"/>
                <w:rtl w:val="0"/>
              </w:rPr>
              <w:t xml:space="preserve">Content Matches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sz w:val="18"/>
                <w:szCs w:val="18"/>
                <w:rtl w:val="0"/>
              </w:rPr>
              <w:t xml:space="preserve">Regex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sz w:val="18"/>
                <w:szCs w:val="18"/>
                <w:rtl w:val="0"/>
              </w:rPr>
              <w:t xml:space="preserve">Regex Classifier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sz w:val="18"/>
                <w:szCs w:val="18"/>
                <w:rtl w:val="0"/>
              </w:rPr>
              <w:t xml:space="preserve">Regex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sz w:val="18"/>
                <w:szCs w:val="18"/>
                <w:rtl w:val="0"/>
              </w:rPr>
              <w:t xml:space="preserve">Keyword list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sz w:val="18"/>
                <w:szCs w:val="18"/>
                <w:rtl w:val="0"/>
              </w:rPr>
              <w:t xml:space="preserve">Dictionary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sz w:val="18"/>
                <w:szCs w:val="18"/>
                <w:rtl w:val="0"/>
              </w:rPr>
              <w:t xml:space="preserve">Dictionary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sz w:val="18"/>
                <w:szCs w:val="18"/>
                <w:rtl w:val="0"/>
              </w:rPr>
              <w:t xml:space="preserve">Keyword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sz w:val="18"/>
                <w:szCs w:val="18"/>
                <w:rtl w:val="0"/>
              </w:rPr>
              <w:t xml:space="preserve">Keyword List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sz w:val="18"/>
                <w:szCs w:val="18"/>
                <w:rtl w:val="0"/>
              </w:rPr>
              <w:t xml:space="preserve">Dictionary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r w:rsidDel="00000000" w:rsidR="00000000" w:rsidRPr="00000000">
              <w:rPr>
                <w:sz w:val="18"/>
                <w:szCs w:val="18"/>
                <w:rtl w:val="0"/>
              </w:rPr>
              <w:t xml:space="preserve">Keyword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0">
            <w:pPr>
              <w:rPr/>
            </w:pPr>
            <w:r w:rsidDel="00000000" w:rsidR="00000000" w:rsidRPr="00000000">
              <w:rPr>
                <w:sz w:val="18"/>
                <w:szCs w:val="18"/>
                <w:rtl w:val="0"/>
              </w:rPr>
              <w:t xml:space="preserve">User scope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sz w:val="18"/>
                <w:szCs w:val="18"/>
                <w:rtl w:val="0"/>
              </w:rPr>
              <w:t xml:space="preserve">Source/Destination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sz w:val="18"/>
                <w:szCs w:val="18"/>
                <w:rtl w:val="0"/>
              </w:rPr>
              <w:t xml:space="preserve">Directory Group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3">
            <w:pPr>
              <w:rPr/>
            </w:pPr>
            <w:r w:rsidDel="00000000" w:rsidR="00000000" w:rsidRPr="00000000">
              <w:rPr>
                <w:sz w:val="18"/>
                <w:szCs w:val="18"/>
                <w:rtl w:val="0"/>
              </w:rPr>
              <w:t xml:space="preserve">Policy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sz w:val="18"/>
                <w:szCs w:val="18"/>
                <w:rtl w:val="0"/>
              </w:rPr>
              <w:t xml:space="preserve">User Group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5">
            <w:pPr>
              <w:rPr/>
            </w:pPr>
            <w:r w:rsidDel="00000000" w:rsidR="00000000" w:rsidRPr="00000000">
              <w:rPr>
                <w:sz w:val="18"/>
                <w:szCs w:val="18"/>
                <w:rtl w:val="0"/>
              </w:rPr>
              <w:t xml:space="preserve">Policy Scope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6">
            <w:pPr>
              <w:rPr/>
            </w:pPr>
            <w:r w:rsidDel="00000000" w:rsidR="00000000" w:rsidRPr="00000000">
              <w:rPr>
                <w:sz w:val="18"/>
                <w:szCs w:val="18"/>
                <w:rtl w:val="0"/>
              </w:rPr>
              <w:t xml:space="preserve">User Group</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sz w:val="18"/>
                <w:szCs w:val="18"/>
                <w:rtl w:val="0"/>
              </w:rPr>
              <w:t xml:space="preserve">Channel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sz w:val="18"/>
                <w:szCs w:val="18"/>
                <w:rtl w:val="0"/>
              </w:rPr>
              <w:t xml:space="preserve">Vector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sz w:val="18"/>
                <w:szCs w:val="18"/>
                <w:rtl w:val="0"/>
              </w:rPr>
              <w:t xml:space="preserve">Channel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sz w:val="18"/>
                <w:szCs w:val="18"/>
                <w:rtl w:val="0"/>
              </w:rPr>
              <w:t xml:space="preserve">Server/Agent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B">
            <w:pPr>
              <w:rPr/>
            </w:pPr>
            <w:r w:rsidDel="00000000" w:rsidR="00000000" w:rsidRPr="00000000">
              <w:rPr>
                <w:sz w:val="18"/>
                <w:szCs w:val="18"/>
                <w:rtl w:val="0"/>
              </w:rPr>
              <w:t xml:space="preserve">App / Channel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sz w:val="18"/>
                <w:szCs w:val="18"/>
                <w:rtl w:val="0"/>
              </w:rPr>
              <w:t xml:space="preserve">Channel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sz w:val="18"/>
                <w:szCs w:val="18"/>
                <w:rtl w:val="0"/>
              </w:rPr>
              <w:t xml:space="preserve">Channel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sz w:val="18"/>
                <w:szCs w:val="18"/>
                <w:rtl w:val="0"/>
              </w:rPr>
              <w:t xml:space="preserve">Enforcement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sz w:val="18"/>
                <w:szCs w:val="18"/>
                <w:rtl w:val="0"/>
              </w:rPr>
              <w:t xml:space="preserve">Reaction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sz w:val="18"/>
                <w:szCs w:val="18"/>
                <w:rtl w:val="0"/>
              </w:rPr>
              <w:t xml:space="preserve">Action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sz w:val="18"/>
                <w:szCs w:val="18"/>
                <w:rtl w:val="0"/>
              </w:rPr>
              <w:t xml:space="preserve">Response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sz w:val="18"/>
                <w:szCs w:val="18"/>
                <w:rtl w:val="0"/>
              </w:rPr>
              <w:t xml:space="preserve">Action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sz w:val="18"/>
                <w:szCs w:val="18"/>
                <w:rtl w:val="0"/>
              </w:rPr>
              <w:t xml:space="preserve">Action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sz w:val="18"/>
                <w:szCs w:val="18"/>
                <w:rtl w:val="0"/>
              </w:rPr>
              <w:t xml:space="preserve">Action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sz w:val="18"/>
                <w:szCs w:val="18"/>
                <w:rtl w:val="0"/>
              </w:rPr>
              <w:t xml:space="preserve">Sensitivity 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sz w:val="18"/>
                <w:szCs w:val="18"/>
                <w:rtl w:val="0"/>
              </w:rPr>
              <w:t xml:space="preserve">Tag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sz w:val="18"/>
                <w:szCs w:val="18"/>
                <w:rtl w:val="0"/>
              </w:rPr>
              <w:t xml:space="preserve">Classification 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sz w:val="18"/>
                <w:szCs w:val="18"/>
                <w:rtl w:val="0"/>
              </w:rPr>
              <w:t xml:space="preserve">MIP 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sz w:val="18"/>
                <w:szCs w:val="18"/>
                <w:rtl w:val="0"/>
              </w:rPr>
              <w:t xml:space="preserve">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sz w:val="18"/>
                <w:szCs w:val="18"/>
                <w:rtl w:val="0"/>
              </w:rPr>
              <w:t xml:space="preserve">Classification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sz w:val="18"/>
                <w:szCs w:val="18"/>
                <w:rtl w:val="0"/>
              </w:rPr>
              <w:t xml:space="preserve">Tag</w:t>
            </w:r>
            <w:r w:rsidDel="00000000" w:rsidR="00000000" w:rsidRPr="00000000">
              <w:rPr>
                <w:rtl w:val="0"/>
              </w:rPr>
            </w:r>
          </w:p>
        </w:tc>
      </w:tr>
    </w:tbl>
    <w:p w:rsidR="00000000" w:rsidDel="00000000" w:rsidP="00000000" w:rsidRDefault="00000000" w:rsidRPr="00000000" w14:paraId="0000011C">
      <w:pPr>
        <w:spacing w:after="120" w:lineRule="auto"/>
        <w:rPr/>
      </w:pPr>
      <w:r w:rsidDel="00000000" w:rsidR="00000000" w:rsidRPr="00000000">
        <w:rPr>
          <w:rtl w:val="0"/>
        </w:rPr>
      </w:r>
    </w:p>
    <w:p w:rsidR="00000000" w:rsidDel="00000000" w:rsidP="00000000" w:rsidRDefault="00000000" w:rsidRPr="00000000" w14:paraId="0000011D">
      <w:pPr>
        <w:spacing w:after="120" w:lineRule="auto"/>
        <w:rPr/>
      </w:pPr>
      <w:r w:rsidDel="00000000" w:rsidR="00000000" w:rsidRPr="00000000">
        <w:rPr>
          <w:rtl w:val="0"/>
        </w:rPr>
        <w:t xml:space="preserve">There is no portable DLP rule format. No import/export standard. No interoperability. Migration from one vendor to another means: catalog all existing rules (manually), rewrite them in the new vendor's format (manually), test them all (manually). This takes 6-12 months for a mid-sized deployment — even when the underlying detection logic is identical.</w:t>
      </w:r>
    </w:p>
    <w:p w:rsidR="00000000" w:rsidDel="00000000" w:rsidP="00000000" w:rsidRDefault="00000000" w:rsidRPr="00000000" w14:paraId="0000011E">
      <w:pPr>
        <w:spacing w:after="120" w:lineRule="auto"/>
        <w:rPr/>
      </w:pPr>
      <w:r w:rsidDel="00000000" w:rsidR="00000000" w:rsidRPr="00000000">
        <w:rPr>
          <w:rtl w:val="0"/>
        </w:rPr>
        <w:t xml:space="preserve">This lock-in also prevents multi-vendor strategies. Organizations that want Proofpoint for email and Palo Alto for cloud maintain two completely separate rule sets with no shared truth.</w:t>
      </w:r>
    </w:p>
    <w:p w:rsidR="00000000" w:rsidDel="00000000" w:rsidP="00000000" w:rsidRDefault="00000000" w:rsidRPr="00000000" w14:paraId="0000011F">
      <w:pPr>
        <w:pStyle w:val="Heading2"/>
        <w:rPr/>
      </w:pPr>
      <w:r w:rsidDel="00000000" w:rsidR="00000000" w:rsidRPr="00000000">
        <w:rPr>
          <w:rtl w:val="0"/>
        </w:rPr>
        <w:t xml:space="preserve">2.8 No versioning, no audit trail, no rollback</w:t>
      </w:r>
    </w:p>
    <w:p w:rsidR="00000000" w:rsidDel="00000000" w:rsidP="00000000" w:rsidRDefault="00000000" w:rsidRPr="00000000" w14:paraId="00000120">
      <w:pPr>
        <w:spacing w:after="120" w:lineRule="auto"/>
        <w:rPr/>
      </w:pPr>
      <w:r w:rsidDel="00000000" w:rsidR="00000000" w:rsidRPr="00000000">
        <w:rPr>
          <w:rtl w:val="0"/>
        </w:rPr>
        <w:t xml:space="preserve">Rules change constantly — regulations update, FP patterns emerge, business scope shifts, new channels get added. But most DLP tools have:</w:t>
      </w:r>
    </w:p>
    <w:p w:rsidR="00000000" w:rsidDel="00000000" w:rsidP="00000000" w:rsidRDefault="00000000" w:rsidRPr="00000000" w14:paraId="00000121">
      <w:pPr>
        <w:numPr>
          <w:ilvl w:val="0"/>
          <w:numId w:val="4"/>
        </w:numPr>
        <w:spacing w:after="40" w:lineRule="auto"/>
        <w:ind w:left="600" w:hanging="280"/>
      </w:pPr>
      <w:r w:rsidDel="00000000" w:rsidR="00000000" w:rsidRPr="00000000">
        <w:rPr>
          <w:rtl w:val="0"/>
        </w:rPr>
        <w:t xml:space="preserve">No version history (or a shallow "last modified by" timestamp with no diff)</w:t>
      </w:r>
    </w:p>
    <w:p w:rsidR="00000000" w:rsidDel="00000000" w:rsidP="00000000" w:rsidRDefault="00000000" w:rsidRPr="00000000" w14:paraId="00000122">
      <w:pPr>
        <w:numPr>
          <w:ilvl w:val="0"/>
          <w:numId w:val="4"/>
        </w:numPr>
        <w:spacing w:after="40" w:lineRule="auto"/>
        <w:ind w:left="600" w:hanging="280"/>
      </w:pPr>
      <w:r w:rsidDel="00000000" w:rsidR="00000000" w:rsidRPr="00000000">
        <w:rPr>
          <w:rtl w:val="0"/>
        </w:rPr>
        <w:t xml:space="preserve">No way to compare "what this rule was last quarter" to "what it is now"</w:t>
      </w:r>
    </w:p>
    <w:p w:rsidR="00000000" w:rsidDel="00000000" w:rsidP="00000000" w:rsidRDefault="00000000" w:rsidRPr="00000000" w14:paraId="00000123">
      <w:pPr>
        <w:numPr>
          <w:ilvl w:val="0"/>
          <w:numId w:val="4"/>
        </w:numPr>
        <w:spacing w:after="40" w:lineRule="auto"/>
        <w:ind w:left="600" w:hanging="280"/>
      </w:pPr>
      <w:r w:rsidDel="00000000" w:rsidR="00000000" w:rsidRPr="00000000">
        <w:rPr>
          <w:rtl w:val="0"/>
        </w:rPr>
        <w:t xml:space="preserve">No rollback to a previous version without manual reconstruction</w:t>
      </w:r>
    </w:p>
    <w:p w:rsidR="00000000" w:rsidDel="00000000" w:rsidP="00000000" w:rsidRDefault="00000000" w:rsidRPr="00000000" w14:paraId="00000124">
      <w:pPr>
        <w:numPr>
          <w:ilvl w:val="0"/>
          <w:numId w:val="4"/>
        </w:numPr>
        <w:spacing w:after="40" w:lineRule="auto"/>
        <w:ind w:left="600" w:hanging="280"/>
      </w:pPr>
      <w:r w:rsidDel="00000000" w:rsidR="00000000" w:rsidRPr="00000000">
        <w:rPr>
          <w:rtl w:val="0"/>
        </w:rPr>
        <w:t xml:space="preserve">No approval workflow beyond the admin's own discipline</w:t>
      </w:r>
    </w:p>
    <w:p w:rsidR="00000000" w:rsidDel="00000000" w:rsidP="00000000" w:rsidRDefault="00000000" w:rsidRPr="00000000" w14:paraId="00000125">
      <w:pPr>
        <w:numPr>
          <w:ilvl w:val="0"/>
          <w:numId w:val="4"/>
        </w:numPr>
        <w:spacing w:after="40" w:lineRule="auto"/>
        <w:ind w:left="600" w:hanging="280"/>
      </w:pPr>
      <w:r w:rsidDel="00000000" w:rsidR="00000000" w:rsidRPr="00000000">
        <w:rPr>
          <w:rtl w:val="0"/>
        </w:rPr>
        <w:t xml:space="preserve">No provenance chain from regulation to detection to rule to policy</w:t>
      </w:r>
    </w:p>
    <w:p w:rsidR="00000000" w:rsidDel="00000000" w:rsidP="00000000" w:rsidRDefault="00000000" w:rsidRPr="00000000" w14:paraId="00000126">
      <w:pPr>
        <w:spacing w:after="120" w:lineRule="auto"/>
        <w:rPr/>
      </w:pPr>
      <w:r w:rsidDel="00000000" w:rsidR="00000000" w:rsidRPr="00000000">
        <w:rPr>
          <w:rtl w:val="0"/>
        </w:rPr>
        <w:t xml:space="preserve">Compliance audits are painful. Auditors ask: "Show me the change history for your PCI rules." The answer is screenshots, emails, and memory. "Show me that every rule was approved before deployment." The answer is "we have an internal process" backed by nothing machine-readable.</w:t>
      </w:r>
    </w:p>
    <w:p w:rsidR="00000000" w:rsidDel="00000000" w:rsidP="00000000" w:rsidRDefault="00000000" w:rsidRPr="00000000" w14:paraId="00000127">
      <w:pPr>
        <w:spacing w:after="120" w:lineRule="auto"/>
        <w:rPr/>
      </w:pPr>
      <w:r w:rsidDel="00000000" w:rsidR="00000000" w:rsidRPr="00000000">
        <w:rPr>
          <w:rtl w:val="0"/>
        </w:rPr>
        <w:t xml:space="preserve">When a bad rule change causes production incidents (blocking legitimate emails, for example), rollback means: log into the admin console, remember what the old configuration was, manually reconfigure, hope you get it right. There's no "revert to v7."</w:t>
      </w:r>
    </w:p>
    <w:p w:rsidR="00000000" w:rsidDel="00000000" w:rsidP="00000000" w:rsidRDefault="00000000" w:rsidRPr="00000000" w14:paraId="00000128">
      <w:pPr>
        <w:pStyle w:val="Heading2"/>
        <w:rPr/>
      </w:pPr>
      <w:r w:rsidDel="00000000" w:rsidR="00000000" w:rsidRPr="00000000">
        <w:rPr>
          <w:rtl w:val="0"/>
        </w:rPr>
        <w:t xml:space="preserve">2.9 Policy sprawl and rule conflicts</w:t>
      </w:r>
    </w:p>
    <w:p w:rsidR="00000000" w:rsidDel="00000000" w:rsidP="00000000" w:rsidRDefault="00000000" w:rsidRPr="00000000" w14:paraId="00000129">
      <w:pPr>
        <w:spacing w:after="120" w:lineRule="auto"/>
        <w:rPr/>
      </w:pPr>
      <w:r w:rsidDel="00000000" w:rsidR="00000000" w:rsidRPr="00000000">
        <w:rPr>
          <w:rtl w:val="0"/>
        </w:rPr>
        <w:t xml:space="preserve">Over time, DLP deployments accumulate rules. Rules get cloned instead of reused. Exceptions get added as new rules rather than modifying existing ones. Nobody deletes deprecated rules because nobody is sure what they do or whether something depends on them.</w:t>
      </w:r>
    </w:p>
    <w:p w:rsidR="00000000" w:rsidDel="00000000" w:rsidP="00000000" w:rsidRDefault="00000000" w:rsidRPr="00000000" w14:paraId="0000012A">
      <w:pPr>
        <w:spacing w:after="120" w:lineRule="auto"/>
        <w:rPr/>
      </w:pPr>
      <w:r w:rsidDel="00000000" w:rsidR="00000000" w:rsidRPr="00000000">
        <w:rPr>
          <w:rtl w:val="0"/>
        </w:rPr>
        <w:t xml:space="preserve">The result:</w:t>
      </w:r>
    </w:p>
    <w:p w:rsidR="00000000" w:rsidDel="00000000" w:rsidP="00000000" w:rsidRDefault="00000000" w:rsidRPr="00000000" w14:paraId="0000012B">
      <w:pPr>
        <w:numPr>
          <w:ilvl w:val="0"/>
          <w:numId w:val="4"/>
        </w:numPr>
        <w:spacing w:after="40" w:lineRule="auto"/>
        <w:ind w:left="600" w:hanging="280"/>
      </w:pPr>
      <w:r w:rsidDel="00000000" w:rsidR="00000000" w:rsidRPr="00000000">
        <w:rPr>
          <w:b w:val="1"/>
          <w:bCs w:val="1"/>
          <w:rtl w:val="0"/>
        </w:rPr>
        <w:t xml:space="preserve">Duplicate detections</w:t>
      </w:r>
      <w:r w:rsidDel="00000000" w:rsidR="00000000" w:rsidRPr="00000000">
        <w:rPr>
          <w:rtl w:val="0"/>
        </w:rPr>
        <w:t xml:space="preserve"> — 5 different rules all detect credit card numbers with slightly different regex, different thresholds, different scoping</w:t>
      </w:r>
    </w:p>
    <w:p w:rsidR="00000000" w:rsidDel="00000000" w:rsidP="00000000" w:rsidRDefault="00000000" w:rsidRPr="00000000" w14:paraId="0000012C">
      <w:pPr>
        <w:numPr>
          <w:ilvl w:val="0"/>
          <w:numId w:val="4"/>
        </w:numPr>
        <w:spacing w:after="40" w:lineRule="auto"/>
        <w:ind w:left="600" w:hanging="280"/>
      </w:pPr>
      <w:r w:rsidDel="00000000" w:rsidR="00000000" w:rsidRPr="00000000">
        <w:rPr>
          <w:b w:val="1"/>
          <w:bCs w:val="1"/>
          <w:rtl w:val="0"/>
        </w:rPr>
        <w:t xml:space="preserve">Conflicting actions</w:t>
      </w:r>
      <w:r w:rsidDel="00000000" w:rsidR="00000000" w:rsidRPr="00000000">
        <w:rPr>
          <w:rtl w:val="0"/>
        </w:rPr>
        <w:t xml:space="preserve"> — Rule A says "block this email" while Rule B says "allow with notification." Which wins? Depends on evaluation order, which varies by vendor and is rarely documented.</w:t>
      </w:r>
    </w:p>
    <w:p w:rsidR="00000000" w:rsidDel="00000000" w:rsidP="00000000" w:rsidRDefault="00000000" w:rsidRPr="00000000" w14:paraId="0000012D">
      <w:pPr>
        <w:numPr>
          <w:ilvl w:val="0"/>
          <w:numId w:val="4"/>
        </w:numPr>
        <w:spacing w:after="40" w:lineRule="auto"/>
        <w:ind w:left="600" w:hanging="280"/>
      </w:pPr>
      <w:r w:rsidDel="00000000" w:rsidR="00000000" w:rsidRPr="00000000">
        <w:rPr>
          <w:b w:val="1"/>
          <w:bCs w:val="1"/>
          <w:rtl w:val="0"/>
        </w:rPr>
        <w:t xml:space="preserve">Orphaned rules</w:t>
      </w:r>
      <w:r w:rsidDel="00000000" w:rsidR="00000000" w:rsidRPr="00000000">
        <w:rPr>
          <w:rtl w:val="0"/>
        </w:rPr>
        <w:t xml:space="preserve"> — rules still in "enforce" mode for user groups that no longer exist, or channels that have been decommissioned</w:t>
      </w:r>
    </w:p>
    <w:p w:rsidR="00000000" w:rsidDel="00000000" w:rsidP="00000000" w:rsidRDefault="00000000" w:rsidRPr="00000000" w14:paraId="0000012E">
      <w:pPr>
        <w:numPr>
          <w:ilvl w:val="0"/>
          <w:numId w:val="4"/>
        </w:numPr>
        <w:spacing w:after="40" w:lineRule="auto"/>
        <w:ind w:left="600" w:hanging="280"/>
      </w:pPr>
      <w:r w:rsidDel="00000000" w:rsidR="00000000" w:rsidRPr="00000000">
        <w:rPr>
          <w:b w:val="1"/>
          <w:bCs w:val="1"/>
          <w:rtl w:val="0"/>
        </w:rPr>
        <w:t xml:space="preserve">No impact analysis</w:t>
      </w:r>
      <w:r w:rsidDel="00000000" w:rsidR="00000000" w:rsidRPr="00000000">
        <w:rPr>
          <w:rtl w:val="0"/>
        </w:rPr>
        <w:t xml:space="preserve"> — "If I disable this rule, what stops being protected?" is unanswerable without reading every rule manually</w:t>
      </w:r>
    </w:p>
    <w:p w:rsidR="00000000" w:rsidDel="00000000" w:rsidP="00000000" w:rsidRDefault="00000000" w:rsidRPr="00000000" w14:paraId="0000012F">
      <w:pPr>
        <w:spacing w:after="120" w:lineRule="auto"/>
        <w:rPr/>
      </w:pPr>
      <w:r w:rsidDel="00000000" w:rsidR="00000000" w:rsidRPr="00000000">
        <w:rPr>
          <w:rtl w:val="0"/>
        </w:rPr>
        <w:t xml:space="preserve">There is no dependency graph, no coverage map, no conflict detector. The rule set is a list of opaque objects, and the only way to understand it is to read every single one.</w:t>
      </w:r>
    </w:p>
    <w:p w:rsidR="00000000" w:rsidDel="00000000" w:rsidP="00000000" w:rsidRDefault="00000000" w:rsidRPr="00000000" w14:paraId="00000130">
      <w:pPr>
        <w:pStyle w:val="Heading2"/>
        <w:rPr/>
      </w:pPr>
      <w:bookmarkStart w:colFirst="0" w:colLast="0" w:name="_bfppxtaopvg8" w:id="4"/>
      <w:bookmarkEnd w:id="4"/>
      <w:r w:rsidDel="00000000" w:rsidR="00000000" w:rsidRPr="00000000">
        <w:rPr>
          <w:rtl w:val="0"/>
        </w:rPr>
        <w:t xml:space="preserve">2.10 Compliance is bolted on, not built in</w:t>
      </w:r>
    </w:p>
    <w:p w:rsidR="00000000" w:rsidDel="00000000" w:rsidP="00000000" w:rsidRDefault="00000000" w:rsidRPr="00000000" w14:paraId="00000131">
      <w:pPr>
        <w:spacing w:after="120" w:lineRule="auto"/>
        <w:rPr/>
      </w:pPr>
      <w:r w:rsidDel="00000000" w:rsidR="00000000" w:rsidRPr="00000000">
        <w:rPr>
          <w:rtl w:val="0"/>
        </w:rPr>
        <w:t xml:space="preserve">DLP rules detect sensitive data. Regulations mandate how that data must be handled. But the connection between the two is maintained entirely in human heads and spreadsheets.</w:t>
      </w:r>
    </w:p>
    <w:p w:rsidR="00000000" w:rsidDel="00000000" w:rsidP="00000000" w:rsidRDefault="00000000" w:rsidRPr="00000000" w14:paraId="00000132">
      <w:pPr>
        <w:spacing w:after="120" w:lineRule="auto"/>
        <w:rPr/>
      </w:pPr>
      <w:r w:rsidDel="00000000" w:rsidR="00000000" w:rsidRPr="00000000">
        <w:rPr>
          <w:rtl w:val="0"/>
        </w:rPr>
        <w:t xml:space="preserve">There's no machine-readable link between "HIPAA §164.514 requires protection of SSN" and "this SSN detection rule." Regulation references, jurisdiction scoping, data subject types, retention requirements, breach notification timelines — all of this is metadata that should drive rule behavior but instead lives in separate compliance documentation that drifts out of sync with the actual rule configuration.</w:t>
      </w:r>
    </w:p>
    <w:p w:rsidR="00000000" w:rsidDel="00000000" w:rsidP="00000000" w:rsidRDefault="00000000" w:rsidRPr="00000000" w14:paraId="00000133">
      <w:pPr>
        <w:spacing w:after="120" w:lineRule="auto"/>
        <w:rPr/>
        <w:sectPr>
          <w:headerReference r:id="rId11" w:type="default"/>
          <w:type w:val="nextPage"/>
          <w:pgSz w:h="15840" w:w="12240" w:orient="portrait"/>
          <w:pgMar w:bottom="1440" w:top="1440" w:left="1440" w:right="1440" w:header="720" w:footer="720"/>
          <w:pgNumType w:start="1"/>
        </w:sectPr>
      </w:pPr>
      <w:r w:rsidDel="00000000" w:rsidR="00000000" w:rsidRPr="00000000">
        <w:rPr>
          <w:rtl w:val="0"/>
        </w:rPr>
        <w:t xml:space="preserve">When a regulation changes (PCI-DSS v3.2 to v4.0), identifying which rules are affected requires manual review of every rule against the regulation delta. When an auditor asks "show me all rules that protect GDPR Article 9 special category data," the answer requires a human to review every rule and determine applicability.</w:t>
      </w:r>
    </w:p>
    <w:p w:rsidR="00000000" w:rsidDel="00000000" w:rsidP="00000000" w:rsidRDefault="00000000" w:rsidRPr="00000000" w14:paraId="0000013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2" w:type="default"/>
          <w:type w:val="nextPage"/>
          <w:pgSz w:h="15840" w:w="12240" w:orient="portrait"/>
          <w:pgMar w:bottom="1440" w:top="1440" w:left="1440" w:right="1440" w:header="720" w:footer="720"/>
          <w:pgNumType w:start="1"/>
        </w:sectPr>
      </w:pPr>
      <w:bookmarkStart w:colFirst="0" w:colLast="0" w:name="_m7oysi5z51oa" w:id="5"/>
      <w:bookmarkEnd w:id="5"/>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Design Principles &amp; Considerations</w:t>
      </w:r>
      <w:r w:rsidDel="00000000" w:rsidR="00000000" w:rsidRPr="00000000">
        <w:rPr>
          <w:rtl w:val="0"/>
        </w:rPr>
      </w:r>
    </w:p>
    <w:p w:rsidR="00000000" w:rsidDel="00000000" w:rsidP="00000000" w:rsidRDefault="00000000" w:rsidRPr="00000000" w14:paraId="00000135">
      <w:pPr>
        <w:pStyle w:val="Heading1"/>
        <w:rPr/>
      </w:pPr>
      <w:r w:rsidDel="00000000" w:rsidR="00000000" w:rsidRPr="00000000">
        <w:rPr>
          <w:rtl w:val="0"/>
        </w:rPr>
        <w:t xml:space="preserve">Design Principles &amp; Considerations</w:t>
      </w:r>
    </w:p>
    <w:p w:rsidR="00000000" w:rsidDel="00000000" w:rsidP="00000000" w:rsidRDefault="00000000" w:rsidRPr="00000000" w14:paraId="00000136">
      <w:pPr>
        <w:spacing w:after="80" w:before="200" w:lineRule="auto"/>
        <w:jc w:val="center"/>
        <w:rPr/>
      </w:pPr>
      <w:r w:rsidDel="00000000" w:rsidR="00000000" w:rsidRPr="00000000">
        <w:rPr/>
        <w:drawing>
          <wp:inline distB="0" distT="0" distL="0" distR="0">
            <wp:extent cx="5943600" cy="2425700"/>
            <wp:effectExtent b="0" l="0" r="0" t="0"/>
            <wp:docPr id="3"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40" w:lineRule="auto"/>
        <w:jc w:val="center"/>
        <w:rPr/>
      </w:pPr>
      <w:r w:rsidDel="00000000" w:rsidR="00000000" w:rsidRPr="00000000">
        <w:rPr>
          <w:b w:val="1"/>
          <w:bCs w:val="1"/>
          <w:color w:val="1a237e"/>
          <w:sz w:val="20"/>
          <w:szCs w:val="20"/>
          <w:rtl w:val="0"/>
        </w:rPr>
        <w:t xml:space="preserve">Diagram 2 — System Context — Scope Boundaries</w:t>
      </w:r>
      <w:r w:rsidDel="00000000" w:rsidR="00000000" w:rsidRPr="00000000">
        <w:rPr>
          <w:rtl w:val="0"/>
        </w:rPr>
      </w:r>
    </w:p>
    <w:p w:rsidR="00000000" w:rsidDel="00000000" w:rsidP="00000000" w:rsidRDefault="00000000" w:rsidRPr="00000000" w14:paraId="00000138">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Composer sits between classification systems (producers) and enforcement systems (consumers). Normalize inbound, transpile outbound. Changing any producer or consumer = update a connector, not rewrite rules.</w:t>
      </w:r>
      <w:r w:rsidDel="00000000" w:rsidR="00000000" w:rsidRPr="00000000">
        <w:rPr>
          <w:rtl w:val="0"/>
        </w:rPr>
      </w:r>
    </w:p>
    <w:p w:rsidR="00000000" w:rsidDel="00000000" w:rsidP="00000000" w:rsidRDefault="00000000" w:rsidRPr="00000000" w14:paraId="00000139">
      <w:pPr>
        <w:pStyle w:val="Heading2"/>
        <w:rPr/>
      </w:pPr>
      <w:r w:rsidDel="00000000" w:rsidR="00000000" w:rsidRPr="00000000">
        <w:rPr>
          <w:rtl w:val="0"/>
        </w:rPr>
        <w:t xml:space="preserve">3.1 Architectural Principles</w:t>
      </w:r>
    </w:p>
    <w:p w:rsidR="00000000" w:rsidDel="00000000" w:rsidP="00000000" w:rsidRDefault="00000000" w:rsidRPr="00000000" w14:paraId="0000013A">
      <w:pPr>
        <w:spacing w:after="120" w:lineRule="auto"/>
        <w:rPr/>
      </w:pPr>
      <w:r w:rsidDel="00000000" w:rsidR="00000000" w:rsidRPr="00000000">
        <w:rPr>
          <w:b w:val="1"/>
          <w:bCs w:val="1"/>
          <w:rtl w:val="0"/>
        </w:rPr>
        <w:t xml:space="preserve">Separation of concerns — each layer does one thing.</w:t>
      </w:r>
      <w:r w:rsidDel="00000000" w:rsidR="00000000" w:rsidRPr="00000000">
        <w:rPr>
          <w:rtl w:val="0"/>
        </w:rPr>
      </w:r>
    </w:p>
    <w:p w:rsidR="00000000" w:rsidDel="00000000" w:rsidP="00000000" w:rsidRDefault="00000000" w:rsidRPr="00000000" w14:paraId="0000013B">
      <w:pPr>
        <w:spacing w:after="120" w:lineRule="auto"/>
        <w:rPr/>
      </w:pPr>
      <w:r w:rsidDel="00000000" w:rsidR="00000000" w:rsidRPr="00000000">
        <w:rPr>
          <w:rtl w:val="0"/>
        </w:rPr>
        <w:t xml:space="preserve">Detection defines what to find. The rule defines when to act. RuleSet defines evaluation order. Policy defines where to deploy. No layer leaks into another. This is the single most important design decision — it's what makes reuse, independent testing, and transpilation possible. Every vendor violates this by conflating 2-3 of these layers into one object.</w:t>
      </w:r>
    </w:p>
    <w:p w:rsidR="00000000" w:rsidDel="00000000" w:rsidP="00000000" w:rsidRDefault="00000000" w:rsidRPr="00000000" w14:paraId="0000013C">
      <w:pPr>
        <w:spacing w:after="120" w:lineRule="auto"/>
        <w:rPr/>
      </w:pPr>
      <w:r w:rsidDel="00000000" w:rsidR="00000000" w:rsidRPr="00000000">
        <w:rPr>
          <w:b w:val="1"/>
          <w:bCs w:val="1"/>
          <w:rtl w:val="0"/>
        </w:rPr>
        <w:t xml:space="preserve">Composition over monolith — never inline, always referenced.</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tl w:val="0"/>
        </w:rPr>
        <w:t xml:space="preserve">A rule never contains a regex string. It references a Pattern entity. A detection never embeds a dictionary. It references a Dictionary entity. A rule never lists user emails. It references a UserGroup entity. This means: change a pattern once, every detection that references it updates. Query the dependency graph: "what uses this dictionary?" Delete an entity and the system tells you what breaks. This is not a preference — it's the mechanism that makes the entire system work.</w:t>
      </w:r>
    </w:p>
    <w:p w:rsidR="00000000" w:rsidDel="00000000" w:rsidP="00000000" w:rsidRDefault="00000000" w:rsidRPr="00000000" w14:paraId="0000013E">
      <w:pPr>
        <w:spacing w:after="120" w:lineRule="auto"/>
        <w:rPr/>
      </w:pPr>
      <w:r w:rsidDel="00000000" w:rsidR="00000000" w:rsidRPr="00000000">
        <w:rPr>
          <w:b w:val="1"/>
          <w:bCs w:val="1"/>
          <w:rtl w:val="0"/>
        </w:rPr>
        <w:t xml:space="preserve">Vendor neutrality — vendors are deployment targets, not the source of truth.</w:t>
      </w:r>
      <w:r w:rsidDel="00000000" w:rsidR="00000000" w:rsidRPr="00000000">
        <w:rPr>
          <w:rtl w:val="0"/>
        </w:rPr>
      </w:r>
    </w:p>
    <w:p w:rsidR="00000000" w:rsidDel="00000000" w:rsidP="00000000" w:rsidRDefault="00000000" w:rsidRPr="00000000" w14:paraId="0000013F">
      <w:pPr>
        <w:spacing w:after="120" w:lineRule="auto"/>
        <w:rPr/>
      </w:pPr>
      <w:r w:rsidDel="00000000" w:rsidR="00000000" w:rsidRPr="00000000">
        <w:rPr>
          <w:rtl w:val="0"/>
        </w:rPr>
        <w:t xml:space="preserve">The canonical rule model is the source of truth. Trellix, Proofpoint, Symantec, Palo Alto are output formats — like compiling C to x86 or ARM. The rule author never thinks in vendor terms. The transpiler handles the translation. This eliminates lock-in and enables multi-vendor strategies.</w:t>
      </w:r>
    </w:p>
    <w:p w:rsidR="00000000" w:rsidDel="00000000" w:rsidP="00000000" w:rsidRDefault="00000000" w:rsidRPr="00000000" w14:paraId="00000140">
      <w:pPr>
        <w:spacing w:after="120" w:lineRule="auto"/>
        <w:rPr/>
      </w:pPr>
      <w:r w:rsidDel="00000000" w:rsidR="00000000" w:rsidRPr="00000000">
        <w:rPr>
          <w:b w:val="1"/>
          <w:bCs w:val="1"/>
          <w:rtl w:val="0"/>
        </w:rPr>
        <w:t xml:space="preserve">Testability by construction — not as an afterthought.</w:t>
      </w:r>
      <w:r w:rsidDel="00000000" w:rsidR="00000000" w:rsidRPr="00000000">
        <w:rPr>
          <w:rtl w:val="0"/>
        </w:rPr>
      </w:r>
    </w:p>
    <w:p w:rsidR="00000000" w:rsidDel="00000000" w:rsidP="00000000" w:rsidRDefault="00000000" w:rsidRPr="00000000" w14:paraId="00000141">
      <w:pPr>
        <w:spacing w:after="120" w:lineRule="auto"/>
        <w:rPr/>
      </w:pPr>
      <w:r w:rsidDel="00000000" w:rsidR="00000000" w:rsidRPr="00000000">
        <w:rPr>
          <w:rtl w:val="0"/>
        </w:rPr>
        <w:t xml:space="preserve">Every rule carries a test corpus. The gate blocks untested rules from approval. The WASM engine runs tests in the browser during authoring. The Vectorscan engine validates in CI. Testing is not a phase — it's embedded in the authoring experience and enforced by the pipeline. There is no way to ship an untested rule.</w:t>
      </w:r>
    </w:p>
    <w:p w:rsidR="00000000" w:rsidDel="00000000" w:rsidP="00000000" w:rsidRDefault="00000000" w:rsidRPr="00000000" w14:paraId="00000142">
      <w:pPr>
        <w:spacing w:after="120" w:lineRule="auto"/>
        <w:rPr>
          <w:b w:val="1"/>
          <w:bCs w:val="1"/>
        </w:rPr>
      </w:pPr>
      <w:r w:rsidDel="00000000" w:rsidR="00000000" w:rsidRPr="00000000">
        <w:rPr>
          <w:rtl w:val="0"/>
        </w:rPr>
      </w:r>
    </w:p>
    <w:p w:rsidR="00000000" w:rsidDel="00000000" w:rsidP="00000000" w:rsidRDefault="00000000" w:rsidRPr="00000000" w14:paraId="00000143">
      <w:pPr>
        <w:spacing w:after="120" w:lineRule="auto"/>
        <w:rPr>
          <w:b w:val="1"/>
          <w:bCs w:val="1"/>
        </w:rPr>
      </w:pPr>
      <w:r w:rsidDel="00000000" w:rsidR="00000000" w:rsidRPr="00000000">
        <w:rPr>
          <w:rtl w:val="0"/>
        </w:rPr>
      </w:r>
    </w:p>
    <w:p w:rsidR="00000000" w:rsidDel="00000000" w:rsidP="00000000" w:rsidRDefault="00000000" w:rsidRPr="00000000" w14:paraId="00000144">
      <w:pPr>
        <w:spacing w:after="120" w:lineRule="auto"/>
        <w:rPr/>
      </w:pPr>
      <w:r w:rsidDel="00000000" w:rsidR="00000000" w:rsidRPr="00000000">
        <w:rPr>
          <w:b w:val="1"/>
          <w:bCs w:val="1"/>
          <w:rtl w:val="0"/>
        </w:rPr>
        <w:t xml:space="preserve">FP reduction as architecture, not tuning.</w:t>
      </w:r>
      <w:r w:rsidDel="00000000" w:rsidR="00000000" w:rsidRPr="00000000">
        <w:rPr>
          <w:rtl w:val="0"/>
        </w:rPr>
      </w:r>
    </w:p>
    <w:p w:rsidR="00000000" w:rsidDel="00000000" w:rsidP="00000000" w:rsidRDefault="00000000" w:rsidRPr="00000000" w14:paraId="00000145">
      <w:pPr>
        <w:spacing w:after="120" w:lineRule="auto"/>
        <w:rPr/>
      </w:pPr>
      <w:r w:rsidDel="00000000" w:rsidR="00000000" w:rsidRPr="00000000">
        <w:rPr>
          <w:rtl w:val="0"/>
        </w:rPr>
        <w:t xml:space="preserve">False positive reduction is not "tune the regex until it works." It's seven architectural layers — each operating independently, each at a different level of the system (policy, detection, scope). An author who uses all layers produces rules with FP rates far below what any amount of regex tuning could achieve.</w:t>
      </w:r>
    </w:p>
    <w:p w:rsidR="00000000" w:rsidDel="00000000" w:rsidP="00000000" w:rsidRDefault="00000000" w:rsidRPr="00000000" w14:paraId="00000146">
      <w:pPr>
        <w:spacing w:after="120" w:lineRule="auto"/>
        <w:rPr/>
      </w:pPr>
      <w:r w:rsidDel="00000000" w:rsidR="00000000" w:rsidRPr="00000000">
        <w:rPr>
          <w:b w:val="1"/>
          <w:bCs w:val="1"/>
          <w:rtl w:val="0"/>
        </w:rPr>
        <w:t xml:space="preserve">Consumer of classifications, producer of incidents.</w:t>
      </w:r>
      <w:r w:rsidDel="00000000" w:rsidR="00000000" w:rsidRPr="00000000">
        <w:rPr>
          <w:rtl w:val="0"/>
        </w:rPr>
      </w:r>
    </w:p>
    <w:p w:rsidR="00000000" w:rsidDel="00000000" w:rsidP="00000000" w:rsidRDefault="00000000" w:rsidRPr="00000000" w14:paraId="00000147">
      <w:pPr>
        <w:spacing w:after="120" w:lineRule="auto"/>
        <w:rPr/>
      </w:pPr>
      <w:r w:rsidDel="00000000" w:rsidR="00000000" w:rsidRPr="00000000">
        <w:rPr>
          <w:rtl w:val="0"/>
        </w:rPr>
        <w:t xml:space="preserve">Composer does not create labels, assign labels, manage label lifecycle, discover data assets, or route incidents. It consumes labels and classifications from DSPM and classification tools. It produces incidents for SIEM and SOAR systems. This boundary is deliberate — label governance is a different problem with different complexity.</w:t>
      </w:r>
    </w:p>
    <w:p w:rsidR="00000000" w:rsidDel="00000000" w:rsidP="00000000" w:rsidRDefault="00000000" w:rsidRPr="00000000" w14:paraId="00000148">
      <w:pPr>
        <w:pStyle w:val="Heading2"/>
        <w:rPr/>
      </w:pPr>
      <w:r w:rsidDel="00000000" w:rsidR="00000000" w:rsidRPr="00000000">
        <w:rPr>
          <w:rtl w:val="0"/>
        </w:rPr>
        <w:t xml:space="preserve">3.2 Scope Boundaries — What We Own vs What We Consume</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49">
            <w:pPr>
              <w:rPr/>
            </w:pPr>
            <w:r w:rsidDel="00000000" w:rsidR="00000000" w:rsidRPr="00000000">
              <w:rPr>
                <w:b w:val="1"/>
                <w:bCs w:val="1"/>
                <w:color w:val="ffffff"/>
                <w:sz w:val="18"/>
                <w:szCs w:val="18"/>
                <w:rtl w:val="0"/>
              </w:rPr>
              <w:t xml:space="preserve">Responsibility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4A">
            <w:pPr>
              <w:rPr/>
            </w:pPr>
            <w:r w:rsidDel="00000000" w:rsidR="00000000" w:rsidRPr="00000000">
              <w:rPr>
                <w:b w:val="1"/>
                <w:bCs w:val="1"/>
                <w:color w:val="ffffff"/>
                <w:sz w:val="18"/>
                <w:szCs w:val="18"/>
                <w:rtl w:val="0"/>
              </w:rPr>
              <w:t xml:space="preserve">Owner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4B">
            <w:pPr>
              <w:rPr/>
            </w:pPr>
            <w:r w:rsidDel="00000000" w:rsidR="00000000" w:rsidRPr="00000000">
              <w:rPr>
                <w:b w:val="1"/>
                <w:bCs w:val="1"/>
                <w:color w:val="ffffff"/>
                <w:sz w:val="18"/>
                <w:szCs w:val="18"/>
                <w:rtl w:val="0"/>
              </w:rPr>
              <w:t xml:space="preserve">Composer's role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4C">
            <w:pPr>
              <w:rPr/>
            </w:pPr>
            <w:r w:rsidDel="00000000" w:rsidR="00000000" w:rsidRPr="00000000">
              <w:rPr>
                <w:sz w:val="18"/>
                <w:szCs w:val="18"/>
                <w:rtl w:val="0"/>
              </w:rPr>
              <w:t xml:space="preserve">Content detection and enforcement logic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4D">
            <w:pPr>
              <w:rPr/>
            </w:pPr>
            <w:r w:rsidDel="00000000" w:rsidR="00000000" w:rsidRPr="00000000">
              <w:rPr>
                <w:b w:val="1"/>
                <w:bCs w:val="1"/>
                <w:sz w:val="18"/>
                <w:szCs w:val="18"/>
                <w:rtl w:val="0"/>
              </w:rPr>
              <w:t xml:space="preserve">Composer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4E">
            <w:pPr>
              <w:rPr/>
            </w:pPr>
            <w:r w:rsidDel="00000000" w:rsidR="00000000" w:rsidRPr="00000000">
              <w:rPr>
                <w:sz w:val="18"/>
                <w:szCs w:val="18"/>
                <w:rtl w:val="0"/>
              </w:rPr>
              <w:t xml:space="preserve">Core — we own this end-to-end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4F">
            <w:pPr>
              <w:rPr/>
            </w:pPr>
            <w:r w:rsidDel="00000000" w:rsidR="00000000" w:rsidRPr="00000000">
              <w:rPr>
                <w:sz w:val="18"/>
                <w:szCs w:val="18"/>
                <w:rtl w:val="0"/>
              </w:rPr>
              <w:t xml:space="preserve">Rule authoring, testing, approval workflow</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0">
            <w:pPr>
              <w:rPr/>
            </w:pPr>
            <w:r w:rsidDel="00000000" w:rsidR="00000000" w:rsidRPr="00000000">
              <w:rPr>
                <w:b w:val="1"/>
                <w:bCs w:val="1"/>
                <w:sz w:val="18"/>
                <w:szCs w:val="18"/>
                <w:rtl w:val="0"/>
              </w:rPr>
              <w:t xml:space="preserve">Composer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1">
            <w:pPr>
              <w:rPr/>
            </w:pPr>
            <w:r w:rsidDel="00000000" w:rsidR="00000000" w:rsidRPr="00000000">
              <w:rPr>
                <w:sz w:val="18"/>
                <w:szCs w:val="18"/>
                <w:rtl w:val="0"/>
              </w:rPr>
              <w:t xml:space="preserve">Core — we own this end-to-end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2">
            <w:pPr>
              <w:rPr/>
            </w:pPr>
            <w:r w:rsidDel="00000000" w:rsidR="00000000" w:rsidRPr="00000000">
              <w:rPr>
                <w:sz w:val="18"/>
                <w:szCs w:val="18"/>
                <w:rtl w:val="0"/>
              </w:rPr>
              <w:t xml:space="preserve">Transpilation to vendor-native formats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3">
            <w:pPr>
              <w:rPr/>
            </w:pPr>
            <w:r w:rsidDel="00000000" w:rsidR="00000000" w:rsidRPr="00000000">
              <w:rPr>
                <w:b w:val="1"/>
                <w:bCs w:val="1"/>
                <w:sz w:val="18"/>
                <w:szCs w:val="18"/>
                <w:rtl w:val="0"/>
              </w:rPr>
              <w:t xml:space="preserve">Composer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4">
            <w:pPr>
              <w:rPr/>
            </w:pPr>
            <w:r w:rsidDel="00000000" w:rsidR="00000000" w:rsidRPr="00000000">
              <w:rPr>
                <w:sz w:val="18"/>
                <w:szCs w:val="18"/>
                <w:rtl w:val="0"/>
              </w:rPr>
              <w:t xml:space="preserve">Core — we own this end-to-end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5">
            <w:pPr>
              <w:rPr/>
            </w:pPr>
            <w:r w:rsidDel="00000000" w:rsidR="00000000" w:rsidRPr="00000000">
              <w:rPr>
                <w:sz w:val="18"/>
                <w:szCs w:val="18"/>
                <w:rtl w:val="0"/>
              </w:rPr>
              <w:t xml:space="preserve">Label creation, assignment, lifecycle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6">
            <w:pPr>
              <w:rPr/>
            </w:pPr>
            <w:r w:rsidDel="00000000" w:rsidR="00000000" w:rsidRPr="00000000">
              <w:rPr>
                <w:sz w:val="18"/>
                <w:szCs w:val="18"/>
                <w:rtl w:val="0"/>
              </w:rPr>
              <w:t xml:space="preserve">DSPM / classification tools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7">
            <w:pPr>
              <w:rPr/>
            </w:pPr>
            <w:r w:rsidDel="00000000" w:rsidR="00000000" w:rsidRPr="00000000">
              <w:rPr>
                <w:sz w:val="18"/>
                <w:szCs w:val="18"/>
                <w:rtl w:val="0"/>
              </w:rPr>
              <w:t xml:space="preserve">Consumer — we ingest via connectors, never produce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8">
            <w:pPr>
              <w:rPr/>
            </w:pPr>
            <w:r w:rsidDel="00000000" w:rsidR="00000000" w:rsidRPr="00000000">
              <w:rPr>
                <w:sz w:val="18"/>
                <w:szCs w:val="18"/>
                <w:rtl w:val="0"/>
              </w:rPr>
              <w:t xml:space="preserve">Data asset discovery and cataloging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9">
            <w:pPr>
              <w:rPr/>
            </w:pPr>
            <w:r w:rsidDel="00000000" w:rsidR="00000000" w:rsidRPr="00000000">
              <w:rPr>
                <w:sz w:val="18"/>
                <w:szCs w:val="18"/>
                <w:rtl w:val="0"/>
              </w:rPr>
              <w:t xml:space="preserve">DSPM platform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A">
            <w:pPr>
              <w:rPr/>
            </w:pPr>
            <w:r w:rsidDel="00000000" w:rsidR="00000000" w:rsidRPr="00000000">
              <w:rPr>
                <w:sz w:val="18"/>
                <w:szCs w:val="18"/>
                <w:rtl w:val="0"/>
              </w:rPr>
              <w:t xml:space="preserve">Consumer — we ingest discovered assets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B">
            <w:pPr>
              <w:rPr/>
            </w:pPr>
            <w:r w:rsidDel="00000000" w:rsidR="00000000" w:rsidRPr="00000000">
              <w:rPr>
                <w:sz w:val="18"/>
                <w:szCs w:val="18"/>
                <w:rtl w:val="0"/>
              </w:rPr>
              <w:t xml:space="preserve">Label audit trail (who labeled what, when)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C">
            <w:pPr>
              <w:rPr/>
            </w:pPr>
            <w:r w:rsidDel="00000000" w:rsidR="00000000" w:rsidRPr="00000000">
              <w:rPr>
                <w:sz w:val="18"/>
                <w:szCs w:val="18"/>
                <w:rtl w:val="0"/>
              </w:rPr>
              <w:t xml:space="preserve">Label source system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D">
            <w:pPr>
              <w:rPr/>
            </w:pPr>
            <w:r w:rsidDel="00000000" w:rsidR="00000000" w:rsidRPr="00000000">
              <w:rPr>
                <w:sz w:val="18"/>
                <w:szCs w:val="18"/>
                <w:rtl w:val="0"/>
              </w:rPr>
              <w:t xml:space="preserve">We include label context in DLP incidents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E">
            <w:pPr>
              <w:rPr/>
            </w:pPr>
            <w:r w:rsidDel="00000000" w:rsidR="00000000" w:rsidRPr="00000000">
              <w:rPr>
                <w:sz w:val="18"/>
                <w:szCs w:val="18"/>
                <w:rtl w:val="0"/>
              </w:rPr>
              <w:t xml:space="preserve">Permission management (who can access what)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5F">
            <w:pPr>
              <w:rPr/>
            </w:pPr>
            <w:r w:rsidDel="00000000" w:rsidR="00000000" w:rsidRPr="00000000">
              <w:rPr>
                <w:sz w:val="18"/>
                <w:szCs w:val="18"/>
                <w:rtl w:val="0"/>
              </w:rPr>
              <w:t xml:space="preserve">IAM / data catalog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0">
            <w:pPr>
              <w:rPr/>
            </w:pPr>
            <w:r w:rsidDel="00000000" w:rsidR="00000000" w:rsidRPr="00000000">
              <w:rPr>
                <w:sz w:val="18"/>
                <w:szCs w:val="18"/>
                <w:rtl w:val="0"/>
              </w:rPr>
              <w:t xml:space="preserve">Consumer — we use permissions for rule scope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1">
            <w:pPr>
              <w:rPr/>
            </w:pPr>
            <w:r w:rsidDel="00000000" w:rsidR="00000000" w:rsidRPr="00000000">
              <w:rPr>
                <w:sz w:val="18"/>
                <w:szCs w:val="18"/>
                <w:rtl w:val="0"/>
              </w:rPr>
              <w:t xml:space="preserve">Incident routing and response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2">
            <w:pPr>
              <w:rPr/>
            </w:pPr>
            <w:r w:rsidDel="00000000" w:rsidR="00000000" w:rsidRPr="00000000">
              <w:rPr>
                <w:sz w:val="18"/>
                <w:szCs w:val="18"/>
                <w:rtl w:val="0"/>
              </w:rPr>
              <w:t xml:space="preserve">SIEM / SOAR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3">
            <w:pPr>
              <w:rPr/>
            </w:pPr>
            <w:r w:rsidDel="00000000" w:rsidR="00000000" w:rsidRPr="00000000">
              <w:rPr>
                <w:sz w:val="18"/>
                <w:szCs w:val="18"/>
                <w:rtl w:val="0"/>
              </w:rPr>
              <w:t xml:space="preserve">Producer — we create incidents with full context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4">
            <w:pPr>
              <w:rPr/>
            </w:pPr>
            <w:r w:rsidDel="00000000" w:rsidR="00000000" w:rsidRPr="00000000">
              <w:rPr>
                <w:sz w:val="18"/>
                <w:szCs w:val="18"/>
                <w:rtl w:val="0"/>
              </w:rPr>
              <w:t xml:space="preserve">User and group identity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5">
            <w:pPr>
              <w:rPr/>
            </w:pPr>
            <w:r w:rsidDel="00000000" w:rsidR="00000000" w:rsidRPr="00000000">
              <w:rPr>
                <w:sz w:val="18"/>
                <w:szCs w:val="18"/>
                <w:rtl w:val="0"/>
              </w:rPr>
              <w:t xml:space="preserve">Identity provider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66">
            <w:pPr>
              <w:rPr/>
            </w:pPr>
            <w:r w:rsidDel="00000000" w:rsidR="00000000" w:rsidRPr="00000000">
              <w:rPr>
                <w:sz w:val="18"/>
                <w:szCs w:val="18"/>
                <w:rtl w:val="0"/>
              </w:rPr>
              <w:t xml:space="preserve">Consumer — we sync via IdP connector</w:t>
            </w:r>
            <w:r w:rsidDel="00000000" w:rsidR="00000000" w:rsidRPr="00000000">
              <w:rPr>
                <w:rtl w:val="0"/>
              </w:rPr>
            </w:r>
          </w:p>
        </w:tc>
      </w:tr>
    </w:tbl>
    <w:p w:rsidR="00000000" w:rsidDel="00000000" w:rsidP="00000000" w:rsidRDefault="00000000" w:rsidRPr="00000000" w14:paraId="00000167">
      <w:pPr>
        <w:spacing w:after="120" w:lineRule="auto"/>
        <w:rPr/>
      </w:pPr>
      <w:r w:rsidDel="00000000" w:rsidR="00000000" w:rsidRPr="00000000">
        <w:rPr>
          <w:rtl w:val="0"/>
        </w:rPr>
      </w:r>
    </w:p>
    <w:p w:rsidR="00000000" w:rsidDel="00000000" w:rsidP="00000000" w:rsidRDefault="00000000" w:rsidRPr="00000000" w14:paraId="00000168">
      <w:pPr>
        <w:pStyle w:val="Heading2"/>
        <w:rPr/>
      </w:pPr>
      <w:r w:rsidDel="00000000" w:rsidR="00000000" w:rsidRPr="00000000">
        <w:rPr>
          <w:rtl w:val="0"/>
        </w:rPr>
        <w:t xml:space="preserve">3.3 Integration Philosophy</w:t>
      </w:r>
    </w:p>
    <w:p w:rsidR="00000000" w:rsidDel="00000000" w:rsidP="00000000" w:rsidRDefault="00000000" w:rsidRPr="00000000" w14:paraId="00000169">
      <w:pPr>
        <w:spacing w:after="120" w:lineRule="auto"/>
        <w:rPr/>
      </w:pPr>
      <w:r w:rsidDel="00000000" w:rsidR="00000000" w:rsidRPr="00000000">
        <w:rPr>
          <w:rtl w:val="0"/>
        </w:rPr>
        <w:t xml:space="preserve">Composersits between two ecosystems: classification systems that tell us what data is sensitive, and enforcement systems that act on our rules.</w:t>
      </w:r>
    </w:p>
    <w:p w:rsidR="00000000" w:rsidDel="00000000" w:rsidP="00000000" w:rsidRDefault="00000000" w:rsidRPr="00000000" w14:paraId="0000016A">
      <w:pPr>
        <w:spacing w:after="120" w:lineRule="auto"/>
        <w:rPr/>
      </w:pPr>
      <w:r w:rsidDel="00000000" w:rsidR="00000000" w:rsidRPr="00000000">
        <w:rPr>
          <w:b w:val="1"/>
          <w:bCs w:val="1"/>
          <w:rtl w:val="0"/>
        </w:rPr>
        <w:t xml:space="preserve">Inbound (from classification):</w:t>
      </w:r>
      <w:r w:rsidDel="00000000" w:rsidR="00000000" w:rsidRPr="00000000">
        <w:rPr>
          <w:rtl w:val="0"/>
        </w:rPr>
        <w:t xml:space="preserve"> ExternalLabelConnectors and DataCatalogConnectors normalize vendor-specific labels, findings, and classifications into two internal entity types: SensitivityTier and DataCategory. Rules reference these internal entities — never vendor-specific label strings. When an organization changes its DSPM platform (from BigID to Cyera, or from Macie to Wiz), they update the connector configuration. No rules change.</w:t>
      </w:r>
    </w:p>
    <w:p w:rsidR="00000000" w:rsidDel="00000000" w:rsidP="00000000" w:rsidRDefault="00000000" w:rsidRPr="00000000" w14:paraId="0000016B">
      <w:pPr>
        <w:spacing w:after="120" w:lineRule="auto"/>
        <w:rPr/>
      </w:pPr>
      <w:r w:rsidDel="00000000" w:rsidR="00000000" w:rsidRPr="00000000">
        <w:rPr>
          <w:b w:val="1"/>
          <w:bCs w:val="1"/>
          <w:rtl w:val="0"/>
        </w:rPr>
        <w:t xml:space="preserve">Outbound (to enforcement):</w:t>
      </w:r>
      <w:r w:rsidDel="00000000" w:rsidR="00000000" w:rsidRPr="00000000">
        <w:rPr>
          <w:rtl w:val="0"/>
        </w:rPr>
        <w:t xml:space="preserve"> The transpiler converts the canonical rule model into vendor-native formats. Each vendor has a transpiler module that produces importable configuration (ePO XML for Trellix, API payloads for Proofpoint, etc.). A fidelity report accompanies every transpile run so authors know what translates cleanly and what requires attention.</w:t>
      </w:r>
    </w:p>
    <w:p w:rsidR="00000000" w:rsidDel="00000000" w:rsidP="00000000" w:rsidRDefault="00000000" w:rsidRPr="00000000" w14:paraId="0000016C">
      <w:pPr>
        <w:spacing w:after="120" w:lineRule="auto"/>
        <w:rPr/>
      </w:pPr>
      <w:r w:rsidDel="00000000" w:rsidR="00000000" w:rsidRPr="00000000">
        <w:rPr>
          <w:b w:val="1"/>
          <w:bCs w:val="1"/>
          <w:rtl w:val="0"/>
        </w:rPr>
        <w:t xml:space="preserve">The connector model:</w:t>
      </w:r>
      <w:r w:rsidDel="00000000" w:rsidR="00000000" w:rsidRPr="00000000">
        <w:rPr>
          <w:rtl w:val="0"/>
        </w:rPr>
        <w:t xml:space="preserve"> Every external system integrates through a connector entity. Connectors handle authentication, polling/streaming, caching, conflict resolution, and normalization. The rule engine never sees vendor-specific data — it only sees normalized internal entities.</w:t>
      </w:r>
    </w:p>
    <w:p w:rsidR="00000000" w:rsidDel="00000000" w:rsidP="00000000" w:rsidRDefault="00000000" w:rsidRPr="00000000" w14:paraId="0000016D">
      <w:pPr>
        <w:pStyle w:val="Heading2"/>
        <w:rPr/>
      </w:pPr>
      <w:r w:rsidDel="00000000" w:rsidR="00000000" w:rsidRPr="00000000">
        <w:rPr>
          <w:rtl w:val="0"/>
        </w:rPr>
        <w:t xml:space="preserve">3.4 Constraints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6E">
            <w:pPr>
              <w:rPr/>
            </w:pPr>
            <w:r w:rsidDel="00000000" w:rsidR="00000000" w:rsidRPr="00000000">
              <w:rPr>
                <w:b w:val="1"/>
                <w:bCs w:val="1"/>
                <w:color w:val="ffffff"/>
                <w:sz w:val="18"/>
                <w:szCs w:val="18"/>
                <w:rtl w:val="0"/>
              </w:rPr>
              <w:t xml:space="preserve">Constraint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6F">
            <w:pPr>
              <w:rPr/>
            </w:pPr>
            <w:r w:rsidDel="00000000" w:rsidR="00000000" w:rsidRPr="00000000">
              <w:rPr>
                <w:b w:val="1"/>
                <w:bCs w:val="1"/>
                <w:color w:val="ffffff"/>
                <w:sz w:val="18"/>
                <w:szCs w:val="18"/>
                <w:rtl w:val="0"/>
              </w:rPr>
              <w:t xml:space="preserve">Requirement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70">
            <w:pPr>
              <w:rPr/>
            </w:pPr>
            <w:r w:rsidDel="00000000" w:rsidR="00000000" w:rsidRPr="00000000">
              <w:rPr>
                <w:b w:val="1"/>
                <w:bCs w:val="1"/>
                <w:color w:val="ffffff"/>
                <w:sz w:val="18"/>
                <w:szCs w:val="18"/>
                <w:rtl w:val="0"/>
              </w:rPr>
              <w:t xml:space="preserve">Rationale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1">
            <w:pPr>
              <w:rPr/>
            </w:pPr>
            <w:r w:rsidDel="00000000" w:rsidR="00000000" w:rsidRPr="00000000">
              <w:rPr>
                <w:sz w:val="18"/>
                <w:szCs w:val="18"/>
                <w:rtl w:val="0"/>
              </w:rPr>
              <w:t xml:space="preserve">Enforcement latency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2">
            <w:pPr>
              <w:rPr/>
            </w:pPr>
            <w:r w:rsidDel="00000000" w:rsidR="00000000" w:rsidRPr="00000000">
              <w:rPr>
                <w:sz w:val="18"/>
                <w:szCs w:val="18"/>
                <w:rtl w:val="0"/>
              </w:rPr>
              <w:t xml:space="preserve">&lt; 5ms per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3">
            <w:pPr>
              <w:rPr/>
            </w:pPr>
            <w:r w:rsidDel="00000000" w:rsidR="00000000" w:rsidRPr="00000000">
              <w:rPr>
                <w:sz w:val="18"/>
                <w:szCs w:val="18"/>
                <w:rtl w:val="0"/>
              </w:rPr>
              <w:t xml:space="preserve">Inline enforcement (email, web upload) cannot add perceptible delay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sz w:val="18"/>
                <w:szCs w:val="18"/>
                <w:rtl w:val="0"/>
              </w:rPr>
              <w:t xml:space="preserve">WASM compatibility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sz w:val="18"/>
                <w:szCs w:val="18"/>
                <w:rtl w:val="0"/>
              </w:rPr>
              <w:t xml:space="preserve">Detection engine runs in browser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sz w:val="18"/>
                <w:szCs w:val="18"/>
                <w:rtl w:val="0"/>
              </w:rPr>
              <w:t xml:space="preserve">Authoring-time testing requires in-browser execution without server round-trips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sz w:val="18"/>
                <w:szCs w:val="18"/>
                <w:rtl w:val="0"/>
              </w:rPr>
              <w:t xml:space="preserve">Multi-tenant isolation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8">
            <w:pPr>
              <w:rPr/>
            </w:pPr>
            <w:r w:rsidDel="00000000" w:rsidR="00000000" w:rsidRPr="00000000">
              <w:rPr>
                <w:sz w:val="18"/>
                <w:szCs w:val="18"/>
                <w:rtl w:val="0"/>
              </w:rPr>
              <w:t xml:space="preserve">Every entity scoped by tenant_id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sz w:val="18"/>
                <w:szCs w:val="18"/>
                <w:rtl w:val="0"/>
              </w:rPr>
              <w:t xml:space="preserve">SaaS deployment model; tenant data must never leak</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A">
            <w:pPr>
              <w:rPr/>
            </w:pPr>
            <w:r w:rsidDel="00000000" w:rsidR="00000000" w:rsidRPr="00000000">
              <w:rPr>
                <w:sz w:val="18"/>
                <w:szCs w:val="18"/>
                <w:rtl w:val="0"/>
              </w:rPr>
              <w:t xml:space="preserve">Schema-first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B">
            <w:pPr>
              <w:rPr/>
            </w:pPr>
            <w:r w:rsidDel="00000000" w:rsidR="00000000" w:rsidRPr="00000000">
              <w:rPr>
                <w:rFonts w:ascii="Arial Unicode MS" w:cs="Arial Unicode MS" w:eastAsia="Arial Unicode MS" w:hAnsi="Arial Unicode MS"/>
                <w:sz w:val="18"/>
                <w:szCs w:val="18"/>
                <w:rtl w:val="0"/>
              </w:rPr>
              <w:t xml:space="preserve">Go structs → JSON Schema → UI forms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C">
            <w:pPr>
              <w:rPr/>
            </w:pPr>
            <w:r w:rsidDel="00000000" w:rsidR="00000000" w:rsidRPr="00000000">
              <w:rPr>
                <w:sz w:val="18"/>
                <w:szCs w:val="18"/>
                <w:rtl w:val="0"/>
              </w:rPr>
              <w:t xml:space="preserve">Single source of truth for validation; prevents schema drift between backend and frontend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D">
            <w:pPr>
              <w:rPr/>
            </w:pPr>
            <w:r w:rsidDel="00000000" w:rsidR="00000000" w:rsidRPr="00000000">
              <w:rPr>
                <w:sz w:val="18"/>
                <w:szCs w:val="18"/>
                <w:rtl w:val="0"/>
              </w:rPr>
              <w:t xml:space="preserve">Regex engine parity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E">
            <w:pPr>
              <w:rPr/>
            </w:pPr>
            <w:r w:rsidDel="00000000" w:rsidR="00000000" w:rsidRPr="00000000">
              <w:rPr>
                <w:sz w:val="18"/>
                <w:szCs w:val="18"/>
                <w:rtl w:val="0"/>
              </w:rPr>
              <w:t xml:space="preserve">WASM results must match Vectorscan results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7F">
            <w:pPr>
              <w:rPr/>
            </w:pPr>
            <w:r w:rsidDel="00000000" w:rsidR="00000000" w:rsidRPr="00000000">
              <w:rPr>
                <w:sz w:val="18"/>
                <w:szCs w:val="18"/>
                <w:rtl w:val="0"/>
              </w:rPr>
              <w:t xml:space="preserve">Rules tested in browser must behave identically in production</w:t>
            </w:r>
            <w:r w:rsidDel="00000000" w:rsidR="00000000" w:rsidRPr="00000000">
              <w:rPr>
                <w:rtl w:val="0"/>
              </w:rPr>
            </w:r>
          </w:p>
        </w:tc>
      </w:tr>
    </w:tbl>
    <w:p w:rsidR="00000000" w:rsidDel="00000000" w:rsidP="00000000" w:rsidRDefault="00000000" w:rsidRPr="00000000" w14:paraId="00000180">
      <w:pPr>
        <w:spacing w:after="120" w:lineRule="auto"/>
        <w:rPr/>
      </w:pPr>
      <w:r w:rsidDel="00000000" w:rsidR="00000000" w:rsidRPr="00000000">
        <w:rPr>
          <w:rtl w:val="0"/>
        </w:rPr>
      </w:r>
    </w:p>
    <w:p w:rsidR="00000000" w:rsidDel="00000000" w:rsidP="00000000" w:rsidRDefault="00000000" w:rsidRPr="00000000" w14:paraId="00000181">
      <w:pPr>
        <w:pStyle w:val="Heading2"/>
        <w:rPr/>
      </w:pPr>
      <w:bookmarkStart w:colFirst="0" w:colLast="0" w:name="_wzh5023hr6y0" w:id="6"/>
      <w:bookmarkEnd w:id="6"/>
      <w:r w:rsidDel="00000000" w:rsidR="00000000" w:rsidRPr="00000000">
        <w:rPr>
          <w:rtl w:val="0"/>
        </w:rPr>
        <w:t xml:space="preserve">3.5 Non-Goals</w:t>
      </w:r>
    </w:p>
    <w:p w:rsidR="00000000" w:rsidDel="00000000" w:rsidP="00000000" w:rsidRDefault="00000000" w:rsidRPr="00000000" w14:paraId="00000182">
      <w:pPr>
        <w:spacing w:after="120" w:lineRule="auto"/>
        <w:rPr/>
      </w:pPr>
      <w:r w:rsidDel="00000000" w:rsidR="00000000" w:rsidRPr="00000000">
        <w:rPr>
          <w:rtl w:val="0"/>
        </w:rPr>
        <w:t xml:space="preserve">These are explicitly out of scope. Not because they're unimportant, but because they're different problems best solved by purpose-built tools:</w:t>
      </w:r>
    </w:p>
    <w:p w:rsidR="00000000" w:rsidDel="00000000" w:rsidP="00000000" w:rsidRDefault="00000000" w:rsidRPr="00000000" w14:paraId="00000183">
      <w:pPr>
        <w:numPr>
          <w:ilvl w:val="0"/>
          <w:numId w:val="3"/>
        </w:numPr>
        <w:spacing w:after="40" w:lineRule="auto"/>
        <w:ind w:left="600" w:hanging="280"/>
      </w:pPr>
      <w:r w:rsidDel="00000000" w:rsidR="00000000" w:rsidRPr="00000000">
        <w:rPr>
          <w:b w:val="1"/>
          <w:bCs w:val="1"/>
          <w:rtl w:val="0"/>
        </w:rPr>
        <w:t xml:space="preserve">Not a DSPM platform.</w:t>
      </w:r>
      <w:r w:rsidDel="00000000" w:rsidR="00000000" w:rsidRPr="00000000">
        <w:rPr>
          <w:rtl w:val="0"/>
        </w:rPr>
        <w:t xml:space="preserve"> We don't discover data assets, scan cloud storage, or manage data posture. We consume what DSPM tools produce.</w:t>
      </w:r>
    </w:p>
    <w:p w:rsidR="00000000" w:rsidDel="00000000" w:rsidP="00000000" w:rsidRDefault="00000000" w:rsidRPr="00000000" w14:paraId="00000184">
      <w:pPr>
        <w:numPr>
          <w:ilvl w:val="0"/>
          <w:numId w:val="3"/>
        </w:numPr>
        <w:spacing w:after="40" w:lineRule="auto"/>
        <w:ind w:left="600" w:hanging="280"/>
      </w:pPr>
      <w:r w:rsidDel="00000000" w:rsidR="00000000" w:rsidRPr="00000000">
        <w:rPr>
          <w:b w:val="1"/>
          <w:bCs w:val="1"/>
          <w:rtl w:val="0"/>
        </w:rPr>
        <w:t xml:space="preserve">Not a data classification tool.</w:t>
      </w:r>
      <w:r w:rsidDel="00000000" w:rsidR="00000000" w:rsidRPr="00000000">
        <w:rPr>
          <w:rtl w:val="0"/>
        </w:rPr>
        <w:t xml:space="preserve"> We don't assign labels to documents or manage label taxonomy. We consume labels from classification tools.</w:t>
      </w:r>
    </w:p>
    <w:p w:rsidR="00000000" w:rsidDel="00000000" w:rsidP="00000000" w:rsidRDefault="00000000" w:rsidRPr="00000000" w14:paraId="00000185">
      <w:pPr>
        <w:numPr>
          <w:ilvl w:val="0"/>
          <w:numId w:val="3"/>
        </w:numPr>
        <w:spacing w:after="40" w:lineRule="auto"/>
        <w:ind w:left="600" w:hanging="280"/>
      </w:pPr>
      <w:r w:rsidDel="00000000" w:rsidR="00000000" w:rsidRPr="00000000">
        <w:rPr>
          <w:b w:val="1"/>
          <w:bCs w:val="1"/>
          <w:rtl w:val="0"/>
        </w:rPr>
        <w:t xml:space="preserve">Not a SIEM or SOAR.</w:t>
      </w:r>
      <w:r w:rsidDel="00000000" w:rsidR="00000000" w:rsidRPr="00000000">
        <w:rPr>
          <w:rtl w:val="0"/>
        </w:rPr>
        <w:t xml:space="preserve"> We don't correlate incidents, route alerts, or orchestrate response. We produce incidents for SIEM/SOAR consumption.</w:t>
      </w:r>
    </w:p>
    <w:p w:rsidR="00000000" w:rsidDel="00000000" w:rsidP="00000000" w:rsidRDefault="00000000" w:rsidRPr="00000000" w14:paraId="00000186">
      <w:pPr>
        <w:numPr>
          <w:ilvl w:val="0"/>
          <w:numId w:val="3"/>
        </w:numPr>
        <w:spacing w:after="40" w:lineRule="auto"/>
        <w:ind w:left="600" w:hanging="280"/>
      </w:pPr>
      <w:r w:rsidDel="00000000" w:rsidR="00000000" w:rsidRPr="00000000">
        <w:rPr>
          <w:b w:val="1"/>
          <w:bCs w:val="1"/>
          <w:rtl w:val="0"/>
        </w:rPr>
        <w:t xml:space="preserve">Not an IAM system.</w:t>
      </w:r>
      <w:r w:rsidDel="00000000" w:rsidR="00000000" w:rsidRPr="00000000">
        <w:rPr>
          <w:rtl w:val="0"/>
        </w:rPr>
        <w:t xml:space="preserve"> We don't manage user permissions or access policies. We consume identity and permission data for rule scoping.</w:t>
      </w:r>
    </w:p>
    <w:p w:rsidR="00000000" w:rsidDel="00000000" w:rsidP="00000000" w:rsidRDefault="00000000" w:rsidRPr="00000000" w14:paraId="00000187">
      <w:pPr>
        <w:numPr>
          <w:ilvl w:val="0"/>
          <w:numId w:val="3"/>
        </w:numPr>
        <w:spacing w:after="40" w:lineRule="auto"/>
        <w:ind w:left="600" w:hanging="280"/>
      </w:pPr>
      <w:r w:rsidDel="00000000" w:rsidR="00000000" w:rsidRPr="00000000">
        <w:rPr>
          <w:b w:val="1"/>
          <w:bCs w:val="1"/>
          <w:rtl w:val="0"/>
        </w:rPr>
        <w:t xml:space="preserve">Not a CASB.</w:t>
      </w:r>
      <w:r w:rsidDel="00000000" w:rsidR="00000000" w:rsidRPr="00000000">
        <w:rPr>
          <w:rtl w:val="0"/>
        </w:rPr>
        <w:t xml:space="preserve"> We don't proxy traffic or provide inline cloud access control. We produce rules that CASB-like enforcement points consume.</w:t>
      </w:r>
    </w:p>
    <w:p w:rsidR="00000000" w:rsidDel="00000000" w:rsidP="00000000" w:rsidRDefault="00000000" w:rsidRPr="00000000" w14:paraId="00000188">
      <w:pPr>
        <w:rPr/>
        <w:sectPr>
          <w:headerReference r:id="rId14"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8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5" w:type="default"/>
          <w:type w:val="nextPage"/>
          <w:pgSz w:h="15840" w:w="12240" w:orient="portrait"/>
          <w:pgMar w:bottom="1440" w:top="1440" w:left="1440" w:right="1440" w:header="720" w:footer="720"/>
          <w:pgNumType w:start="1"/>
        </w:sectPr>
      </w:pPr>
      <w:bookmarkStart w:colFirst="0" w:colLast="0" w:name="_2oc0lykzovbm" w:id="7"/>
      <w:bookmarkEnd w:id="7"/>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Objectives</w:t>
      </w:r>
      <w:r w:rsidDel="00000000" w:rsidR="00000000" w:rsidRPr="00000000">
        <w:rPr>
          <w:rtl w:val="0"/>
        </w:rPr>
      </w:r>
    </w:p>
    <w:p w:rsidR="00000000" w:rsidDel="00000000" w:rsidP="00000000" w:rsidRDefault="00000000" w:rsidRPr="00000000" w14:paraId="0000018A">
      <w:pPr>
        <w:pStyle w:val="Heading1"/>
        <w:rPr/>
      </w:pPr>
      <w:r w:rsidDel="00000000" w:rsidR="00000000" w:rsidRPr="00000000">
        <w:rPr>
          <w:rtl w:val="0"/>
        </w:rPr>
        <w:t xml:space="preserve">Objectives</w:t>
      </w:r>
    </w:p>
    <w:p w:rsidR="00000000" w:rsidDel="00000000" w:rsidP="00000000" w:rsidRDefault="00000000" w:rsidRPr="00000000" w14:paraId="0000018B">
      <w:pPr>
        <w:pStyle w:val="Heading2"/>
        <w:rPr/>
      </w:pPr>
      <w:r w:rsidDel="00000000" w:rsidR="00000000" w:rsidRPr="00000000">
        <w:rPr>
          <w:rtl w:val="0"/>
        </w:rPr>
        <w:t xml:space="preserve">4.1 Business Objectives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8C">
            <w:pPr>
              <w:rPr/>
            </w:pPr>
            <w:r w:rsidDel="00000000" w:rsidR="00000000" w:rsidRPr="00000000">
              <w:rPr>
                <w:b w:val="1"/>
                <w:bCs w:val="1"/>
                <w:color w:val="ffffff"/>
                <w:sz w:val="18"/>
                <w:szCs w:val="18"/>
                <w:rtl w:val="0"/>
              </w:rPr>
              <w:t xml:space="preserve">Objective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8D">
            <w:pPr>
              <w:rPr/>
            </w:pPr>
            <w:r w:rsidDel="00000000" w:rsidR="00000000" w:rsidRPr="00000000">
              <w:rPr>
                <w:b w:val="1"/>
                <w:bCs w:val="1"/>
                <w:color w:val="ffffff"/>
                <w:sz w:val="18"/>
                <w:szCs w:val="18"/>
                <w:rtl w:val="0"/>
              </w:rPr>
              <w:t xml:space="preserve">What it means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8E">
            <w:pPr>
              <w:rPr/>
            </w:pPr>
            <w:r w:rsidDel="00000000" w:rsidR="00000000" w:rsidRPr="00000000">
              <w:rPr>
                <w:b w:val="1"/>
                <w:bCs w:val="1"/>
                <w:color w:val="ffffff"/>
                <w:sz w:val="18"/>
                <w:szCs w:val="18"/>
                <w:rtl w:val="0"/>
              </w:rPr>
              <w:t xml:space="preserve">Why it matters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8F">
            <w:pPr>
              <w:rPr/>
            </w:pPr>
            <w:r w:rsidDel="00000000" w:rsidR="00000000" w:rsidRPr="00000000">
              <w:rPr>
                <w:b w:val="1"/>
                <w:bCs w:val="1"/>
                <w:sz w:val="18"/>
                <w:szCs w:val="18"/>
                <w:rtl w:val="0"/>
              </w:rPr>
              <w:t xml:space="preserve">ROI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0">
            <w:pPr>
              <w:rPr/>
            </w:pPr>
            <w:r w:rsidDel="00000000" w:rsidR="00000000" w:rsidRPr="00000000">
              <w:rPr>
                <w:sz w:val="18"/>
                <w:szCs w:val="18"/>
                <w:rtl w:val="0"/>
              </w:rPr>
              <w:t xml:space="preserve">Reduce rule authoring from days to hours. Reduce FP triage from hours per day to minutes. Fewer false incidents = fewer analyst hours wasted.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1">
            <w:pPr>
              <w:rPr/>
            </w:pPr>
            <w:r w:rsidDel="00000000" w:rsidR="00000000" w:rsidRPr="00000000">
              <w:rPr>
                <w:sz w:val="18"/>
                <w:szCs w:val="18"/>
                <w:rtl w:val="0"/>
              </w:rPr>
              <w:t xml:space="preserve">DLP programs fail on cost-to-operate. If ongoing maintenance costs exceed perceived risk reduction, budgets get cut.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2">
            <w:pPr>
              <w:rPr/>
            </w:pPr>
            <w:r w:rsidDel="00000000" w:rsidR="00000000" w:rsidRPr="00000000">
              <w:rPr>
                <w:b w:val="1"/>
                <w:bCs w:val="1"/>
                <w:sz w:val="18"/>
                <w:szCs w:val="18"/>
                <w:rtl w:val="0"/>
              </w:rPr>
              <w:t xml:space="preserve">Operational efficiency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3">
            <w:pPr>
              <w:rPr/>
            </w:pPr>
            <w:r w:rsidDel="00000000" w:rsidR="00000000" w:rsidRPr="00000000">
              <w:rPr>
                <w:sz w:val="18"/>
                <w:szCs w:val="18"/>
                <w:rtl w:val="0"/>
              </w:rPr>
              <w:t xml:space="preserve">One rule definition covers all channels. One test corpus validates everything. One approval workflow tracks all changes.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4">
            <w:pPr>
              <w:rPr/>
            </w:pPr>
            <w:r w:rsidDel="00000000" w:rsidR="00000000" w:rsidRPr="00000000">
              <w:rPr>
                <w:sz w:val="18"/>
                <w:szCs w:val="18"/>
                <w:rtl w:val="0"/>
              </w:rPr>
              <w:t xml:space="preserve">Eliminates the N-channel multiplication problem. 200 rules stay 200 rules, not 200 x 12.</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5">
            <w:pPr>
              <w:rPr/>
            </w:pPr>
            <w:r w:rsidDel="00000000" w:rsidR="00000000" w:rsidRPr="00000000">
              <w:rPr>
                <w:b w:val="1"/>
                <w:bCs w:val="1"/>
                <w:sz w:val="18"/>
                <w:szCs w:val="18"/>
                <w:rtl w:val="0"/>
              </w:rPr>
              <w:t xml:space="preserve">Vendor unlocking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6">
            <w:pPr>
              <w:rPr/>
            </w:pPr>
            <w:r w:rsidDel="00000000" w:rsidR="00000000" w:rsidRPr="00000000">
              <w:rPr>
                <w:sz w:val="18"/>
                <w:szCs w:val="18"/>
                <w:rtl w:val="0"/>
              </w:rPr>
              <w:t xml:space="preserve">Write once in canonical format, transpile to any target DLP system. Migration = re-transpile, not re-author.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7">
            <w:pPr>
              <w:rPr/>
            </w:pPr>
            <w:r w:rsidDel="00000000" w:rsidR="00000000" w:rsidRPr="00000000">
              <w:rPr>
                <w:sz w:val="18"/>
                <w:szCs w:val="18"/>
                <w:rtl w:val="0"/>
              </w:rPr>
              <w:t xml:space="preserve">De-risks vendor selection. Organizations can evaluate, switch, or run multi-vendor without rewriting their rule corpus.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8">
            <w:pPr>
              <w:rPr/>
            </w:pPr>
            <w:r w:rsidDel="00000000" w:rsidR="00000000" w:rsidRPr="00000000">
              <w:rPr>
                <w:b w:val="1"/>
                <w:bCs w:val="1"/>
                <w:sz w:val="18"/>
                <w:szCs w:val="18"/>
                <w:rtl w:val="0"/>
              </w:rPr>
              <w:t xml:space="preserve">Extensibility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9">
            <w:pPr>
              <w:rPr/>
            </w:pPr>
            <w:r w:rsidDel="00000000" w:rsidR="00000000" w:rsidRPr="00000000">
              <w:rPr>
                <w:sz w:val="18"/>
                <w:szCs w:val="18"/>
                <w:rtl w:val="0"/>
              </w:rPr>
              <w:t xml:space="preserve">New channels, new condition types, new validators — add without rewriting existing rules. Entity system is open for extension.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9A">
            <w:pPr>
              <w:rPr/>
            </w:pPr>
            <w:r w:rsidDel="00000000" w:rsidR="00000000" w:rsidRPr="00000000">
              <w:rPr>
                <w:sz w:val="18"/>
                <w:szCs w:val="18"/>
                <w:rtl w:val="0"/>
              </w:rPr>
              <w:t xml:space="preserve">DLP scope grows every year (new SaaS apps, new collaboration tools, new data types). The rule engine must grow without breaking what exists.</w:t>
            </w:r>
            <w:r w:rsidDel="00000000" w:rsidR="00000000" w:rsidRPr="00000000">
              <w:rPr>
                <w:rtl w:val="0"/>
              </w:rPr>
            </w:r>
          </w:p>
        </w:tc>
      </w:tr>
    </w:tbl>
    <w:p w:rsidR="00000000" w:rsidDel="00000000" w:rsidP="00000000" w:rsidRDefault="00000000" w:rsidRPr="00000000" w14:paraId="0000019B">
      <w:pPr>
        <w:spacing w:after="120" w:lineRule="auto"/>
        <w:rPr/>
      </w:pPr>
      <w:r w:rsidDel="00000000" w:rsidR="00000000" w:rsidRPr="00000000">
        <w:rPr>
          <w:rtl w:val="0"/>
        </w:rPr>
      </w:r>
    </w:p>
    <w:p w:rsidR="00000000" w:rsidDel="00000000" w:rsidP="00000000" w:rsidRDefault="00000000" w:rsidRPr="00000000" w14:paraId="0000019C">
      <w:pPr>
        <w:pStyle w:val="Heading2"/>
        <w:rPr/>
      </w:pPr>
      <w:r w:rsidDel="00000000" w:rsidR="00000000" w:rsidRPr="00000000">
        <w:rPr>
          <w:rtl w:val="0"/>
        </w:rPr>
        <w:t xml:space="preserve">4.2 Capability Objectives</w:t>
      </w:r>
    </w:p>
    <w:p w:rsidR="00000000" w:rsidDel="00000000" w:rsidP="00000000" w:rsidRDefault="00000000" w:rsidRPr="00000000" w14:paraId="0000019D">
      <w:pPr>
        <w:spacing w:after="120" w:lineRule="auto"/>
        <w:rPr/>
      </w:pPr>
      <w:r w:rsidDel="00000000" w:rsidR="00000000" w:rsidRPr="00000000">
        <w:rPr>
          <w:rtl w:val="0"/>
        </w:rPr>
        <w:t xml:space="preserve">Each objective traces to a specific challenge from Tab 2.</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9E">
            <w:pPr>
              <w:rPr/>
            </w:pPr>
            <w:r w:rsidDel="00000000" w:rsidR="00000000" w:rsidRPr="00000000">
              <w:rPr>
                <w:b w:val="1"/>
                <w:bCs w:val="1"/>
                <w:color w:val="ffffff"/>
                <w:sz w:val="18"/>
                <w:szCs w:val="18"/>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9F">
            <w:pPr>
              <w:rPr/>
            </w:pPr>
            <w:r w:rsidDel="00000000" w:rsidR="00000000" w:rsidRPr="00000000">
              <w:rPr>
                <w:b w:val="1"/>
                <w:bCs w:val="1"/>
                <w:color w:val="ffffff"/>
                <w:sz w:val="18"/>
                <w:szCs w:val="18"/>
                <w:rtl w:val="0"/>
              </w:rPr>
              <w:t xml:space="preserve">Objective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A0">
            <w:pPr>
              <w:rPr/>
            </w:pPr>
            <w:r w:rsidDel="00000000" w:rsidR="00000000" w:rsidRPr="00000000">
              <w:rPr>
                <w:b w:val="1"/>
                <w:bCs w:val="1"/>
                <w:color w:val="ffffff"/>
                <w:sz w:val="18"/>
                <w:szCs w:val="18"/>
                <w:rtl w:val="0"/>
              </w:rPr>
              <w:t xml:space="preserve">Challenge addressed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A1">
            <w:pPr>
              <w:rPr/>
            </w:pPr>
            <w:r w:rsidDel="00000000" w:rsidR="00000000" w:rsidRPr="00000000">
              <w:rPr>
                <w:b w:val="1"/>
                <w:bCs w:val="1"/>
                <w:color w:val="ffffff"/>
                <w:sz w:val="18"/>
                <w:szCs w:val="18"/>
                <w:rtl w:val="0"/>
              </w:rPr>
              <w:t xml:space="preserve">How (one line)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2">
            <w:pPr>
              <w:rPr/>
            </w:pPr>
            <w:r w:rsidDel="00000000" w:rsidR="00000000" w:rsidRPr="00000000">
              <w:rPr>
                <w:sz w:val="18"/>
                <w:szCs w:val="18"/>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3">
            <w:pPr>
              <w:rPr/>
            </w:pPr>
            <w:r w:rsidDel="00000000" w:rsidR="00000000" w:rsidRPr="00000000">
              <w:rPr>
                <w:b w:val="1"/>
                <w:bCs w:val="1"/>
                <w:sz w:val="18"/>
                <w:szCs w:val="18"/>
                <w:rtl w:val="0"/>
              </w:rPr>
              <w:t xml:space="preserve">Eliminate false positives at the source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4">
            <w:pPr>
              <w:rPr/>
            </w:pPr>
            <w:r w:rsidDel="00000000" w:rsidR="00000000" w:rsidRPr="00000000">
              <w:rPr>
                <w:sz w:val="18"/>
                <w:szCs w:val="18"/>
                <w:rtl w:val="0"/>
              </w:rPr>
              <w:t xml:space="preserve">2.1 — FP rates 15-40%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5">
            <w:pPr>
              <w:rPr/>
            </w:pPr>
            <w:r w:rsidDel="00000000" w:rsidR="00000000" w:rsidRPr="00000000">
              <w:rPr>
                <w:sz w:val="18"/>
                <w:szCs w:val="18"/>
                <w:rtl w:val="0"/>
              </w:rPr>
              <w:t xml:space="preserve">Seven-layer FP stack: validators, ignore expressions, proximity, negative scoring, breadth, scope exclusions, boilerplate stripping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6">
            <w:pPr>
              <w:rPr/>
            </w:pPr>
            <w:r w:rsidDel="00000000" w:rsidR="00000000" w:rsidRPr="00000000">
              <w:rPr>
                <w:sz w:val="18"/>
                <w:szCs w:val="18"/>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7">
            <w:pPr>
              <w:rPr/>
            </w:pPr>
            <w:r w:rsidDel="00000000" w:rsidR="00000000" w:rsidRPr="00000000">
              <w:rPr>
                <w:b w:val="1"/>
                <w:bCs w:val="1"/>
                <w:sz w:val="18"/>
                <w:szCs w:val="18"/>
                <w:rtl w:val="0"/>
              </w:rPr>
              <w:t xml:space="preserve">One rule definition, all channels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8">
            <w:pPr>
              <w:rPr/>
            </w:pPr>
            <w:r w:rsidDel="00000000" w:rsidR="00000000" w:rsidRPr="00000000">
              <w:rPr>
                <w:sz w:val="18"/>
                <w:szCs w:val="18"/>
                <w:rtl w:val="0"/>
              </w:rPr>
              <w:t xml:space="preserve">2.3 — Channel fragmentation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9">
            <w:pPr>
              <w:rPr/>
            </w:pPr>
            <w:r w:rsidDel="00000000" w:rsidR="00000000" w:rsidRPr="00000000">
              <w:rPr>
                <w:sz w:val="18"/>
                <w:szCs w:val="18"/>
                <w:rtl w:val="0"/>
              </w:rPr>
              <w:t xml:space="preserve">Detection is channel-agnostic; Rule binds detection to 1-22 channels via </w:t>
            </w:r>
            <w:r w:rsidDel="00000000" w:rsidR="00000000" w:rsidRPr="00000000">
              <w:rPr>
                <w:rFonts w:ascii="Consolas" w:cs="Consolas" w:eastAsia="Consolas" w:hAnsi="Consolas"/>
                <w:sz w:val="18"/>
                <w:szCs w:val="18"/>
                <w:shd w:fill="f0f0f0" w:val="clear"/>
                <w:rtl w:val="0"/>
              </w:rPr>
              <w:t xml:space="preserve">channels[]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A">
            <w:pPr>
              <w:rPr/>
            </w:pPr>
            <w:r w:rsidDel="00000000" w:rsidR="00000000" w:rsidRPr="00000000">
              <w:rPr>
                <w:sz w:val="18"/>
                <w:szCs w:val="18"/>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B">
            <w:pPr>
              <w:rPr/>
            </w:pPr>
            <w:r w:rsidDel="00000000" w:rsidR="00000000" w:rsidRPr="00000000">
              <w:rPr>
                <w:b w:val="1"/>
                <w:bCs w:val="1"/>
                <w:sz w:val="18"/>
                <w:szCs w:val="18"/>
                <w:rtl w:val="0"/>
              </w:rPr>
              <w:t xml:space="preserve">Composable entity system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C">
            <w:pPr>
              <w:rPr/>
            </w:pPr>
            <w:r w:rsidDel="00000000" w:rsidR="00000000" w:rsidRPr="00000000">
              <w:rPr>
                <w:sz w:val="18"/>
                <w:szCs w:val="18"/>
                <w:rtl w:val="0"/>
              </w:rPr>
              <w:t xml:space="preserve">2.2 — Monolithic definitions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D">
            <w:pPr>
              <w:rPr/>
            </w:pPr>
            <w:r w:rsidDel="00000000" w:rsidR="00000000" w:rsidRPr="00000000">
              <w:rPr>
                <w:sz w:val="18"/>
                <w:szCs w:val="18"/>
                <w:rtl w:val="0"/>
              </w:rPr>
              <w:t xml:space="preserve">95+ entity types referenced by ID; never inline, always reference; change once, propagate everywhere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E">
            <w:pPr>
              <w:rPr/>
            </w:pPr>
            <w:r w:rsidDel="00000000" w:rsidR="00000000" w:rsidRPr="00000000">
              <w:rPr>
                <w:sz w:val="18"/>
                <w:szCs w:val="18"/>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AF">
            <w:pPr>
              <w:rPr/>
            </w:pPr>
            <w:r w:rsidDel="00000000" w:rsidR="00000000" w:rsidRPr="00000000">
              <w:rPr>
                <w:b w:val="1"/>
                <w:bCs w:val="1"/>
                <w:sz w:val="18"/>
                <w:szCs w:val="18"/>
                <w:rtl w:val="0"/>
              </w:rPr>
              <w:t xml:space="preserve">Automated testing with living corpus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0">
            <w:pPr>
              <w:rPr/>
            </w:pPr>
            <w:r w:rsidDel="00000000" w:rsidR="00000000" w:rsidRPr="00000000">
              <w:rPr>
                <w:sz w:val="18"/>
                <w:szCs w:val="18"/>
                <w:rtl w:val="0"/>
              </w:rPr>
              <w:t xml:space="preserve">2.4, 2.5 — No feedback, manual testing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1">
            <w:pPr>
              <w:rPr/>
            </w:pPr>
            <w:r w:rsidDel="00000000" w:rsidR="00000000" w:rsidRPr="00000000">
              <w:rPr>
                <w:sz w:val="18"/>
                <w:szCs w:val="18"/>
                <w:rtl w:val="0"/>
              </w:rPr>
              <w:t xml:space="preserve">Test corpus per rule; WASM in-browser testing; Vectorscan CI validation; gate blocks untested rules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2">
            <w:pPr>
              <w:rPr/>
            </w:pPr>
            <w:r w:rsidDel="00000000" w:rsidR="00000000" w:rsidRPr="00000000">
              <w:rPr>
                <w:sz w:val="18"/>
                <w:szCs w:val="18"/>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3">
            <w:pPr>
              <w:rPr/>
            </w:pPr>
            <w:r w:rsidDel="00000000" w:rsidR="00000000" w:rsidRPr="00000000">
              <w:rPr>
                <w:b w:val="1"/>
                <w:bCs w:val="1"/>
                <w:sz w:val="18"/>
                <w:szCs w:val="18"/>
                <w:rtl w:val="0"/>
              </w:rPr>
              <w:t xml:space="preserve">Production feedback loop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4">
            <w:pPr>
              <w:rPr/>
            </w:pPr>
            <w:r w:rsidDel="00000000" w:rsidR="00000000" w:rsidRPr="00000000">
              <w:rPr>
                <w:sz w:val="18"/>
                <w:szCs w:val="18"/>
                <w:rtl w:val="0"/>
              </w:rPr>
              <w:t xml:space="preserve">2.4 — Rules never learn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5">
            <w:pPr>
              <w:rPr/>
            </w:pPr>
            <w:r w:rsidDel="00000000" w:rsidR="00000000" w:rsidRPr="00000000">
              <w:rPr>
                <w:sz w:val="18"/>
                <w:szCs w:val="18"/>
                <w:rtl w:val="0"/>
              </w:rPr>
              <w:t xml:space="preserve">FP/TP classification feeds back as test cases and suppression patterns; corpus grows from production data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6">
            <w:pPr>
              <w:rPr/>
            </w:pPr>
            <w:r w:rsidDel="00000000" w:rsidR="00000000" w:rsidRPr="00000000">
              <w:rPr>
                <w:sz w:val="18"/>
                <w:szCs w:val="18"/>
                <w:rtl w:val="0"/>
              </w:rPr>
              <w:t xml:space="preserve">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7">
            <w:pPr>
              <w:rPr/>
            </w:pPr>
            <w:r w:rsidDel="00000000" w:rsidR="00000000" w:rsidRPr="00000000">
              <w:rPr>
                <w:b w:val="1"/>
                <w:bCs w:val="1"/>
                <w:sz w:val="18"/>
                <w:szCs w:val="18"/>
                <w:rtl w:val="0"/>
              </w:rPr>
              <w:t xml:space="preserve">Accessible authoring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8">
            <w:pPr>
              <w:rPr/>
            </w:pPr>
            <w:r w:rsidDel="00000000" w:rsidR="00000000" w:rsidRPr="00000000">
              <w:rPr>
                <w:sz w:val="18"/>
                <w:szCs w:val="18"/>
                <w:rtl w:val="0"/>
              </w:rPr>
              <w:t xml:space="preserve">2.6 — Vendor expertise bottleneck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9">
            <w:pPr>
              <w:rPr/>
            </w:pPr>
            <w:r w:rsidDel="00000000" w:rsidR="00000000" w:rsidRPr="00000000">
              <w:rPr>
                <w:sz w:val="18"/>
                <w:szCs w:val="18"/>
                <w:rtl w:val="0"/>
              </w:rPr>
              <w:t xml:space="preserve">GenAI-powered no-code UI; reusable templates; live test-in-browser; compliance analysts author, engineers review</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A">
            <w:pPr>
              <w:rPr/>
            </w:pPr>
            <w:r w:rsidDel="00000000" w:rsidR="00000000" w:rsidRPr="00000000">
              <w:rPr>
                <w:sz w:val="18"/>
                <w:szCs w:val="18"/>
                <w:rtl w:val="0"/>
              </w:rPr>
              <w:t xml:space="preserve">7</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rPr/>
            </w:pPr>
            <w:r w:rsidDel="00000000" w:rsidR="00000000" w:rsidRPr="00000000">
              <w:rPr>
                <w:b w:val="1"/>
                <w:bCs w:val="1"/>
                <w:sz w:val="18"/>
                <w:szCs w:val="18"/>
                <w:rtl w:val="0"/>
              </w:rPr>
              <w:t xml:space="preserve">Generalized approval workflow</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C">
            <w:pPr>
              <w:rPr/>
            </w:pPr>
            <w:r w:rsidDel="00000000" w:rsidR="00000000" w:rsidRPr="00000000">
              <w:rPr>
                <w:sz w:val="18"/>
                <w:szCs w:val="18"/>
                <w:rtl w:val="0"/>
              </w:rPr>
              <w:t xml:space="preserve">2.8 — No versioning or audit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D">
            <w:pPr>
              <w:rPr/>
            </w:pPr>
            <w:r w:rsidDel="00000000" w:rsidR="00000000" w:rsidRPr="00000000">
              <w:rPr>
                <w:rFonts w:ascii="Arial Unicode MS" w:cs="Arial Unicode MS" w:eastAsia="Arial Unicode MS" w:hAnsi="Arial Unicode MS"/>
                <w:sz w:val="18"/>
                <w:szCs w:val="18"/>
                <w:rtl w:val="0"/>
              </w:rPr>
              <w:t xml:space="preserve">Every entity versioned; approval states: draft → pending_review → approved → deprecated; same workflow across all entity types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E">
            <w:pPr>
              <w:rPr/>
            </w:pPr>
            <w:r w:rsidDel="00000000" w:rsidR="00000000" w:rsidRPr="00000000">
              <w:rPr>
                <w:sz w:val="18"/>
                <w:szCs w:val="18"/>
                <w:rtl w:val="0"/>
              </w:rPr>
              <w:t xml:space="preserve">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BF">
            <w:pPr>
              <w:rPr/>
            </w:pPr>
            <w:r w:rsidDel="00000000" w:rsidR="00000000" w:rsidRPr="00000000">
              <w:rPr>
                <w:b w:val="1"/>
                <w:bCs w:val="1"/>
                <w:sz w:val="18"/>
                <w:szCs w:val="18"/>
                <w:rtl w:val="0"/>
              </w:rPr>
              <w:t xml:space="preserve">Full provenance chain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0">
            <w:pPr>
              <w:rPr/>
            </w:pPr>
            <w:r w:rsidDel="00000000" w:rsidR="00000000" w:rsidRPr="00000000">
              <w:rPr>
                <w:sz w:val="18"/>
                <w:szCs w:val="18"/>
                <w:rtl w:val="0"/>
              </w:rPr>
              <w:t xml:space="preserve">2.8, 2.10 — Audit and compliance gaps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1">
            <w:pPr>
              <w:rPr/>
            </w:pPr>
            <w:r w:rsidDel="00000000" w:rsidR="00000000" w:rsidRPr="00000000">
              <w:rPr>
                <w:rFonts w:ascii="Arial Unicode MS" w:cs="Arial Unicode MS" w:eastAsia="Arial Unicode MS" w:hAnsi="Arial Unicode MS"/>
                <w:sz w:val="18"/>
                <w:szCs w:val="18"/>
                <w:rtl w:val="0"/>
              </w:rPr>
              <w:t xml:space="preserve">Machine-readable chain: regulation → detection → rule → ruleset → policy; query any direction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2">
            <w:pPr>
              <w:rPr/>
            </w:pPr>
            <w:r w:rsidDel="00000000" w:rsidR="00000000" w:rsidRPr="00000000">
              <w:rPr>
                <w:sz w:val="18"/>
                <w:szCs w:val="18"/>
                <w:rtl w:val="0"/>
              </w:rPr>
              <w:t xml:space="preserve">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3">
            <w:pPr>
              <w:rPr/>
            </w:pPr>
            <w:r w:rsidDel="00000000" w:rsidR="00000000" w:rsidRPr="00000000">
              <w:rPr>
                <w:b w:val="1"/>
                <w:bCs w:val="1"/>
                <w:sz w:val="18"/>
                <w:szCs w:val="18"/>
                <w:rtl w:val="0"/>
              </w:rPr>
              <w:t xml:space="preserve">Safe rollout with mode progression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4">
            <w:pPr>
              <w:rPr/>
            </w:pPr>
            <w:r w:rsidDel="00000000" w:rsidR="00000000" w:rsidRPr="00000000">
              <w:rPr>
                <w:sz w:val="18"/>
                <w:szCs w:val="18"/>
                <w:rtl w:val="0"/>
              </w:rPr>
              <w:t xml:space="preserve">2.5 — Untested rules hit production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5">
            <w:pPr>
              <w:rPr/>
            </w:pPr>
            <w:r w:rsidDel="00000000" w:rsidR="00000000" w:rsidRPr="00000000">
              <w:rPr>
                <w:rFonts w:ascii="Arial Unicode MS" w:cs="Arial Unicode MS" w:eastAsia="Arial Unicode MS" w:hAnsi="Arial Unicode MS"/>
                <w:sz w:val="18"/>
                <w:szCs w:val="18"/>
                <w:rtl w:val="0"/>
              </w:rPr>
              <w:t xml:space="preserve">A/M/E/D modes (Analysis → Monitor → Detect → Enforce); mandatory progression with time-in-mode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6">
            <w:pPr>
              <w:rPr/>
            </w:pPr>
            <w:r w:rsidDel="00000000" w:rsidR="00000000" w:rsidRPr="00000000">
              <w:rPr>
                <w:sz w:val="18"/>
                <w:szCs w:val="18"/>
                <w:rtl w:val="0"/>
              </w:rPr>
              <w:t xml:space="preserve">10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7">
            <w:pPr>
              <w:rPr/>
            </w:pPr>
            <w:r w:rsidDel="00000000" w:rsidR="00000000" w:rsidRPr="00000000">
              <w:rPr>
                <w:b w:val="1"/>
                <w:bCs w:val="1"/>
                <w:sz w:val="18"/>
                <w:szCs w:val="18"/>
                <w:rtl w:val="0"/>
              </w:rPr>
              <w:t xml:space="preserve">Vendor portability via transpilation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8">
            <w:pPr>
              <w:rPr/>
            </w:pPr>
            <w:r w:rsidDel="00000000" w:rsidR="00000000" w:rsidRPr="00000000">
              <w:rPr>
                <w:sz w:val="18"/>
                <w:szCs w:val="18"/>
                <w:rtl w:val="0"/>
              </w:rPr>
              <w:t xml:space="preserve">2.7 — Lock-in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9">
            <w:pPr>
              <w:rPr/>
            </w:pPr>
            <w:r w:rsidDel="00000000" w:rsidR="00000000" w:rsidRPr="00000000">
              <w:rPr>
                <w:sz w:val="18"/>
                <w:szCs w:val="18"/>
                <w:rtl w:val="0"/>
              </w:rPr>
              <w:t xml:space="preserve">Canonical model transpiles to vendor formats; fidelity report per transpile; write once, deploy anywhere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A">
            <w:pPr>
              <w:rPr/>
            </w:pPr>
            <w:r w:rsidDel="00000000" w:rsidR="00000000" w:rsidRPr="00000000">
              <w:rPr>
                <w:sz w:val="18"/>
                <w:szCs w:val="18"/>
                <w:rtl w:val="0"/>
              </w:rPr>
              <w:t xml:space="preserve">11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B">
            <w:pPr>
              <w:rPr/>
            </w:pPr>
            <w:r w:rsidDel="00000000" w:rsidR="00000000" w:rsidRPr="00000000">
              <w:rPr>
                <w:b w:val="1"/>
                <w:bCs w:val="1"/>
                <w:sz w:val="18"/>
                <w:szCs w:val="18"/>
                <w:rtl w:val="0"/>
              </w:rPr>
              <w:t xml:space="preserve">Policy hygiene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C">
            <w:pPr>
              <w:rPr/>
            </w:pPr>
            <w:r w:rsidDel="00000000" w:rsidR="00000000" w:rsidRPr="00000000">
              <w:rPr>
                <w:sz w:val="18"/>
                <w:szCs w:val="18"/>
                <w:rtl w:val="0"/>
              </w:rPr>
              <w:t xml:space="preserve">2.9 — Sprawl and conflicts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CD">
            <w:pPr>
              <w:rPr/>
            </w:pPr>
            <w:r w:rsidDel="00000000" w:rsidR="00000000" w:rsidRPr="00000000">
              <w:rPr>
                <w:sz w:val="18"/>
                <w:szCs w:val="18"/>
                <w:rtl w:val="0"/>
              </w:rPr>
              <w:t xml:space="preserve">Dependency graph enables impact analysis, conflict detection, orphan identification, coverage mapping</w:t>
            </w:r>
            <w:r w:rsidDel="00000000" w:rsidR="00000000" w:rsidRPr="00000000">
              <w:rPr>
                <w:rtl w:val="0"/>
              </w:rPr>
            </w:r>
          </w:p>
        </w:tc>
      </w:tr>
    </w:tbl>
    <w:p w:rsidR="00000000" w:rsidDel="00000000" w:rsidP="00000000" w:rsidRDefault="00000000" w:rsidRPr="00000000" w14:paraId="000001CE">
      <w:pPr>
        <w:spacing w:after="120" w:lineRule="auto"/>
        <w:rPr/>
      </w:pPr>
      <w:r w:rsidDel="00000000" w:rsidR="00000000" w:rsidRPr="00000000">
        <w:rPr>
          <w:rtl w:val="0"/>
        </w:rPr>
      </w:r>
    </w:p>
    <w:p w:rsidR="00000000" w:rsidDel="00000000" w:rsidP="00000000" w:rsidRDefault="00000000" w:rsidRPr="00000000" w14:paraId="000001CF">
      <w:pPr>
        <w:pStyle w:val="Heading2"/>
        <w:rPr/>
      </w:pPr>
      <w:r w:rsidDel="00000000" w:rsidR="00000000" w:rsidRPr="00000000">
        <w:rPr>
          <w:rtl w:val="0"/>
        </w:rPr>
        <w:t xml:space="preserve">4.3 Self-Learning Maturity Model</w:t>
      </w:r>
    </w:p>
    <w:p w:rsidR="00000000" w:rsidDel="00000000" w:rsidP="00000000" w:rsidRDefault="00000000" w:rsidRPr="00000000" w14:paraId="000001D0">
      <w:pPr>
        <w:spacing w:after="80" w:before="200" w:lineRule="auto"/>
        <w:jc w:val="center"/>
        <w:rPr/>
      </w:pPr>
      <w:r w:rsidDel="00000000" w:rsidR="00000000" w:rsidRPr="00000000">
        <w:rPr/>
        <w:drawing>
          <wp:inline distB="0" distT="0" distL="0" distR="0">
            <wp:extent cx="2188369" cy="7109928"/>
            <wp:effectExtent b="0" l="0" r="0" t="0"/>
            <wp:docPr id="5"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188369" cy="7109928"/>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spacing w:after="40" w:lineRule="auto"/>
        <w:jc w:val="center"/>
        <w:rPr/>
      </w:pPr>
      <w:r w:rsidDel="00000000" w:rsidR="00000000" w:rsidRPr="00000000">
        <w:rPr>
          <w:b w:val="1"/>
          <w:bCs w:val="1"/>
          <w:color w:val="1a237e"/>
          <w:sz w:val="20"/>
          <w:szCs w:val="20"/>
          <w:rtl w:val="0"/>
        </w:rPr>
        <w:t xml:space="preserve">Diagram 13 — Self-Learning Maturity Staircase</w:t>
      </w:r>
      <w:r w:rsidDel="00000000" w:rsidR="00000000" w:rsidRPr="00000000">
        <w:rPr>
          <w:rtl w:val="0"/>
        </w:rPr>
      </w:r>
    </w:p>
    <w:p w:rsidR="00000000" w:rsidDel="00000000" w:rsidP="00000000" w:rsidRDefault="00000000" w:rsidRPr="00000000" w14:paraId="000001D2">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Human involvement decreases at each level. L0 is the industry today. L1 is Day 1 capability. Even at L4, a human approves every change — autonomy with guardrails.</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tl w:val="0"/>
        </w:rPr>
        <w:t xml:space="preserve">Rules should improve over time, not decay. The maturity progression from manual tuning to autonomous improvement:</w:t>
      </w:r>
    </w:p>
    <w:p w:rsidR="00000000" w:rsidDel="00000000" w:rsidP="00000000" w:rsidRDefault="00000000" w:rsidRPr="00000000" w14:paraId="000001D4">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Level 0: Static            Rules don't change after deployment. FPs repeat forever.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(industry status   This is where most DLP programs are today.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quo)</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Level 1: Manual feedback   Analyst marks FP → human edits rule → human adds test case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(Day 1)            → regression runs. Corpus grows, but slowly.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Even at L1, the corpus is permanent and regression-tested.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Level 2: Assisted tuning   System clusters FPs by root cause. "17 FPs this week all</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(ML-assisted)      match pattern X with no nearby context keywords — suggest</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enabling proximity requirements." Human approve.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Fix + test case added automatically.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Level 3: Guided evolution  System detects new data patterns in production.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(proactive)        "New card number prefix 6XXX appearing — not covered by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current regex. Suggest adding UnionPay pattern + 3 new</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TP fixtures." Human reviews and approval.</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Level 4: Autonomous        System proposes rule changes, runs full regression,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(with guardrails)  shows impact analysis, queues for human approval.</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Approval is the only manual step.</w:t>
      </w:r>
      <w:r w:rsidDel="00000000" w:rsidR="00000000" w:rsidRPr="00000000">
        <w:rPr>
          <w:rtl w:val="0"/>
        </w:rPr>
      </w:r>
    </w:p>
    <w:p w:rsidR="00000000" w:rsidDel="00000000" w:rsidP="00000000" w:rsidRDefault="00000000" w:rsidRPr="00000000" w14:paraId="000001D5">
      <w:pPr>
        <w:pStyle w:val="Heading2"/>
        <w:rPr/>
      </w:pPr>
      <w:r w:rsidDel="00000000" w:rsidR="00000000" w:rsidRPr="00000000">
        <w:rPr>
          <w:rtl w:val="0"/>
        </w:rPr>
      </w:r>
    </w:p>
    <w:p w:rsidR="00000000" w:rsidDel="00000000" w:rsidP="00000000" w:rsidRDefault="00000000" w:rsidRPr="00000000" w14:paraId="000001D6">
      <w:pPr>
        <w:pStyle w:val="Heading2"/>
        <w:rPr/>
      </w:pPr>
      <w:r w:rsidDel="00000000" w:rsidR="00000000" w:rsidRPr="00000000">
        <w:rPr>
          <w:rtl w:val="0"/>
        </w:rPr>
        <w:t xml:space="preserve">4.4 ML-Augmented Workflows (Planned)</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D7">
            <w:pPr>
              <w:rPr/>
            </w:pPr>
            <w:r w:rsidDel="00000000" w:rsidR="00000000" w:rsidRPr="00000000">
              <w:rPr>
                <w:b w:val="1"/>
                <w:bCs w:val="1"/>
                <w:color w:val="ffffff"/>
                <w:sz w:val="18"/>
                <w:szCs w:val="18"/>
                <w:rtl w:val="0"/>
              </w:rPr>
              <w:t xml:space="preserve">Workflow</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D8">
            <w:pPr>
              <w:rPr/>
            </w:pPr>
            <w:r w:rsidDel="00000000" w:rsidR="00000000" w:rsidRPr="00000000">
              <w:rPr>
                <w:b w:val="1"/>
                <w:bCs w:val="1"/>
                <w:color w:val="ffffff"/>
                <w:sz w:val="18"/>
                <w:szCs w:val="18"/>
                <w:rtl w:val="0"/>
              </w:rPr>
              <w:t xml:space="preserve">What it does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D9">
            <w:pPr>
              <w:rPr/>
            </w:pPr>
            <w:r w:rsidDel="00000000" w:rsidR="00000000" w:rsidRPr="00000000">
              <w:rPr>
                <w:b w:val="1"/>
                <w:bCs w:val="1"/>
                <w:color w:val="ffffff"/>
                <w:sz w:val="18"/>
                <w:szCs w:val="18"/>
                <w:rtl w:val="0"/>
              </w:rPr>
              <w:t xml:space="preserve">Data it needs (generated by the platform)</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DA">
            <w:pPr>
              <w:rPr/>
            </w:pPr>
            <w:r w:rsidDel="00000000" w:rsidR="00000000" w:rsidRPr="00000000">
              <w:rPr>
                <w:b w:val="1"/>
                <w:bCs w:val="1"/>
                <w:sz w:val="18"/>
                <w:szCs w:val="18"/>
                <w:rtl w:val="0"/>
              </w:rPr>
              <w:t xml:space="preserve">Pre-deployment quality review</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DB">
            <w:pPr>
              <w:rPr/>
            </w:pPr>
            <w:r w:rsidDel="00000000" w:rsidR="00000000" w:rsidRPr="00000000">
              <w:rPr>
                <w:sz w:val="18"/>
                <w:szCs w:val="18"/>
                <w:rtl w:val="0"/>
              </w:rPr>
              <w:t xml:space="preserve">Reviews rules for missing validators, overly broad regex, no proximity on high-FP data types, conflicting scope, missing test corpus edge cases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DC">
            <w:pPr>
              <w:rPr/>
            </w:pPr>
            <w:r w:rsidDel="00000000" w:rsidR="00000000" w:rsidRPr="00000000">
              <w:rPr>
                <w:sz w:val="18"/>
                <w:szCs w:val="18"/>
                <w:rtl w:val="0"/>
              </w:rPr>
              <w:t xml:space="preserve">Entity graph, test corpus, historical FP rates per condition type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DD">
            <w:pPr>
              <w:rPr/>
            </w:pPr>
            <w:r w:rsidDel="00000000" w:rsidR="00000000" w:rsidRPr="00000000">
              <w:rPr>
                <w:b w:val="1"/>
                <w:bCs w:val="1"/>
                <w:sz w:val="18"/>
                <w:szCs w:val="18"/>
                <w:rtl w:val="0"/>
              </w:rPr>
              <w:t xml:space="preserve">Pattern suggestion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DE">
            <w:pPr>
              <w:rPr/>
            </w:pPr>
            <w:r w:rsidDel="00000000" w:rsidR="00000000" w:rsidRPr="00000000">
              <w:rPr>
                <w:sz w:val="18"/>
                <w:szCs w:val="18"/>
                <w:rtl w:val="0"/>
              </w:rPr>
              <w:t xml:space="preserve">Given a data category ("Brazilian CPF"), generates regex variants, validators, ignore patterns, proximity keywords, and seed test corpus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DF">
            <w:pPr>
              <w:rPr/>
            </w:pPr>
            <w:r w:rsidDel="00000000" w:rsidR="00000000" w:rsidRPr="00000000">
              <w:rPr>
                <w:sz w:val="18"/>
                <w:szCs w:val="18"/>
                <w:rtl w:val="0"/>
              </w:rPr>
              <w:t xml:space="preserve">Global format database, existing entity library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0">
            <w:pPr>
              <w:rPr/>
            </w:pPr>
            <w:r w:rsidDel="00000000" w:rsidR="00000000" w:rsidRPr="00000000">
              <w:rPr>
                <w:b w:val="1"/>
                <w:bCs w:val="1"/>
                <w:sz w:val="18"/>
                <w:szCs w:val="18"/>
                <w:rtl w:val="0"/>
              </w:rPr>
              <w:t xml:space="preserve">FP root cause analysis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1">
            <w:pPr>
              <w:rPr/>
            </w:pPr>
            <w:r w:rsidDel="00000000" w:rsidR="00000000" w:rsidRPr="00000000">
              <w:rPr>
                <w:sz w:val="18"/>
                <w:szCs w:val="18"/>
                <w:rtl w:val="0"/>
              </w:rPr>
              <w:t xml:space="preserve">Clusters production FPs by rule and root cause. Recommends specific fix per cluster. Shows projected FP reduction.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2">
            <w:pPr>
              <w:rPr/>
            </w:pPr>
            <w:r w:rsidDel="00000000" w:rsidR="00000000" w:rsidRPr="00000000">
              <w:rPr>
                <w:sz w:val="18"/>
                <w:szCs w:val="18"/>
                <w:rtl w:val="0"/>
              </w:rPr>
              <w:t xml:space="preserve">Production match stream, FP classification labels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3">
            <w:pPr>
              <w:rPr/>
            </w:pPr>
            <w:r w:rsidDel="00000000" w:rsidR="00000000" w:rsidRPr="00000000">
              <w:rPr>
                <w:b w:val="1"/>
                <w:bCs w:val="1"/>
                <w:sz w:val="18"/>
                <w:szCs w:val="18"/>
                <w:rtl w:val="0"/>
              </w:rPr>
              <w:t xml:space="preserve">Coverage gap analysis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4">
            <w:pPr>
              <w:rPr/>
            </w:pPr>
            <w:r w:rsidDel="00000000" w:rsidR="00000000" w:rsidRPr="00000000">
              <w:rPr>
                <w:sz w:val="18"/>
                <w:szCs w:val="18"/>
                <w:rtl w:val="0"/>
              </w:rPr>
              <w:t xml:space="preserve">Identifies data types with no detection, channels with no coverage, regulations with no corresponding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5">
            <w:pPr>
              <w:rPr/>
            </w:pPr>
            <w:r w:rsidDel="00000000" w:rsidR="00000000" w:rsidRPr="00000000">
              <w:rPr>
                <w:sz w:val="18"/>
                <w:szCs w:val="18"/>
                <w:rtl w:val="0"/>
              </w:rPr>
              <w:t xml:space="preserve">Regulation entities, rule corpus, entity graph</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6">
            <w:pPr>
              <w:rPr/>
            </w:pPr>
            <w:r w:rsidDel="00000000" w:rsidR="00000000" w:rsidRPr="00000000">
              <w:rPr>
                <w:b w:val="1"/>
                <w:bCs w:val="1"/>
                <w:sz w:val="18"/>
                <w:szCs w:val="18"/>
                <w:rtl w:val="0"/>
              </w:rPr>
              <w:t xml:space="preserve">Anomaly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sz w:val="18"/>
                <w:szCs w:val="18"/>
                <w:rtl w:val="0"/>
              </w:rPr>
              <w:t xml:space="preserve">Surfaces new data formats, FP rate drift, potential evasion patterns, business process changes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8">
            <w:pPr>
              <w:rPr/>
            </w:pPr>
            <w:r w:rsidDel="00000000" w:rsidR="00000000" w:rsidRPr="00000000">
              <w:rPr>
                <w:sz w:val="18"/>
                <w:szCs w:val="18"/>
                <w:rtl w:val="0"/>
              </w:rPr>
              <w:t xml:space="preserve">Production match stream, baseline statistics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b w:val="1"/>
                <w:bCs w:val="1"/>
                <w:sz w:val="18"/>
                <w:szCs w:val="18"/>
                <w:rtl w:val="0"/>
              </w:rPr>
              <w:t xml:space="preserve">Documentation generation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A">
            <w:pPr>
              <w:rPr/>
            </w:pPr>
            <w:r w:rsidDel="00000000" w:rsidR="00000000" w:rsidRPr="00000000">
              <w:rPr>
                <w:sz w:val="18"/>
                <w:szCs w:val="18"/>
                <w:rtl w:val="0"/>
              </w:rPr>
              <w:t xml:space="preserve">Auto-generates rule documentation, compliance mapping tables, channel coverage reports, change summaries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EB">
            <w:pPr>
              <w:rPr/>
            </w:pPr>
            <w:r w:rsidDel="00000000" w:rsidR="00000000" w:rsidRPr="00000000">
              <w:rPr>
                <w:sz w:val="18"/>
                <w:szCs w:val="18"/>
                <w:rtl w:val="0"/>
              </w:rPr>
              <w:t xml:space="preserve">Entity graph, version history, regulation mappings</w:t>
            </w:r>
            <w:r w:rsidDel="00000000" w:rsidR="00000000" w:rsidRPr="00000000">
              <w:rPr>
                <w:rtl w:val="0"/>
              </w:rPr>
            </w:r>
          </w:p>
        </w:tc>
      </w:tr>
    </w:tbl>
    <w:p w:rsidR="00000000" w:rsidDel="00000000" w:rsidP="00000000" w:rsidRDefault="00000000" w:rsidRPr="00000000" w14:paraId="000001EC">
      <w:pPr>
        <w:spacing w:after="120" w:lineRule="auto"/>
        <w:rPr/>
      </w:pPr>
      <w:r w:rsidDel="00000000" w:rsidR="00000000" w:rsidRPr="00000000">
        <w:rPr>
          <w:rtl w:val="0"/>
        </w:rPr>
      </w:r>
    </w:p>
    <w:p w:rsidR="00000000" w:rsidDel="00000000" w:rsidP="00000000" w:rsidRDefault="00000000" w:rsidRPr="00000000" w14:paraId="000001ED">
      <w:pPr>
        <w:pStyle w:val="Heading2"/>
        <w:rPr/>
      </w:pPr>
      <w:bookmarkStart w:colFirst="0" w:colLast="0" w:name="_xmyrwuzha9og" w:id="8"/>
      <w:bookmarkEnd w:id="8"/>
      <w:r w:rsidDel="00000000" w:rsidR="00000000" w:rsidRPr="00000000">
        <w:rPr>
          <w:rtl w:val="0"/>
        </w:rPr>
        <w:t xml:space="preserve">4.5 Platform Opportunity</w:t>
      </w:r>
    </w:p>
    <w:p w:rsidR="00000000" w:rsidDel="00000000" w:rsidP="00000000" w:rsidRDefault="00000000" w:rsidRPr="00000000" w14:paraId="000001EE">
      <w:pPr>
        <w:spacing w:after="120" w:lineRule="auto"/>
        <w:rPr/>
      </w:pPr>
      <w:r w:rsidDel="00000000" w:rsidR="00000000" w:rsidRPr="00000000">
        <w:rPr>
          <w:rtl w:val="0"/>
        </w:rPr>
        <w:t xml:space="preserve">The combination of canonical model + composable entities + test corpus + transpiler creates something larger than a tool:</w:t>
      </w:r>
    </w:p>
    <w:p w:rsidR="00000000" w:rsidDel="00000000" w:rsidP="00000000" w:rsidRDefault="00000000" w:rsidRPr="00000000" w14:paraId="000001EF">
      <w:pPr>
        <w:spacing w:after="120" w:lineRule="auto"/>
        <w:rPr/>
      </w:pPr>
      <w:r w:rsidDel="00000000" w:rsidR="00000000" w:rsidRPr="00000000">
        <w:rPr>
          <w:b w:val="1"/>
          <w:bCs w:val="1"/>
          <w:rtl w:val="0"/>
        </w:rPr>
        <w:t xml:space="preserve">Shareable detection library.</w:t>
      </w:r>
      <w:r w:rsidDel="00000000" w:rsidR="00000000" w:rsidRPr="00000000">
        <w:rPr>
          <w:rtl w:val="0"/>
        </w:rPr>
        <w:t xml:space="preserve"> A "PCI Credit Card" detection with TP/TN fixtures, Luhn validation, proximity context, and ignore expressions for known FP patterns — this is valuable to every organization running DLP. It can be packaged, versioned, and distributed as a reusable entity bundle.</w:t>
      </w:r>
    </w:p>
    <w:p w:rsidR="00000000" w:rsidDel="00000000" w:rsidP="00000000" w:rsidRDefault="00000000" w:rsidRPr="00000000" w14:paraId="000001F0">
      <w:pPr>
        <w:spacing w:after="120" w:lineRule="auto"/>
        <w:rPr/>
      </w:pPr>
      <w:r w:rsidDel="00000000" w:rsidR="00000000" w:rsidRPr="00000000">
        <w:rPr>
          <w:b w:val="1"/>
          <w:bCs w:val="1"/>
          <w:rtl w:val="0"/>
        </w:rPr>
        <w:t xml:space="preserve">Regulation starter packs.</w:t>
      </w:r>
      <w:r w:rsidDel="00000000" w:rsidR="00000000" w:rsidRPr="00000000">
        <w:rPr>
          <w:rtl w:val="0"/>
        </w:rPr>
        <w:t xml:space="preserve"> "HIPAA Compliance Pack: 15 detections, 25 rules, 200 test fixtures, covering all 18 PHI identifiers across 12 channels." An organization adopts the pack, customizes scope (their user groups, their channels), and deploys. Time to initial compliance coverage drops dramatically.</w:t>
      </w:r>
    </w:p>
    <w:p w:rsidR="00000000" w:rsidDel="00000000" w:rsidP="00000000" w:rsidRDefault="00000000" w:rsidRPr="00000000" w14:paraId="000001F1">
      <w:pPr>
        <w:spacing w:after="120" w:lineRule="auto"/>
        <w:rPr/>
      </w:pPr>
      <w:r w:rsidDel="00000000" w:rsidR="00000000" w:rsidRPr="00000000">
        <w:rPr>
          <w:b w:val="1"/>
          <w:bCs w:val="1"/>
          <w:rtl w:val="0"/>
        </w:rPr>
        <w:t xml:space="preserve">Cross-tenant intelligence (anonymized).</w:t>
      </w:r>
      <w:r w:rsidDel="00000000" w:rsidR="00000000" w:rsidRPr="00000000">
        <w:rPr>
          <w:rtl w:val="0"/>
        </w:rPr>
        <w:t xml:space="preserve"> Which validators are most effective for which data types? Which proximity keywords produce the highest TP rates for financial data? What FP patterns are universal across organizations? Anonymized, aggregated data from the platform improves everyone's rules.</w:t>
      </w:r>
    </w:p>
    <w:p w:rsidR="00000000" w:rsidDel="00000000" w:rsidP="00000000" w:rsidRDefault="00000000" w:rsidRPr="00000000" w14:paraId="000001F2">
      <w:pPr>
        <w:spacing w:after="120" w:lineRule="auto"/>
        <w:rPr/>
      </w:pPr>
      <w:r w:rsidDel="00000000" w:rsidR="00000000" w:rsidRPr="00000000">
        <w:rPr>
          <w:b w:val="1"/>
          <w:bCs w:val="1"/>
          <w:rtl w:val="0"/>
        </w:rPr>
        <w:t xml:space="preserve">Community-contributed test corpus.</w:t>
      </w:r>
      <w:r w:rsidDel="00000000" w:rsidR="00000000" w:rsidRPr="00000000">
        <w:rPr>
          <w:rtl w:val="0"/>
        </w:rPr>
        <w:t xml:space="preserve"> The hardest part of DLP testing is creating realistic test fixtures. A shared corpus of TP/TN samples per data type — maintained by the community, validated by regression — is a moat that grows with adoption.</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sectPr>
          <w:headerReference r:id="rId17"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F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8" w:type="default"/>
          <w:type w:val="nextPage"/>
          <w:pgSz w:h="15840" w:w="12240" w:orient="portrait"/>
          <w:pgMar w:bottom="1440" w:top="1440" w:left="1440" w:right="1440" w:header="720" w:footer="720"/>
          <w:pgNumType w:start="1"/>
        </w:sectPr>
      </w:pPr>
      <w:bookmarkStart w:colFirst="0" w:colLast="0" w:name="_juigdu5jdhkm" w:id="9"/>
      <w:bookmarkEnd w:id="9"/>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Metrics</w:t>
      </w:r>
      <w:r w:rsidDel="00000000" w:rsidR="00000000" w:rsidRPr="00000000">
        <w:rPr>
          <w:rtl w:val="0"/>
        </w:rPr>
      </w:r>
    </w:p>
    <w:p w:rsidR="00000000" w:rsidDel="00000000" w:rsidP="00000000" w:rsidRDefault="00000000" w:rsidRPr="00000000" w14:paraId="000001F6">
      <w:pPr>
        <w:pStyle w:val="Heading1"/>
        <w:rPr/>
      </w:pPr>
      <w:r w:rsidDel="00000000" w:rsidR="00000000" w:rsidRPr="00000000">
        <w:rPr>
          <w:rtl w:val="0"/>
        </w:rPr>
        <w:t xml:space="preserve">Tab 5: Metrics - Measure of success</w:t>
      </w:r>
    </w:p>
    <w:p w:rsidR="00000000" w:rsidDel="00000000" w:rsidP="00000000" w:rsidRDefault="00000000" w:rsidRPr="00000000" w14:paraId="000001F7">
      <w:pPr>
        <w:pStyle w:val="Heading2"/>
        <w:rPr/>
      </w:pPr>
      <w:r w:rsidDel="00000000" w:rsidR="00000000" w:rsidRPr="00000000">
        <w:rPr>
          <w:rtl w:val="0"/>
        </w:rPr>
        <w:t xml:space="preserve">5.1 False Positive Reduction</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F8">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F9">
            <w:pPr>
              <w:rPr/>
            </w:pPr>
            <w:r w:rsidDel="00000000" w:rsidR="00000000" w:rsidRPr="00000000">
              <w:rPr>
                <w:b w:val="1"/>
                <w:bCs w:val="1"/>
                <w:color w:val="ffffff"/>
                <w:sz w:val="18"/>
                <w:szCs w:val="18"/>
                <w:rtl w:val="0"/>
              </w:rPr>
              <w:t xml:space="preserve">Baseline (industry)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FA">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1FB">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FC">
            <w:pPr>
              <w:rPr/>
            </w:pPr>
            <w:r w:rsidDel="00000000" w:rsidR="00000000" w:rsidRPr="00000000">
              <w:rPr>
                <w:sz w:val="18"/>
                <w:szCs w:val="18"/>
                <w:rtl w:val="0"/>
              </w:rPr>
              <w:t xml:space="preserve">FP rate per rule (FP / total matches)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FD">
            <w:pPr>
              <w:rPr/>
            </w:pPr>
            <w:r w:rsidDel="00000000" w:rsidR="00000000" w:rsidRPr="00000000">
              <w:rPr>
                <w:sz w:val="18"/>
                <w:szCs w:val="18"/>
                <w:rtl w:val="0"/>
              </w:rPr>
              <w:t xml:space="preserve">15-40%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FE">
            <w:pPr>
              <w:rPr/>
            </w:pPr>
            <w:r w:rsidDel="00000000" w:rsidR="00000000" w:rsidRPr="00000000">
              <w:rPr>
                <w:sz w:val="18"/>
                <w:szCs w:val="18"/>
                <w:rtl w:val="0"/>
              </w:rPr>
              <w:t xml:space="preserve">&lt; 10% (path to &lt; 5% with corpus maturity)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1FF">
            <w:pPr>
              <w:rPr/>
            </w:pPr>
            <w:r w:rsidDel="00000000" w:rsidR="00000000" w:rsidRPr="00000000">
              <w:rPr>
                <w:sz w:val="18"/>
                <w:szCs w:val="18"/>
                <w:rtl w:val="0"/>
              </w:rPr>
              <w:t xml:space="preserve">Production match classification (TP/FP) per rule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0">
            <w:pPr>
              <w:rPr/>
            </w:pPr>
            <w:r w:rsidDel="00000000" w:rsidR="00000000" w:rsidRPr="00000000">
              <w:rPr>
                <w:sz w:val="18"/>
                <w:szCs w:val="18"/>
                <w:rtl w:val="0"/>
              </w:rPr>
              <w:t xml:space="preserve">FP rate — rules with validators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1">
            <w:pPr>
              <w:rPr/>
            </w:pPr>
            <w:r w:rsidDel="00000000" w:rsidR="00000000" w:rsidRPr="00000000">
              <w:rPr>
                <w:sz w:val="18"/>
                <w:szCs w:val="18"/>
                <w:rtl w:val="0"/>
              </w:rPr>
              <w:t xml:space="preserve">No 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2">
            <w:pPr>
              <w:rPr/>
            </w:pPr>
            <w:r w:rsidDel="00000000" w:rsidR="00000000" w:rsidRPr="00000000">
              <w:rPr>
                <w:sz w:val="18"/>
                <w:szCs w:val="18"/>
                <w:rtl w:val="0"/>
              </w:rPr>
              <w:t xml:space="preserve">&lt; 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3">
            <w:pPr>
              <w:rPr/>
            </w:pPr>
            <w:r w:rsidDel="00000000" w:rsidR="00000000" w:rsidRPr="00000000">
              <w:rPr>
                <w:sz w:val="18"/>
                <w:szCs w:val="18"/>
                <w:rtl w:val="0"/>
              </w:rPr>
              <w:t xml:space="preserve">Subset: rules using Luhn, Mod97, SSN range, etc.</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4">
            <w:pPr>
              <w:rPr/>
            </w:pPr>
            <w:r w:rsidDel="00000000" w:rsidR="00000000" w:rsidRPr="00000000">
              <w:rPr>
                <w:sz w:val="18"/>
                <w:szCs w:val="18"/>
                <w:rtl w:val="0"/>
              </w:rPr>
              <w:t xml:space="preserve">FP rate — rules with proximity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5">
            <w:pPr>
              <w:rPr/>
            </w:pPr>
            <w:r w:rsidDel="00000000" w:rsidR="00000000" w:rsidRPr="00000000">
              <w:rPr>
                <w:sz w:val="18"/>
                <w:szCs w:val="18"/>
                <w:rtl w:val="0"/>
              </w:rPr>
              <w:t xml:space="preserve">No 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6">
            <w:pPr>
              <w:rPr/>
            </w:pPr>
            <w:r w:rsidDel="00000000" w:rsidR="00000000" w:rsidRPr="00000000">
              <w:rPr>
                <w:sz w:val="18"/>
                <w:szCs w:val="18"/>
                <w:rtl w:val="0"/>
              </w:rPr>
              <w:t xml:space="preserve">&lt; 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7">
            <w:pPr>
              <w:rPr/>
            </w:pPr>
            <w:r w:rsidDel="00000000" w:rsidR="00000000" w:rsidRPr="00000000">
              <w:rPr>
                <w:sz w:val="18"/>
                <w:szCs w:val="18"/>
                <w:rtl w:val="0"/>
              </w:rPr>
              <w:t xml:space="preserve">Subset: rules with proximity conditions enabled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8">
            <w:pPr>
              <w:rPr/>
            </w:pPr>
            <w:r w:rsidDel="00000000" w:rsidR="00000000" w:rsidRPr="00000000">
              <w:rPr>
                <w:sz w:val="18"/>
                <w:szCs w:val="18"/>
                <w:rtl w:val="0"/>
              </w:rPr>
              <w:t xml:space="preserve">FP rate — rules with ignore expressions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9">
            <w:pPr>
              <w:rPr/>
            </w:pPr>
            <w:r w:rsidDel="00000000" w:rsidR="00000000" w:rsidRPr="00000000">
              <w:rPr>
                <w:sz w:val="18"/>
                <w:szCs w:val="18"/>
                <w:rtl w:val="0"/>
              </w:rPr>
              <w:t xml:space="preserve">No 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A">
            <w:pPr>
              <w:rPr/>
            </w:pPr>
            <w:r w:rsidDel="00000000" w:rsidR="00000000" w:rsidRPr="00000000">
              <w:rPr>
                <w:sz w:val="18"/>
                <w:szCs w:val="18"/>
                <w:rtl w:val="0"/>
              </w:rPr>
              <w:t xml:space="preserve">&lt; 7%</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B">
            <w:pPr>
              <w:rPr/>
            </w:pPr>
            <w:r w:rsidDel="00000000" w:rsidR="00000000" w:rsidRPr="00000000">
              <w:rPr>
                <w:sz w:val="18"/>
                <w:szCs w:val="18"/>
                <w:rtl w:val="0"/>
              </w:rPr>
              <w:t xml:space="preserve">Subset: rules with active ignore/exclusion patterns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C">
            <w:pPr>
              <w:rPr/>
            </w:pPr>
            <w:r w:rsidDel="00000000" w:rsidR="00000000" w:rsidRPr="00000000">
              <w:rPr>
                <w:sz w:val="18"/>
                <w:szCs w:val="18"/>
                <w:rtl w:val="0"/>
              </w:rPr>
              <w:t xml:space="preserve">Time from FP report to rule fix deployed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D">
            <w:pPr>
              <w:rPr/>
            </w:pPr>
            <w:r w:rsidDel="00000000" w:rsidR="00000000" w:rsidRPr="00000000">
              <w:rPr>
                <w:sz w:val="18"/>
                <w:szCs w:val="18"/>
                <w:rtl w:val="0"/>
              </w:rPr>
              <w:t xml:space="preserve">2-8 hours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E">
            <w:pPr>
              <w:rPr/>
            </w:pPr>
            <w:r w:rsidDel="00000000" w:rsidR="00000000" w:rsidRPr="00000000">
              <w:rPr>
                <w:sz w:val="18"/>
                <w:szCs w:val="18"/>
                <w:rtl w:val="0"/>
              </w:rPr>
              <w:t xml:space="preserve">&lt; 30 minutes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0F">
            <w:pPr>
              <w:rPr/>
            </w:pPr>
            <w:r w:rsidDel="00000000" w:rsidR="00000000" w:rsidRPr="00000000">
              <w:rPr>
                <w:rFonts w:ascii="Arial Unicode MS" w:cs="Arial Unicode MS" w:eastAsia="Arial Unicode MS" w:hAnsi="Arial Unicode MS"/>
                <w:sz w:val="18"/>
                <w:szCs w:val="18"/>
                <w:rtl w:val="0"/>
              </w:rPr>
              <w:t xml:space="preserve">Timestamp: FP report → updated rule version live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0">
            <w:pPr>
              <w:rPr/>
            </w:pPr>
            <w:r w:rsidDel="00000000" w:rsidR="00000000" w:rsidRPr="00000000">
              <w:rPr>
                <w:sz w:val="18"/>
                <w:szCs w:val="18"/>
                <w:rtl w:val="0"/>
              </w:rPr>
              <w:t xml:space="preserve">Mean time to FP resolution (ticket lifecycle)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1">
            <w:pPr>
              <w:rPr/>
            </w:pPr>
            <w:r w:rsidDel="00000000" w:rsidR="00000000" w:rsidRPr="00000000">
              <w:rPr>
                <w:sz w:val="18"/>
                <w:szCs w:val="18"/>
                <w:rtl w:val="0"/>
              </w:rPr>
              <w:t xml:space="preserve">Days to weeks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2">
            <w:pPr>
              <w:rPr/>
            </w:pPr>
            <w:r w:rsidDel="00000000" w:rsidR="00000000" w:rsidRPr="00000000">
              <w:rPr>
                <w:sz w:val="18"/>
                <w:szCs w:val="18"/>
                <w:rtl w:val="0"/>
              </w:rPr>
              <w:t xml:space="preserve">&lt; 1 business day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3">
            <w:pPr>
              <w:rPr/>
            </w:pPr>
            <w:r w:rsidDel="00000000" w:rsidR="00000000" w:rsidRPr="00000000">
              <w:rPr>
                <w:rFonts w:ascii="Arial Unicode MS" w:cs="Arial Unicode MS" w:eastAsia="Arial Unicode MS" w:hAnsi="Arial Unicode MS"/>
                <w:sz w:val="18"/>
                <w:szCs w:val="18"/>
                <w:rtl w:val="0"/>
              </w:rPr>
              <w:t xml:space="preserve">Ticket open → rule updated + redeployed + regression passed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4">
            <w:pPr>
              <w:rPr/>
            </w:pPr>
            <w:r w:rsidDel="00000000" w:rsidR="00000000" w:rsidRPr="00000000">
              <w:rPr>
                <w:sz w:val="18"/>
                <w:szCs w:val="18"/>
                <w:rtl w:val="0"/>
              </w:rPr>
              <w:t xml:space="preserve">FP-driven rule corpus decay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5">
            <w:pPr>
              <w:rPr/>
            </w:pPr>
            <w:r w:rsidDel="00000000" w:rsidR="00000000" w:rsidRPr="00000000">
              <w:rPr>
                <w:sz w:val="18"/>
                <w:szCs w:val="18"/>
                <w:rtl w:val="0"/>
              </w:rPr>
              <w:t xml:space="preserve">Common (analysts disable noisy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6">
            <w:pPr>
              <w:rPr/>
            </w:pPr>
            <w:r w:rsidDel="00000000" w:rsidR="00000000" w:rsidRPr="00000000">
              <w:rPr>
                <w:sz w:val="18"/>
                <w:szCs w:val="18"/>
                <w:rtl w:val="0"/>
              </w:rPr>
              <w:t xml:space="preserve">0 rules disabled due to FPs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7">
            <w:pPr>
              <w:rPr/>
            </w:pPr>
            <w:r w:rsidDel="00000000" w:rsidR="00000000" w:rsidRPr="00000000">
              <w:rPr>
                <w:sz w:val="18"/>
                <w:szCs w:val="18"/>
                <w:rtl w:val="0"/>
              </w:rPr>
              <w:t xml:space="preserve">Count of rules moved to disabled state with FP as reason</w:t>
            </w:r>
            <w:r w:rsidDel="00000000" w:rsidR="00000000" w:rsidRPr="00000000">
              <w:rPr>
                <w:rtl w:val="0"/>
              </w:rPr>
            </w:r>
          </w:p>
        </w:tc>
      </w:tr>
    </w:tbl>
    <w:p w:rsidR="00000000" w:rsidDel="00000000" w:rsidP="00000000" w:rsidRDefault="00000000" w:rsidRPr="00000000" w14:paraId="00000218">
      <w:pPr>
        <w:spacing w:after="120" w:lineRule="auto"/>
        <w:rPr/>
      </w:pPr>
      <w:r w:rsidDel="00000000" w:rsidR="00000000" w:rsidRPr="00000000">
        <w:rPr>
          <w:rtl w:val="0"/>
        </w:rPr>
      </w:r>
    </w:p>
    <w:p w:rsidR="00000000" w:rsidDel="00000000" w:rsidP="00000000" w:rsidRDefault="00000000" w:rsidRPr="00000000" w14:paraId="00000219">
      <w:pPr>
        <w:pStyle w:val="Heading2"/>
        <w:rPr/>
      </w:pPr>
      <w:r w:rsidDel="00000000" w:rsidR="00000000" w:rsidRPr="00000000">
        <w:rPr>
          <w:rtl w:val="0"/>
        </w:rPr>
        <w:t xml:space="preserve">5.2 Authoring Efficiency</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1A">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1B">
            <w:pP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1C">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1D">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E">
            <w:pPr>
              <w:rPr/>
            </w:pPr>
            <w:r w:rsidDel="00000000" w:rsidR="00000000" w:rsidRPr="00000000">
              <w:rPr>
                <w:sz w:val="18"/>
                <w:szCs w:val="18"/>
                <w:rtl w:val="0"/>
              </w:rPr>
              <w:t xml:space="preserve">Time to author a simple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1F">
            <w:pPr>
              <w:rPr/>
            </w:pPr>
            <w:r w:rsidDel="00000000" w:rsidR="00000000" w:rsidRPr="00000000">
              <w:rPr>
                <w:sz w:val="18"/>
                <w:szCs w:val="18"/>
                <w:rtl w:val="0"/>
              </w:rPr>
              <w:t xml:space="preserve">2-4 hours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0">
            <w:pPr>
              <w:rPr/>
            </w:pPr>
            <w:r w:rsidDel="00000000" w:rsidR="00000000" w:rsidRPr="00000000">
              <w:rPr>
                <w:sz w:val="18"/>
                <w:szCs w:val="18"/>
                <w:rtl w:val="0"/>
              </w:rPr>
              <w:t xml:space="preserve">&lt; 1 hour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1">
            <w:pPr>
              <w:rPr/>
            </w:pPr>
            <w:r w:rsidDel="00000000" w:rsidR="00000000" w:rsidRPr="00000000">
              <w:rPr>
                <w:sz w:val="18"/>
                <w:szCs w:val="18"/>
                <w:rtl w:val="0"/>
              </w:rPr>
              <w:t xml:space="preserve">Stopwatch: requirement statement to "approved" state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2">
            <w:pPr>
              <w:rPr/>
            </w:pPr>
            <w:r w:rsidDel="00000000" w:rsidR="00000000" w:rsidRPr="00000000">
              <w:rPr>
                <w:sz w:val="18"/>
                <w:szCs w:val="18"/>
                <w:rtl w:val="0"/>
              </w:rPr>
              <w:t xml:space="preserve">Time to author a complex rule (multi-condition, multi-channel)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3">
            <w:pPr>
              <w:rPr/>
            </w:pPr>
            <w:r w:rsidDel="00000000" w:rsidR="00000000" w:rsidRPr="00000000">
              <w:rPr>
                <w:sz w:val="18"/>
                <w:szCs w:val="18"/>
                <w:rtl w:val="0"/>
              </w:rPr>
              <w:t xml:space="preserve">1-3 days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4">
            <w:pPr>
              <w:rPr/>
            </w:pPr>
            <w:r w:rsidDel="00000000" w:rsidR="00000000" w:rsidRPr="00000000">
              <w:rPr>
                <w:sz w:val="18"/>
                <w:szCs w:val="18"/>
                <w:rtl w:val="0"/>
              </w:rPr>
              <w:t xml:space="preserve">&lt; 4 hours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5">
            <w:pPr>
              <w:rPr/>
            </w:pPr>
            <w:r w:rsidDel="00000000" w:rsidR="00000000" w:rsidRPr="00000000">
              <w:rPr>
                <w:sz w:val="18"/>
                <w:szCs w:val="18"/>
                <w:rtl w:val="0"/>
              </w:rPr>
              <w:t xml:space="preserve">Stopwatch: includes test corpus creation and review</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6">
            <w:pPr>
              <w:rPr/>
            </w:pPr>
            <w:r w:rsidDel="00000000" w:rsidR="00000000" w:rsidRPr="00000000">
              <w:rPr>
                <w:sz w:val="18"/>
                <w:szCs w:val="18"/>
                <w:rtl w:val="0"/>
              </w:rPr>
              <w:t xml:space="preserve">Rules authored per analyst per week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7">
            <w:pPr>
              <w:rPr/>
            </w:pPr>
            <w:r w:rsidDel="00000000" w:rsidR="00000000" w:rsidRPr="00000000">
              <w:rPr>
                <w:sz w:val="18"/>
                <w:szCs w:val="18"/>
                <w:rtl w:val="0"/>
              </w:rPr>
              <w:t xml:space="preserve">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8">
            <w:pPr>
              <w:rPr/>
            </w:pPr>
            <w:r w:rsidDel="00000000" w:rsidR="00000000" w:rsidRPr="00000000">
              <w:rPr>
                <w:sz w:val="18"/>
                <w:szCs w:val="18"/>
                <w:rtl w:val="0"/>
              </w:rPr>
              <w:t xml:space="preserve">10-15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9">
            <w:pPr>
              <w:rPr/>
            </w:pPr>
            <w:r w:rsidDel="00000000" w:rsidR="00000000" w:rsidRPr="00000000">
              <w:rPr>
                <w:sz w:val="18"/>
                <w:szCs w:val="18"/>
                <w:rtl w:val="0"/>
              </w:rPr>
              <w:t xml:space="preserve">Count of rules reaching "approved" state per analyst per week</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A">
            <w:pPr>
              <w:rPr/>
            </w:pPr>
            <w:r w:rsidDel="00000000" w:rsidR="00000000" w:rsidRPr="00000000">
              <w:rPr>
                <w:sz w:val="18"/>
                <w:szCs w:val="18"/>
                <w:rtl w:val="0"/>
              </w:rPr>
              <w:t xml:space="preserve">% of rules authored by non-technical analysts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B">
            <w:pPr>
              <w:rPr/>
            </w:pPr>
            <w:r w:rsidDel="00000000" w:rsidR="00000000" w:rsidRPr="00000000">
              <w:rPr>
                <w:sz w:val="18"/>
                <w:szCs w:val="18"/>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C">
            <w:pPr>
              <w:rPr/>
            </w:pPr>
            <w:r w:rsidDel="00000000" w:rsidR="00000000" w:rsidRPr="00000000">
              <w:rPr>
                <w:sz w:val="18"/>
                <w:szCs w:val="18"/>
                <w:rtl w:val="0"/>
              </w:rPr>
              <w:t xml:space="preserve">&gt; 50% (with template library maturity)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D">
            <w:pPr>
              <w:rPr/>
            </w:pPr>
            <w:r w:rsidDel="00000000" w:rsidR="00000000" w:rsidRPr="00000000">
              <w:rPr>
                <w:sz w:val="18"/>
                <w:szCs w:val="18"/>
                <w:rtl w:val="0"/>
              </w:rPr>
              <w:t xml:space="preserve">Role tag on created_by field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E">
            <w:pPr>
              <w:rPr/>
            </w:pPr>
            <w:r w:rsidDel="00000000" w:rsidR="00000000" w:rsidRPr="00000000">
              <w:rPr>
                <w:sz w:val="18"/>
                <w:szCs w:val="18"/>
                <w:rtl w:val="0"/>
              </w:rPr>
              <w:t xml:space="preserve">Detection reuse rate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2F">
            <w:pPr>
              <w:rPr/>
            </w:pPr>
            <w:r w:rsidDel="00000000" w:rsidR="00000000" w:rsidRPr="00000000">
              <w:rPr>
                <w:sz w:val="18"/>
                <w:szCs w:val="18"/>
                <w:rtl w:val="0"/>
              </w:rPr>
              <w:t xml:space="preserve">~0% (copy-paste)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0">
            <w:pPr>
              <w:rPr/>
            </w:pPr>
            <w:r w:rsidDel="00000000" w:rsidR="00000000" w:rsidRPr="00000000">
              <w:rPr>
                <w:sz w:val="18"/>
                <w:szCs w:val="18"/>
                <w:rtl w:val="0"/>
              </w:rPr>
              <w:t xml:space="preserve">&gt; 40%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1">
            <w:pPr>
              <w:rPr/>
            </w:pPr>
            <w:r w:rsidDel="00000000" w:rsidR="00000000" w:rsidRPr="00000000">
              <w:rPr>
                <w:sz w:val="18"/>
                <w:szCs w:val="18"/>
                <w:rtl w:val="0"/>
              </w:rPr>
              <w:t xml:space="preserve">Detections referenced by 2+ rules / total detections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2">
            <w:pPr>
              <w:rPr/>
            </w:pPr>
            <w:r w:rsidDel="00000000" w:rsidR="00000000" w:rsidRPr="00000000">
              <w:rPr>
                <w:sz w:val="18"/>
                <w:szCs w:val="18"/>
                <w:rtl w:val="0"/>
              </w:rPr>
              <w:t xml:space="preserve">Entity reuse rate (patterns, dictionaries, validators)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3">
            <w:pPr>
              <w:rPr/>
            </w:pPr>
            <w:r w:rsidDel="00000000" w:rsidR="00000000" w:rsidRPr="00000000">
              <w:rPr>
                <w:sz w:val="18"/>
                <w:szCs w:val="18"/>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4">
            <w:pPr>
              <w:rPr/>
            </w:pPr>
            <w:r w:rsidDel="00000000" w:rsidR="00000000" w:rsidRPr="00000000">
              <w:rPr>
                <w:sz w:val="18"/>
                <w:szCs w:val="18"/>
                <w:rtl w:val="0"/>
              </w:rPr>
              <w:t xml:space="preserve">&gt; 40%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5">
            <w:pPr>
              <w:rPr/>
            </w:pPr>
            <w:r w:rsidDel="00000000" w:rsidR="00000000" w:rsidRPr="00000000">
              <w:rPr>
                <w:sz w:val="18"/>
                <w:szCs w:val="18"/>
                <w:rtl w:val="0"/>
              </w:rPr>
              <w:t xml:space="preserve">Entities referenced by 2+ detections / total entities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6">
            <w:pPr>
              <w:rPr/>
            </w:pPr>
            <w:r w:rsidDel="00000000" w:rsidR="00000000" w:rsidRPr="00000000">
              <w:rPr>
                <w:sz w:val="18"/>
                <w:szCs w:val="18"/>
                <w:rtl w:val="0"/>
              </w:rPr>
              <w:t xml:space="preserve">Onboarding time for new rule author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7">
            <w:pPr>
              <w:rPr/>
            </w:pPr>
            <w:r w:rsidDel="00000000" w:rsidR="00000000" w:rsidRPr="00000000">
              <w:rPr>
                <w:sz w:val="18"/>
                <w:szCs w:val="18"/>
                <w:rtl w:val="0"/>
              </w:rPr>
              <w:t xml:space="preserve">Weeks (vendor training)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8">
            <w:pPr>
              <w:rPr/>
            </w:pPr>
            <w:r w:rsidDel="00000000" w:rsidR="00000000" w:rsidRPr="00000000">
              <w:rPr>
                <w:sz w:val="18"/>
                <w:szCs w:val="18"/>
                <w:rtl w:val="0"/>
              </w:rPr>
              <w:t xml:space="preserve">&lt; 3 days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39">
            <w:pPr>
              <w:rPr/>
            </w:pPr>
            <w:r w:rsidDel="00000000" w:rsidR="00000000" w:rsidRPr="00000000">
              <w:rPr>
                <w:sz w:val="18"/>
                <w:szCs w:val="18"/>
                <w:rtl w:val="0"/>
              </w:rPr>
              <w:t xml:space="preserve">Time from account creation to first rule reaching "approved"</w:t>
            </w:r>
            <w:r w:rsidDel="00000000" w:rsidR="00000000" w:rsidRPr="00000000">
              <w:rPr>
                <w:rtl w:val="0"/>
              </w:rPr>
            </w:r>
          </w:p>
        </w:tc>
      </w:tr>
    </w:tbl>
    <w:p w:rsidR="00000000" w:rsidDel="00000000" w:rsidP="00000000" w:rsidRDefault="00000000" w:rsidRPr="00000000" w14:paraId="0000023A">
      <w:pPr>
        <w:spacing w:after="120" w:lineRule="auto"/>
        <w:rPr/>
      </w:pPr>
      <w:r w:rsidDel="00000000" w:rsidR="00000000" w:rsidRPr="00000000">
        <w:rPr>
          <w:rtl w:val="0"/>
        </w:rPr>
      </w:r>
    </w:p>
    <w:p w:rsidR="00000000" w:rsidDel="00000000" w:rsidP="00000000" w:rsidRDefault="00000000" w:rsidRPr="00000000" w14:paraId="0000023B">
      <w:pPr>
        <w:pStyle w:val="Heading2"/>
        <w:rPr/>
      </w:pPr>
      <w:r w:rsidDel="00000000" w:rsidR="00000000" w:rsidRPr="00000000">
        <w:rPr>
          <w:rtl w:val="0"/>
        </w:rPr>
        <w:t xml:space="preserve">5.3 Testing Effectiveness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3C">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3D">
            <w:pP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3E">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3F">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0">
            <w:pPr>
              <w:rPr/>
            </w:pPr>
            <w:r w:rsidDel="00000000" w:rsidR="00000000" w:rsidRPr="00000000">
              <w:rPr>
                <w:sz w:val="18"/>
                <w:szCs w:val="18"/>
                <w:rtl w:val="0"/>
              </w:rPr>
              <w:t xml:space="preserve">Rules with zero test coverage (new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1">
            <w:pPr>
              <w:rPr/>
            </w:pPr>
            <w:r w:rsidDel="00000000" w:rsidR="00000000" w:rsidRPr="00000000">
              <w:rPr>
                <w:sz w:val="18"/>
                <w:szCs w:val="18"/>
                <w:rtl w:val="0"/>
              </w:rPr>
              <w:t xml:space="preserve">&gt; 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2">
            <w:pPr>
              <w:rPr/>
            </w:pPr>
            <w:r w:rsidDel="00000000" w:rsidR="00000000" w:rsidRPr="00000000">
              <w:rPr>
                <w:sz w:val="18"/>
                <w:szCs w:val="18"/>
                <w:rtl w:val="0"/>
              </w:rPr>
              <w:t xml:space="preserve">0% (gate enforced)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3">
            <w:pPr>
              <w:rPr/>
            </w:pPr>
            <w:r w:rsidDel="00000000" w:rsidR="00000000" w:rsidRPr="00000000">
              <w:rPr>
                <w:sz w:val="18"/>
                <w:szCs w:val="18"/>
                <w:rtl w:val="0"/>
              </w:rPr>
              <w:t xml:space="preserve">Rules in "approved" state without test corpus = gate failure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4">
            <w:pPr>
              <w:rPr/>
            </w:pPr>
            <w:r w:rsidDel="00000000" w:rsidR="00000000" w:rsidRPr="00000000">
              <w:rPr>
                <w:sz w:val="18"/>
                <w:szCs w:val="18"/>
                <w:rtl w:val="0"/>
              </w:rPr>
              <w:t xml:space="preserve">Test corpus size per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5">
            <w:pPr>
              <w:rPr/>
            </w:pPr>
            <w:r w:rsidDel="00000000" w:rsidR="00000000" w:rsidRPr="00000000">
              <w:rPr>
                <w:sz w:val="18"/>
                <w:szCs w:val="18"/>
                <w:rtl w:val="0"/>
              </w:rPr>
              <w:t xml:space="preserve">0-3 ad-hoc samples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6">
            <w:pPr>
              <w:rPr/>
            </w:pPr>
            <w:r w:rsidDel="00000000" w:rsidR="00000000" w:rsidRPr="00000000">
              <w:rPr>
                <w:sz w:val="18"/>
                <w:szCs w:val="18"/>
                <w:rtl w:val="0"/>
              </w:rPr>
              <w:t xml:space="preserve">8+ TP, 6+ TN minimum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7">
            <w:pPr>
              <w:rPr/>
            </w:pPr>
            <w:r w:rsidDel="00000000" w:rsidR="00000000" w:rsidRPr="00000000">
              <w:rPr>
                <w:sz w:val="18"/>
                <w:szCs w:val="18"/>
                <w:rtl w:val="0"/>
              </w:rPr>
              <w:t xml:space="preserve">Fixture count per rule in test corpus directory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8">
            <w:pPr>
              <w:rPr/>
            </w:pPr>
            <w:r w:rsidDel="00000000" w:rsidR="00000000" w:rsidRPr="00000000">
              <w:rPr>
                <w:sz w:val="18"/>
                <w:szCs w:val="18"/>
                <w:rtl w:val="0"/>
              </w:rPr>
              <w:t xml:space="preserve">Channel coverage per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9">
            <w:pPr>
              <w:rPr/>
            </w:pPr>
            <w:r w:rsidDel="00000000" w:rsidR="00000000" w:rsidRPr="00000000">
              <w:rPr>
                <w:sz w:val="18"/>
                <w:szCs w:val="18"/>
                <w:rtl w:val="0"/>
              </w:rPr>
              <w:t xml:space="preserve">1-2 channels tested manually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A">
            <w:pPr>
              <w:rPr/>
            </w:pPr>
            <w:r w:rsidDel="00000000" w:rsidR="00000000" w:rsidRPr="00000000">
              <w:rPr>
                <w:sz w:val="18"/>
                <w:szCs w:val="18"/>
                <w:rtl w:val="0"/>
              </w:rPr>
              <w:t xml:space="preserve">100% of declared channels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B">
            <w:pPr>
              <w:rPr/>
            </w:pPr>
            <w:r w:rsidDel="00000000" w:rsidR="00000000" w:rsidRPr="00000000">
              <w:rPr>
                <w:sz w:val="18"/>
                <w:szCs w:val="18"/>
                <w:rtl w:val="0"/>
              </w:rPr>
              <w:t xml:space="preserve">Automated: channels exercised in test suite vs channels in rule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C">
            <w:pPr>
              <w:rPr/>
            </w:pPr>
            <w:r w:rsidDel="00000000" w:rsidR="00000000" w:rsidRPr="00000000">
              <w:rPr>
                <w:sz w:val="18"/>
                <w:szCs w:val="18"/>
                <w:rtl w:val="0"/>
              </w:rPr>
              <w:t xml:space="preserve">Full regression suite duration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D">
            <w:pPr>
              <w:rPr/>
            </w:pPr>
            <w:r w:rsidDel="00000000" w:rsidR="00000000" w:rsidRPr="00000000">
              <w:rPr>
                <w:sz w:val="18"/>
                <w:szCs w:val="18"/>
                <w:rtl w:val="0"/>
              </w:rPr>
              <w:t xml:space="preserve">Hours-days (manual) or never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E">
            <w:pPr>
              <w:rPr/>
            </w:pPr>
            <w:r w:rsidDel="00000000" w:rsidR="00000000" w:rsidRPr="00000000">
              <w:rPr>
                <w:sz w:val="18"/>
                <w:szCs w:val="18"/>
                <w:rtl w:val="0"/>
              </w:rPr>
              <w:t xml:space="preserve">&lt; 10 minutes (automated)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4F">
            <w:pPr>
              <w:rPr/>
            </w:pPr>
            <w:r w:rsidDel="00000000" w:rsidR="00000000" w:rsidRPr="00000000">
              <w:rPr>
                <w:sz w:val="18"/>
                <w:szCs w:val="18"/>
                <w:rtl w:val="0"/>
              </w:rPr>
              <w:t xml:space="preserve">CI pipeline wall-clock time for full corpus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0">
            <w:pPr>
              <w:rPr/>
            </w:pPr>
            <w:r w:rsidDel="00000000" w:rsidR="00000000" w:rsidRPr="00000000">
              <w:rPr>
                <w:sz w:val="18"/>
                <w:szCs w:val="18"/>
                <w:rtl w:val="0"/>
              </w:rPr>
              <w:t xml:space="preserve">Cross-rule conflict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1">
            <w:pPr>
              <w:rPr/>
            </w:pPr>
            <w:r w:rsidDel="00000000" w:rsidR="00000000" w:rsidRPr="00000000">
              <w:rPr>
                <w:sz w:val="18"/>
                <w:szCs w:val="18"/>
                <w:rtl w:val="0"/>
              </w:rPr>
              <w:t xml:space="preserve">Not done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2">
            <w:pPr>
              <w:rPr/>
            </w:pPr>
            <w:r w:rsidDel="00000000" w:rsidR="00000000" w:rsidRPr="00000000">
              <w:rPr>
                <w:sz w:val="18"/>
                <w:szCs w:val="18"/>
                <w:rtl w:val="0"/>
              </w:rPr>
              <w:t xml:space="preserve">Every commit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3">
            <w:pPr>
              <w:rPr/>
            </w:pPr>
            <w:r w:rsidDel="00000000" w:rsidR="00000000" w:rsidRPr="00000000">
              <w:rPr>
                <w:sz w:val="18"/>
                <w:szCs w:val="18"/>
                <w:rtl w:val="0"/>
              </w:rPr>
              <w:t xml:space="preserve">Automated: overlapping scope + contradictory actions flagged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4">
            <w:pPr>
              <w:rPr/>
            </w:pPr>
            <w:r w:rsidDel="00000000" w:rsidR="00000000" w:rsidRPr="00000000">
              <w:rPr>
                <w:sz w:val="18"/>
                <w:szCs w:val="18"/>
                <w:rtl w:val="0"/>
              </w:rPr>
              <w:t xml:space="preserve">Test cases sourced from production FPs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5">
            <w:pPr>
              <w:rPr/>
            </w:pPr>
            <w:r w:rsidDel="00000000" w:rsidR="00000000" w:rsidRPr="00000000">
              <w:rPr>
                <w:sz w:val="18"/>
                <w:szCs w:val="18"/>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6">
            <w:pPr>
              <w:rPr/>
            </w:pPr>
            <w:r w:rsidDel="00000000" w:rsidR="00000000" w:rsidRPr="00000000">
              <w:rPr>
                <w:sz w:val="18"/>
                <w:szCs w:val="18"/>
                <w:rtl w:val="0"/>
              </w:rPr>
              <w:t xml:space="preserve">Grows continuously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7">
            <w:pPr>
              <w:rPr/>
            </w:pPr>
            <w:r w:rsidDel="00000000" w:rsidR="00000000" w:rsidRPr="00000000">
              <w:rPr>
                <w:sz w:val="18"/>
                <w:szCs w:val="18"/>
                <w:rtl w:val="0"/>
              </w:rPr>
              <w:t xml:space="preserve">Count of TN fixtures with </w:t>
            </w:r>
            <w:r w:rsidDel="00000000" w:rsidR="00000000" w:rsidRPr="00000000">
              <w:rPr>
                <w:rFonts w:ascii="Consolas" w:cs="Consolas" w:eastAsia="Consolas" w:hAnsi="Consolas"/>
                <w:sz w:val="18"/>
                <w:szCs w:val="18"/>
                <w:shd w:fill="f0f0f0" w:val="clear"/>
                <w:rtl w:val="0"/>
              </w:rPr>
              <w:t xml:space="preserve">source: production_fp</w:t>
            </w:r>
            <w:r w:rsidDel="00000000" w:rsidR="00000000" w:rsidRPr="00000000">
              <w:rPr>
                <w:sz w:val="18"/>
                <w:szCs w:val="18"/>
                <w:rtl w:val="0"/>
              </w:rPr>
              <w:t xml:space="preserve"> tag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8">
            <w:pPr>
              <w:rPr/>
            </w:pPr>
            <w:r w:rsidDel="00000000" w:rsidR="00000000" w:rsidRPr="00000000">
              <w:rPr>
                <w:sz w:val="18"/>
                <w:szCs w:val="18"/>
                <w:rtl w:val="0"/>
              </w:rPr>
              <w:t xml:space="preserve">WASM vs Vectorscan parity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9">
            <w:pPr>
              <w:rPr/>
            </w:pPr>
            <w:r w:rsidDel="00000000" w:rsidR="00000000" w:rsidRPr="00000000">
              <w:rPr>
                <w:sz w:val="18"/>
                <w:szCs w:val="18"/>
                <w:rtl w:val="0"/>
              </w:rPr>
              <w:t xml:space="preserve">Not applicable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A">
            <w:pPr>
              <w:rPr/>
            </w:pPr>
            <w:r w:rsidDel="00000000" w:rsidR="00000000" w:rsidRPr="00000000">
              <w:rPr>
                <w:sz w:val="18"/>
                <w:szCs w:val="18"/>
                <w:rtl w:val="0"/>
              </w:rPr>
              <w:t xml:space="preserve">100%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5B">
            <w:pPr>
              <w:rPr/>
            </w:pPr>
            <w:r w:rsidDel="00000000" w:rsidR="00000000" w:rsidRPr="00000000">
              <w:rPr>
                <w:sz w:val="18"/>
                <w:szCs w:val="18"/>
                <w:rtl w:val="0"/>
              </w:rPr>
              <w:t xml:space="preserve">CI check: WASM results == Vectorscan results for full corpus</w:t>
            </w:r>
            <w:r w:rsidDel="00000000" w:rsidR="00000000" w:rsidRPr="00000000">
              <w:rPr>
                <w:rtl w:val="0"/>
              </w:rPr>
            </w:r>
          </w:p>
        </w:tc>
      </w:tr>
    </w:tbl>
    <w:p w:rsidR="00000000" w:rsidDel="00000000" w:rsidP="00000000" w:rsidRDefault="00000000" w:rsidRPr="00000000" w14:paraId="0000025C">
      <w:pPr>
        <w:spacing w:after="120" w:lineRule="auto"/>
        <w:rPr/>
      </w:pPr>
      <w:r w:rsidDel="00000000" w:rsidR="00000000" w:rsidRPr="00000000">
        <w:rPr>
          <w:rtl w:val="0"/>
        </w:rPr>
      </w:r>
    </w:p>
    <w:p w:rsidR="00000000" w:rsidDel="00000000" w:rsidP="00000000" w:rsidRDefault="00000000" w:rsidRPr="00000000" w14:paraId="0000025D">
      <w:pPr>
        <w:pStyle w:val="Heading2"/>
        <w:rPr/>
      </w:pPr>
      <w:r w:rsidDel="00000000" w:rsidR="00000000" w:rsidRPr="00000000">
        <w:rPr>
          <w:rtl w:val="0"/>
        </w:rPr>
        <w:t xml:space="preserve">5.4 Vendor Portability</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5E">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5F">
            <w:pP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60">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61">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2">
            <w:pPr>
              <w:rPr/>
            </w:pPr>
            <w:r w:rsidDel="00000000" w:rsidR="00000000" w:rsidRPr="00000000">
              <w:rPr>
                <w:sz w:val="18"/>
                <w:szCs w:val="18"/>
                <w:rtl w:val="0"/>
              </w:rPr>
              <w:t xml:space="preserve">Vendor migration time (full rule corpus)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3">
            <w:pPr>
              <w:rPr/>
            </w:pPr>
            <w:r w:rsidDel="00000000" w:rsidR="00000000" w:rsidRPr="00000000">
              <w:rPr>
                <w:sz w:val="18"/>
                <w:szCs w:val="18"/>
                <w:rtl w:val="0"/>
              </w:rPr>
              <w:t xml:space="preserve">6-12 months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4">
            <w:pPr>
              <w:rPr/>
            </w:pPr>
            <w:r w:rsidDel="00000000" w:rsidR="00000000" w:rsidRPr="00000000">
              <w:rPr>
                <w:sz w:val="18"/>
                <w:szCs w:val="18"/>
                <w:rtl w:val="0"/>
              </w:rPr>
              <w:t xml:space="preserve">4-8 weeks (varies by vendor)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5">
            <w:pPr>
              <w:rPr/>
            </w:pPr>
            <w:r w:rsidDel="00000000" w:rsidR="00000000" w:rsidRPr="00000000">
              <w:rPr>
                <w:sz w:val="18"/>
                <w:szCs w:val="18"/>
                <w:rtl w:val="0"/>
              </w:rPr>
              <w:t xml:space="preserve">Calendar days: decision to transpiled + validated on target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6">
            <w:pPr>
              <w:rPr/>
            </w:pPr>
            <w:r w:rsidDel="00000000" w:rsidR="00000000" w:rsidRPr="00000000">
              <w:rPr>
                <w:sz w:val="18"/>
                <w:szCs w:val="18"/>
                <w:rtl w:val="0"/>
              </w:rPr>
              <w:t xml:space="preserve">Transpilation fidelity (% lossless)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7">
            <w:pPr>
              <w:rPr/>
            </w:pPr>
            <w:r w:rsidDel="00000000" w:rsidR="00000000" w:rsidRPr="00000000">
              <w:rPr>
                <w:sz w:val="18"/>
                <w:szCs w:val="18"/>
                <w:rtl w:val="0"/>
              </w:rPr>
              <w:t xml:space="preserve">N/A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8">
            <w:pPr>
              <w:rPr/>
            </w:pPr>
            <w:r w:rsidDel="00000000" w:rsidR="00000000" w:rsidRPr="00000000">
              <w:rPr>
                <w:sz w:val="18"/>
                <w:szCs w:val="18"/>
                <w:rtl w:val="0"/>
              </w:rPr>
              <w:t xml:space="preserve">&gt; 70% of conditions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9">
            <w:pPr>
              <w:rPr/>
            </w:pPr>
            <w:r w:rsidDel="00000000" w:rsidR="00000000" w:rsidRPr="00000000">
              <w:rPr>
                <w:sz w:val="18"/>
                <w:szCs w:val="18"/>
                <w:rtl w:val="0"/>
              </w:rPr>
              <w:t xml:space="preserve">Fidelity report: lossless / total conditions per transpile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A">
            <w:pPr>
              <w:rPr/>
            </w:pPr>
            <w:r w:rsidDel="00000000" w:rsidR="00000000" w:rsidRPr="00000000">
              <w:rPr>
                <w:sz w:val="18"/>
                <w:szCs w:val="18"/>
                <w:rtl w:val="0"/>
              </w:rPr>
              <w:t xml:space="preserve">Rules needing manual post-transpile editing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B">
            <w:pPr>
              <w:rPr/>
            </w:pPr>
            <w:r w:rsidDel="00000000" w:rsidR="00000000" w:rsidRPr="00000000">
              <w:rPr>
                <w:sz w:val="18"/>
                <w:szCs w:val="18"/>
                <w:rtl w:val="0"/>
              </w:rPr>
              <w:t xml:space="preserve">100%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C">
            <w:pPr>
              <w:rPr/>
            </w:pPr>
            <w:r w:rsidDel="00000000" w:rsidR="00000000" w:rsidRPr="00000000">
              <w:rPr>
                <w:sz w:val="18"/>
                <w:szCs w:val="18"/>
                <w:rtl w:val="0"/>
              </w:rPr>
              <w:t xml:space="preserve">&lt; 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D">
            <w:pPr>
              <w:rPr/>
            </w:pPr>
            <w:r w:rsidDel="00000000" w:rsidR="00000000" w:rsidRPr="00000000">
              <w:rPr>
                <w:sz w:val="18"/>
                <w:szCs w:val="18"/>
                <w:rtl w:val="0"/>
              </w:rPr>
              <w:t xml:space="preserve">Rules with fidelity warnings requiring human review</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E">
            <w:pPr>
              <w:rPr/>
            </w:pPr>
            <w:r w:rsidDel="00000000" w:rsidR="00000000" w:rsidRPr="00000000">
              <w:rPr>
                <w:sz w:val="18"/>
                <w:szCs w:val="18"/>
                <w:rtl w:val="0"/>
              </w:rPr>
              <w:t xml:space="preserve">Supported target vendors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6F">
            <w:pPr>
              <w:rPr/>
            </w:pPr>
            <w:r w:rsidDel="00000000" w:rsidR="00000000" w:rsidRPr="00000000">
              <w:rPr>
                <w:sz w:val="18"/>
                <w:szCs w:val="18"/>
                <w:rtl w:val="0"/>
              </w:rPr>
              <w:t xml:space="preserve">1 (whatever you bought)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0">
            <w:pPr>
              <w:rPr/>
            </w:pPr>
            <w:r w:rsidDel="00000000" w:rsidR="00000000" w:rsidRPr="00000000">
              <w:rPr>
                <w:sz w:val="18"/>
                <w:szCs w:val="18"/>
                <w:rtl w:val="0"/>
              </w:rPr>
              <w:t xml:space="preserve">4+ within 18 months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1">
            <w:pPr>
              <w:rPr/>
            </w:pPr>
            <w:r w:rsidDel="00000000" w:rsidR="00000000" w:rsidRPr="00000000">
              <w:rPr>
                <w:sz w:val="18"/>
                <w:szCs w:val="18"/>
                <w:rtl w:val="0"/>
              </w:rPr>
              <w:t xml:space="preserve">Count of implemented VendorTranspiler interfaces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2">
            <w:pPr>
              <w:rPr/>
            </w:pPr>
            <w:r w:rsidDel="00000000" w:rsidR="00000000" w:rsidRPr="00000000">
              <w:rPr>
                <w:sz w:val="18"/>
                <w:szCs w:val="18"/>
                <w:rtl w:val="0"/>
              </w:rPr>
              <w:t xml:space="preserve">Bi-directional sync accuracy (import + export)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3">
            <w:pPr>
              <w:rPr/>
            </w:pPr>
            <w:r w:rsidDel="00000000" w:rsidR="00000000" w:rsidRPr="00000000">
              <w:rPr>
                <w:sz w:val="18"/>
                <w:szCs w:val="18"/>
                <w:rtl w:val="0"/>
              </w:rPr>
              <w:t xml:space="preserve">N/A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4">
            <w:pPr>
              <w:rPr/>
            </w:pPr>
            <w:r w:rsidDel="00000000" w:rsidR="00000000" w:rsidRPr="00000000">
              <w:rPr>
                <w:sz w:val="18"/>
                <w:szCs w:val="18"/>
                <w:rtl w:val="0"/>
              </w:rPr>
              <w:t xml:space="preserve">&gt; 80% round-trip fidelity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5">
            <w:pPr>
              <w:rPr/>
            </w:pPr>
            <w:r w:rsidDel="00000000" w:rsidR="00000000" w:rsidRPr="00000000">
              <w:rPr>
                <w:rFonts w:ascii="Arial Unicode MS" w:cs="Arial Unicode MS" w:eastAsia="Arial Unicode MS" w:hAnsi="Arial Unicode MS"/>
                <w:sz w:val="18"/>
                <w:szCs w:val="18"/>
                <w:rtl w:val="0"/>
              </w:rPr>
              <w:t xml:space="preserve">Import vendor config → export → diff against original</w:t>
            </w:r>
            <w:r w:rsidDel="00000000" w:rsidR="00000000" w:rsidRPr="00000000">
              <w:rPr>
                <w:rtl w:val="0"/>
              </w:rPr>
            </w:r>
          </w:p>
        </w:tc>
      </w:tr>
    </w:tbl>
    <w:p w:rsidR="00000000" w:rsidDel="00000000" w:rsidP="00000000" w:rsidRDefault="00000000" w:rsidRPr="00000000" w14:paraId="00000276">
      <w:pPr>
        <w:spacing w:after="120" w:lineRule="auto"/>
        <w:rPr/>
      </w:pPr>
      <w:r w:rsidDel="00000000" w:rsidR="00000000" w:rsidRPr="00000000">
        <w:rPr>
          <w:rtl w:val="0"/>
        </w:rPr>
      </w:r>
    </w:p>
    <w:p w:rsidR="00000000" w:rsidDel="00000000" w:rsidP="00000000" w:rsidRDefault="00000000" w:rsidRPr="00000000" w14:paraId="00000277">
      <w:pPr>
        <w:pStyle w:val="Heading2"/>
        <w:rPr/>
      </w:pPr>
      <w:r w:rsidDel="00000000" w:rsidR="00000000" w:rsidRPr="00000000">
        <w:rPr>
          <w:rtl w:val="0"/>
        </w:rPr>
        <w:t xml:space="preserve">5.5 Compliance and Audit Readiness</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78">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79">
            <w:pP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7A">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7B">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C">
            <w:pPr>
              <w:rPr/>
            </w:pPr>
            <w:r w:rsidDel="00000000" w:rsidR="00000000" w:rsidRPr="00000000">
              <w:rPr>
                <w:sz w:val="18"/>
                <w:szCs w:val="18"/>
                <w:rtl w:val="0"/>
              </w:rPr>
              <w:t xml:space="preserve">Audit preparation time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D">
            <w:pPr>
              <w:rPr/>
            </w:pPr>
            <w:r w:rsidDel="00000000" w:rsidR="00000000" w:rsidRPr="00000000">
              <w:rPr>
                <w:sz w:val="18"/>
                <w:szCs w:val="18"/>
                <w:rtl w:val="0"/>
              </w:rPr>
              <w:t xml:space="preserve">Weeks (manual)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E">
            <w:pPr>
              <w:rPr/>
            </w:pPr>
            <w:r w:rsidDel="00000000" w:rsidR="00000000" w:rsidRPr="00000000">
              <w:rPr>
                <w:sz w:val="18"/>
                <w:szCs w:val="18"/>
                <w:rtl w:val="0"/>
              </w:rPr>
              <w:t xml:space="preserve">&lt; 1 day (auto-generated)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7F">
            <w:pPr>
              <w:rPr/>
            </w:pPr>
            <w:r w:rsidDel="00000000" w:rsidR="00000000" w:rsidRPr="00000000">
              <w:rPr>
                <w:sz w:val="18"/>
                <w:szCs w:val="18"/>
                <w:rtl w:val="0"/>
              </w:rPr>
              <w:t xml:space="preserve">Time to produce: regulation coverage matrix, change history, approval records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0">
            <w:pPr>
              <w:rPr/>
            </w:pPr>
            <w:r w:rsidDel="00000000" w:rsidR="00000000" w:rsidRPr="00000000">
              <w:rPr>
                <w:sz w:val="18"/>
                <w:szCs w:val="18"/>
                <w:rtl w:val="0"/>
              </w:rPr>
              <w:t xml:space="preserve">Rules with complete provenance chain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1">
            <w:pPr>
              <w:rPr/>
            </w:pPr>
            <w:r w:rsidDel="00000000" w:rsidR="00000000" w:rsidRPr="00000000">
              <w:rPr>
                <w:sz w:val="18"/>
                <w:szCs w:val="18"/>
                <w:rtl w:val="0"/>
              </w:rPr>
              <w:t xml:space="preserve">&lt; 10%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2">
            <w:pPr>
              <w:rPr/>
            </w:pPr>
            <w:r w:rsidDel="00000000" w:rsidR="00000000" w:rsidRPr="00000000">
              <w:rPr>
                <w:sz w:val="18"/>
                <w:szCs w:val="18"/>
                <w:rtl w:val="0"/>
              </w:rPr>
              <w:t xml:space="preserve">100% (for new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3">
            <w:pPr>
              <w:rPr/>
            </w:pPr>
            <w:r w:rsidDel="00000000" w:rsidR="00000000" w:rsidRPr="00000000">
              <w:rPr>
                <w:rFonts w:ascii="Arial Unicode MS" w:cs="Arial Unicode MS" w:eastAsia="Arial Unicode MS" w:hAnsi="Arial Unicode MS"/>
                <w:sz w:val="18"/>
                <w:szCs w:val="18"/>
                <w:rtl w:val="0"/>
              </w:rPr>
              <w:t xml:space="preserve">Automated: rules missing any link in regulation → detection → rule → policy chain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4">
            <w:pPr>
              <w:rPr/>
            </w:pPr>
            <w:r w:rsidDel="00000000" w:rsidR="00000000" w:rsidRPr="00000000">
              <w:rPr>
                <w:sz w:val="18"/>
                <w:szCs w:val="18"/>
                <w:rtl w:val="0"/>
              </w:rPr>
              <w:t xml:space="preserve">Change traceability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5">
            <w:pPr>
              <w:rPr/>
            </w:pPr>
            <w:r w:rsidDel="00000000" w:rsidR="00000000" w:rsidRPr="00000000">
              <w:rPr>
                <w:sz w:val="18"/>
                <w:szCs w:val="18"/>
                <w:rtl w:val="0"/>
              </w:rPr>
              <w:t xml:space="preserve">Screenshots + emails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6">
            <w:pPr>
              <w:rPr/>
            </w:pPr>
            <w:r w:rsidDel="00000000" w:rsidR="00000000" w:rsidRPr="00000000">
              <w:rPr>
                <w:sz w:val="18"/>
                <w:szCs w:val="18"/>
                <w:rtl w:val="0"/>
              </w:rPr>
              <w:t xml:space="preserve">100% machine-readable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7">
            <w:pPr>
              <w:rPr/>
            </w:pPr>
            <w:r w:rsidDel="00000000" w:rsidR="00000000" w:rsidRPr="00000000">
              <w:rPr>
                <w:sz w:val="18"/>
                <w:szCs w:val="18"/>
                <w:rtl w:val="0"/>
              </w:rPr>
              <w:t xml:space="preserve">Every entity version: author, timestamp, justification, diff, approval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8">
            <w:pPr>
              <w:rPr/>
            </w:pPr>
            <w:r w:rsidDel="00000000" w:rsidR="00000000" w:rsidRPr="00000000">
              <w:rPr>
                <w:sz w:val="18"/>
                <w:szCs w:val="18"/>
                <w:rtl w:val="0"/>
              </w:rPr>
              <w:t xml:space="preserve">Regulation-to-rule coverage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9">
            <w:pPr>
              <w:rPr/>
            </w:pPr>
            <w:r w:rsidDel="00000000" w:rsidR="00000000" w:rsidRPr="00000000">
              <w:rPr>
                <w:sz w:val="18"/>
                <w:szCs w:val="18"/>
                <w:rtl w:val="0"/>
              </w:rPr>
              <w:t xml:space="preserve">Unknown (manual mapping)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A">
            <w:pPr>
              <w:rPr/>
            </w:pPr>
            <w:r w:rsidDel="00000000" w:rsidR="00000000" w:rsidRPr="00000000">
              <w:rPr>
                <w:sz w:val="18"/>
                <w:szCs w:val="18"/>
                <w:rtl w:val="0"/>
              </w:rPr>
              <w:t xml:space="preserve">100% queryable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B">
            <w:pPr>
              <w:rPr/>
            </w:pPr>
            <w:r w:rsidDel="00000000" w:rsidR="00000000" w:rsidRPr="00000000">
              <w:rPr>
                <w:sz w:val="18"/>
                <w:szCs w:val="18"/>
                <w:rtl w:val="0"/>
              </w:rPr>
              <w:t xml:space="preserve">"Show me all rules covering PCI-DSS Req 3.4" returns immediately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C">
            <w:pPr>
              <w:rPr/>
            </w:pPr>
            <w:r w:rsidDel="00000000" w:rsidR="00000000" w:rsidRPr="00000000">
              <w:rPr>
                <w:sz w:val="18"/>
                <w:szCs w:val="18"/>
                <w:rtl w:val="0"/>
              </w:rPr>
              <w:t xml:space="preserve">Orphan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D">
            <w:pPr>
              <w:rPr/>
            </w:pPr>
            <w:r w:rsidDel="00000000" w:rsidR="00000000" w:rsidRPr="00000000">
              <w:rPr>
                <w:sz w:val="18"/>
                <w:szCs w:val="18"/>
                <w:rtl w:val="0"/>
              </w:rPr>
              <w:t xml:space="preserve">Not tracked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E">
            <w:pPr>
              <w:rPr/>
            </w:pPr>
            <w:r w:rsidDel="00000000" w:rsidR="00000000" w:rsidRPr="00000000">
              <w:rPr>
                <w:sz w:val="18"/>
                <w:szCs w:val="18"/>
                <w:rtl w:val="0"/>
              </w:rPr>
              <w:t xml:space="preserve">0 orphans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8F">
            <w:pPr>
              <w:rPr/>
            </w:pPr>
            <w:r w:rsidDel="00000000" w:rsidR="00000000" w:rsidRPr="00000000">
              <w:rPr>
                <w:sz w:val="18"/>
                <w:szCs w:val="18"/>
                <w:rtl w:val="0"/>
              </w:rPr>
              <w:t xml:space="preserve">Rules without regulation_ref flagged for review</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0">
            <w:pPr>
              <w:rPr/>
            </w:pPr>
            <w:r w:rsidDel="00000000" w:rsidR="00000000" w:rsidRPr="00000000">
              <w:rPr>
                <w:sz w:val="18"/>
                <w:szCs w:val="18"/>
                <w:rtl w:val="0"/>
              </w:rPr>
              <w:t xml:space="preserve">Time to assess regulation change impact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1">
            <w:pPr>
              <w:rPr/>
            </w:pPr>
            <w:r w:rsidDel="00000000" w:rsidR="00000000" w:rsidRPr="00000000">
              <w:rPr>
                <w:sz w:val="18"/>
                <w:szCs w:val="18"/>
                <w:rtl w:val="0"/>
              </w:rPr>
              <w:t xml:space="preserve">Days-weeks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2">
            <w:pPr>
              <w:rPr/>
            </w:pPr>
            <w:r w:rsidDel="00000000" w:rsidR="00000000" w:rsidRPr="00000000">
              <w:rPr>
                <w:sz w:val="18"/>
                <w:szCs w:val="18"/>
                <w:rtl w:val="0"/>
              </w:rPr>
              <w:t xml:space="preserve">&lt; 4 hours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3">
            <w:pPr>
              <w:rPr/>
            </w:pPr>
            <w:r w:rsidDel="00000000" w:rsidR="00000000" w:rsidRPr="00000000">
              <w:rPr>
                <w:rFonts w:ascii="Arial Unicode MS" w:cs="Arial Unicode MS" w:eastAsia="Arial Unicode MS" w:hAnsi="Arial Unicode MS"/>
                <w:sz w:val="18"/>
                <w:szCs w:val="18"/>
                <w:rtl w:val="0"/>
              </w:rPr>
              <w:t xml:space="preserve">Regulation entity updated → dependent detections/rules listed</w:t>
            </w:r>
            <w:r w:rsidDel="00000000" w:rsidR="00000000" w:rsidRPr="00000000">
              <w:rPr>
                <w:rtl w:val="0"/>
              </w:rPr>
            </w:r>
          </w:p>
        </w:tc>
      </w:tr>
    </w:tbl>
    <w:p w:rsidR="00000000" w:rsidDel="00000000" w:rsidP="00000000" w:rsidRDefault="00000000" w:rsidRPr="00000000" w14:paraId="00000294">
      <w:pPr>
        <w:spacing w:after="120" w:lineRule="auto"/>
        <w:rPr/>
      </w:pPr>
      <w:r w:rsidDel="00000000" w:rsidR="00000000" w:rsidRPr="00000000">
        <w:rPr>
          <w:rtl w:val="0"/>
        </w:rPr>
      </w:r>
    </w:p>
    <w:p w:rsidR="00000000" w:rsidDel="00000000" w:rsidP="00000000" w:rsidRDefault="00000000" w:rsidRPr="00000000" w14:paraId="00000295">
      <w:pPr>
        <w:pStyle w:val="Heading2"/>
        <w:rPr/>
      </w:pPr>
      <w:r w:rsidDel="00000000" w:rsidR="00000000" w:rsidRPr="00000000">
        <w:rPr>
          <w:rtl w:val="0"/>
        </w:rPr>
        <w:t xml:space="preserve">5.6 Risk Reduction and Operational Safety</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96">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97">
            <w:pP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98">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99">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A">
            <w:pPr>
              <w:rPr/>
            </w:pPr>
            <w:r w:rsidDel="00000000" w:rsidR="00000000" w:rsidRPr="00000000">
              <w:rPr>
                <w:sz w:val="18"/>
                <w:szCs w:val="18"/>
                <w:rtl w:val="0"/>
              </w:rPr>
              <w:t xml:space="preserve">Production incidents from untested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B">
            <w:pPr>
              <w:rPr/>
            </w:pPr>
            <w:r w:rsidDel="00000000" w:rsidR="00000000" w:rsidRPr="00000000">
              <w:rPr>
                <w:sz w:val="18"/>
                <w:szCs w:val="18"/>
                <w:rtl w:val="0"/>
              </w:rPr>
              <w:t xml:space="preserve">Common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C">
            <w:pPr>
              <w:rPr/>
            </w:pPr>
            <w:r w:rsidDel="00000000" w:rsidR="00000000" w:rsidRPr="00000000">
              <w:rPr>
                <w:sz w:val="18"/>
                <w:szCs w:val="18"/>
                <w:rtl w:val="0"/>
              </w:rPr>
              <w:t xml:space="preserve">0 (for new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D">
            <w:pPr>
              <w:rPr/>
            </w:pPr>
            <w:r w:rsidDel="00000000" w:rsidR="00000000" w:rsidRPr="00000000">
              <w:rPr>
                <w:sz w:val="18"/>
                <w:szCs w:val="18"/>
                <w:rtl w:val="0"/>
              </w:rPr>
              <w:t xml:space="preserve">Incidents traced to rules that bypassed test gate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E">
            <w:pPr>
              <w:rPr/>
            </w:pPr>
            <w:r w:rsidDel="00000000" w:rsidR="00000000" w:rsidRPr="00000000">
              <w:rPr>
                <w:sz w:val="18"/>
                <w:szCs w:val="18"/>
                <w:rtl w:val="0"/>
              </w:rPr>
              <w:t xml:space="preserve">Rules using A/M progression before Enforce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9F">
            <w:pPr>
              <w:rPr/>
            </w:pPr>
            <w:r w:rsidDel="00000000" w:rsidR="00000000" w:rsidRPr="00000000">
              <w:rPr>
                <w:sz w:val="18"/>
                <w:szCs w:val="18"/>
                <w:rtl w:val="0"/>
              </w:rPr>
              <w:t xml:space="preserve">&lt; 10%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0">
            <w:pPr>
              <w:rPr/>
            </w:pPr>
            <w:r w:rsidDel="00000000" w:rsidR="00000000" w:rsidRPr="00000000">
              <w:rPr>
                <w:sz w:val="18"/>
                <w:szCs w:val="18"/>
                <w:rtl w:val="0"/>
              </w:rPr>
              <w:t xml:space="preserve">&gt; 70%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1">
            <w:pPr>
              <w:rPr/>
            </w:pPr>
            <w:r w:rsidDel="00000000" w:rsidR="00000000" w:rsidRPr="00000000">
              <w:rPr>
                <w:sz w:val="18"/>
                <w:szCs w:val="18"/>
                <w:rtl w:val="0"/>
              </w:rPr>
              <w:t xml:space="preserve">Rules with mode transition history showing A or M before 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2">
            <w:pPr>
              <w:rPr/>
            </w:pPr>
            <w:r w:rsidDel="00000000" w:rsidR="00000000" w:rsidRPr="00000000">
              <w:rPr>
                <w:sz w:val="18"/>
                <w:szCs w:val="18"/>
                <w:rtl w:val="0"/>
              </w:rPr>
              <w:t xml:space="preserve">Mean time in Monitor before Enforce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3">
            <w:pPr>
              <w:rPr/>
            </w:pPr>
            <w:r w:rsidDel="00000000" w:rsidR="00000000" w:rsidRPr="00000000">
              <w:rPr>
                <w:sz w:val="18"/>
                <w:szCs w:val="18"/>
                <w:rtl w:val="0"/>
              </w:rPr>
              <w:t xml:space="preserve">0 (straight to enforce)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4">
            <w:pPr>
              <w:rPr/>
            </w:pPr>
            <w:r w:rsidDel="00000000" w:rsidR="00000000" w:rsidRPr="00000000">
              <w:rPr>
                <w:sz w:val="18"/>
                <w:szCs w:val="18"/>
                <w:rtl w:val="0"/>
              </w:rPr>
              <w:t xml:space="preserve">&gt; 2 weeks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5">
            <w:pPr>
              <w:rPr/>
            </w:pPr>
            <w:r w:rsidDel="00000000" w:rsidR="00000000" w:rsidRPr="00000000">
              <w:rPr>
                <w:sz w:val="18"/>
                <w:szCs w:val="18"/>
                <w:rtl w:val="0"/>
              </w:rPr>
              <w:t xml:space="preserve">Mode transition timestamps on rule version history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6">
            <w:pPr>
              <w:rPr/>
            </w:pPr>
            <w:r w:rsidDel="00000000" w:rsidR="00000000" w:rsidRPr="00000000">
              <w:rPr>
                <w:sz w:val="18"/>
                <w:szCs w:val="18"/>
                <w:rtl w:val="0"/>
              </w:rPr>
              <w:t xml:space="preserve">Rollback time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7">
            <w:pPr>
              <w:rPr/>
            </w:pPr>
            <w:r w:rsidDel="00000000" w:rsidR="00000000" w:rsidRPr="00000000">
              <w:rPr>
                <w:sz w:val="18"/>
                <w:szCs w:val="18"/>
                <w:rtl w:val="0"/>
              </w:rPr>
              <w:t xml:space="preserve">Hours (manual)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8">
            <w:pPr>
              <w:rPr/>
            </w:pPr>
            <w:r w:rsidDel="00000000" w:rsidR="00000000" w:rsidRPr="00000000">
              <w:rPr>
                <w:sz w:val="18"/>
                <w:szCs w:val="18"/>
                <w:rtl w:val="0"/>
              </w:rPr>
              <w:t xml:space="preserve">&lt; 5 minutes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9">
            <w:pPr>
              <w:rPr/>
            </w:pPr>
            <w:r w:rsidDel="00000000" w:rsidR="00000000" w:rsidRPr="00000000">
              <w:rPr>
                <w:rFonts w:ascii="Arial Unicode MS" w:cs="Arial Unicode MS" w:eastAsia="Arial Unicode MS" w:hAnsi="Arial Unicode MS"/>
                <w:sz w:val="18"/>
                <w:szCs w:val="18"/>
                <w:rtl w:val="0"/>
              </w:rPr>
              <w:t xml:space="preserve">Version revert: select previous version → deploy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A">
            <w:pPr>
              <w:rPr/>
            </w:pPr>
            <w:r w:rsidDel="00000000" w:rsidR="00000000" w:rsidRPr="00000000">
              <w:rPr>
                <w:sz w:val="18"/>
                <w:szCs w:val="18"/>
                <w:rtl w:val="0"/>
              </w:rPr>
              <w:t xml:space="preserve">Blast radius visibility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B">
            <w:pPr>
              <w:rPr/>
            </w:pPr>
            <w:r w:rsidDel="00000000" w:rsidR="00000000" w:rsidRPr="00000000">
              <w:rPr>
                <w:sz w:val="18"/>
                <w:szCs w:val="18"/>
                <w:rtl w:val="0"/>
              </w:rPr>
              <w:t xml:space="preserve">None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C">
            <w:pPr>
              <w:rPr/>
            </w:pPr>
            <w:r w:rsidDel="00000000" w:rsidR="00000000" w:rsidRPr="00000000">
              <w:rPr>
                <w:sz w:val="18"/>
                <w:szCs w:val="18"/>
                <w:rtl w:val="0"/>
              </w:rPr>
              <w:t xml:space="preserve">Always available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D">
            <w:pPr>
              <w:rPr/>
            </w:pPr>
            <w:r w:rsidDel="00000000" w:rsidR="00000000" w:rsidRPr="00000000">
              <w:rPr>
                <w:sz w:val="18"/>
                <w:szCs w:val="18"/>
                <w:rtl w:val="0"/>
              </w:rPr>
              <w:t xml:space="preserve">Impact analysis shown before approval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E">
            <w:pPr>
              <w:rPr/>
            </w:pPr>
            <w:r w:rsidDel="00000000" w:rsidR="00000000" w:rsidRPr="00000000">
              <w:rPr>
                <w:sz w:val="18"/>
                <w:szCs w:val="18"/>
                <w:rtl w:val="0"/>
              </w:rPr>
              <w:t xml:space="preserve">Duplicate/conflicting rule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AF">
            <w:pPr>
              <w:rPr/>
            </w:pPr>
            <w:r w:rsidDel="00000000" w:rsidR="00000000" w:rsidRPr="00000000">
              <w:rPr>
                <w:sz w:val="18"/>
                <w:szCs w:val="18"/>
                <w:rtl w:val="0"/>
              </w:rPr>
              <w:t xml:space="preserve">Not done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0">
            <w:pPr>
              <w:rPr/>
            </w:pPr>
            <w:r w:rsidDel="00000000" w:rsidR="00000000" w:rsidRPr="00000000">
              <w:rPr>
                <w:sz w:val="18"/>
                <w:szCs w:val="18"/>
                <w:rtl w:val="0"/>
              </w:rPr>
              <w:t xml:space="preserve">Every commit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1">
            <w:pPr>
              <w:rPr/>
            </w:pPr>
            <w:r w:rsidDel="00000000" w:rsidR="00000000" w:rsidRPr="00000000">
              <w:rPr>
                <w:sz w:val="18"/>
                <w:szCs w:val="18"/>
                <w:rtl w:val="0"/>
              </w:rPr>
              <w:t xml:space="preserve">Automated: detections with &gt;80% overlap flagged</w:t>
            </w:r>
            <w:r w:rsidDel="00000000" w:rsidR="00000000" w:rsidRPr="00000000">
              <w:rPr>
                <w:rtl w:val="0"/>
              </w:rPr>
            </w:r>
          </w:p>
        </w:tc>
      </w:tr>
    </w:tbl>
    <w:p w:rsidR="00000000" w:rsidDel="00000000" w:rsidP="00000000" w:rsidRDefault="00000000" w:rsidRPr="00000000" w14:paraId="000002B2">
      <w:pPr>
        <w:spacing w:after="120" w:lineRule="auto"/>
        <w:rPr/>
      </w:pPr>
      <w:r w:rsidDel="00000000" w:rsidR="00000000" w:rsidRPr="00000000">
        <w:rPr>
          <w:rtl w:val="0"/>
        </w:rPr>
      </w:r>
    </w:p>
    <w:p w:rsidR="00000000" w:rsidDel="00000000" w:rsidP="00000000" w:rsidRDefault="00000000" w:rsidRPr="00000000" w14:paraId="000002B3">
      <w:pPr>
        <w:pStyle w:val="Heading2"/>
        <w:rPr/>
      </w:pPr>
      <w:bookmarkStart w:colFirst="0" w:colLast="0" w:name="_6xo6w9715ebr" w:id="10"/>
      <w:bookmarkEnd w:id="10"/>
      <w:r w:rsidDel="00000000" w:rsidR="00000000" w:rsidRPr="00000000">
        <w:rPr>
          <w:rtl w:val="0"/>
        </w:rPr>
        <w:t xml:space="preserve">5.7 Self-Learning and Corpus Evolution</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B4">
            <w:pPr>
              <w:rPr/>
            </w:pPr>
            <w:r w:rsidDel="00000000" w:rsidR="00000000" w:rsidRPr="00000000">
              <w:rPr>
                <w:b w:val="1"/>
                <w:bCs w:val="1"/>
                <w:color w:val="ffffff"/>
                <w:sz w:val="18"/>
                <w:szCs w:val="18"/>
                <w:rtl w:val="0"/>
              </w:rPr>
              <w:t xml:space="preserve">Metric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B5">
            <w:pPr>
              <w:rPr/>
            </w:pPr>
            <w:r w:rsidDel="00000000" w:rsidR="00000000" w:rsidRPr="00000000">
              <w:rPr>
                <w:b w:val="1"/>
                <w:bCs w:val="1"/>
                <w:color w:val="ffffff"/>
                <w:sz w:val="18"/>
                <w:szCs w:val="18"/>
                <w:rtl w:val="0"/>
              </w:rPr>
              <w:t xml:space="preserve">Baseline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B6">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B7">
            <w:pPr>
              <w:rPr/>
            </w:pPr>
            <w:r w:rsidDel="00000000" w:rsidR="00000000" w:rsidRPr="00000000">
              <w:rPr>
                <w:b w:val="1"/>
                <w:bCs w:val="1"/>
                <w:color w:val="ffffff"/>
                <w:sz w:val="18"/>
                <w:szCs w:val="18"/>
                <w:rtl w:val="0"/>
              </w:rPr>
              <w:t xml:space="preserve">Measurement method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8">
            <w:pPr>
              <w:rPr/>
            </w:pPr>
            <w:r w:rsidDel="00000000" w:rsidR="00000000" w:rsidRPr="00000000">
              <w:rPr>
                <w:sz w:val="18"/>
                <w:szCs w:val="18"/>
                <w:rtl w:val="0"/>
              </w:rPr>
              <w:t xml:space="preserve">Test corpus growth rate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9">
            <w:pPr>
              <w:rPr/>
            </w:pPr>
            <w:r w:rsidDel="00000000" w:rsidR="00000000" w:rsidRPr="00000000">
              <w:rPr>
                <w:sz w:val="18"/>
                <w:szCs w:val="18"/>
                <w:rtl w:val="0"/>
              </w:rPr>
              <w:t xml:space="preserve">0 (static)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A">
            <w:pPr>
              <w:rPr/>
            </w:pPr>
            <w:r w:rsidDel="00000000" w:rsidR="00000000" w:rsidRPr="00000000">
              <w:rPr>
                <w:sz w:val="18"/>
                <w:szCs w:val="18"/>
                <w:rtl w:val="0"/>
              </w:rPr>
              <w:t xml:space="preserve">Positive monthly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B">
            <w:pPr>
              <w:rPr/>
            </w:pPr>
            <w:r w:rsidDel="00000000" w:rsidR="00000000" w:rsidRPr="00000000">
              <w:rPr>
                <w:sz w:val="18"/>
                <w:szCs w:val="18"/>
                <w:rtl w:val="0"/>
              </w:rPr>
              <w:t xml:space="preserve">Count of new TP/TN fixtures added per month</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C">
            <w:pPr>
              <w:rPr/>
            </w:pPr>
            <w:r w:rsidDel="00000000" w:rsidR="00000000" w:rsidRPr="00000000">
              <w:rPr>
                <w:sz w:val="18"/>
                <w:szCs w:val="18"/>
                <w:rtl w:val="0"/>
              </w:rPr>
              <w:t xml:space="preserve">% of corpus sourced from production data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D">
            <w:pPr>
              <w:rPr/>
            </w:pPr>
            <w:r w:rsidDel="00000000" w:rsidR="00000000" w:rsidRPr="00000000">
              <w:rPr>
                <w:sz w:val="18"/>
                <w:szCs w:val="18"/>
                <w:rtl w:val="0"/>
              </w:rPr>
              <w:t xml:space="preserve">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E">
            <w:pPr>
              <w:rPr/>
            </w:pPr>
            <w:r w:rsidDel="00000000" w:rsidR="00000000" w:rsidRPr="00000000">
              <w:rPr>
                <w:sz w:val="18"/>
                <w:szCs w:val="18"/>
                <w:rtl w:val="0"/>
              </w:rPr>
              <w:t xml:space="preserve">&gt; 20% after 6 months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BF">
            <w:pPr>
              <w:rPr/>
            </w:pPr>
            <w:r w:rsidDel="00000000" w:rsidR="00000000" w:rsidRPr="00000000">
              <w:rPr>
                <w:sz w:val="18"/>
                <w:szCs w:val="18"/>
                <w:rtl w:val="0"/>
              </w:rPr>
              <w:t xml:space="preserve">Fixtures tagged </w:t>
            </w:r>
            <w:r w:rsidDel="00000000" w:rsidR="00000000" w:rsidRPr="00000000">
              <w:rPr>
                <w:rFonts w:ascii="Consolas" w:cs="Consolas" w:eastAsia="Consolas" w:hAnsi="Consolas"/>
                <w:sz w:val="18"/>
                <w:szCs w:val="18"/>
                <w:shd w:fill="f0f0f0" w:val="clear"/>
                <w:rtl w:val="0"/>
              </w:rPr>
              <w:t xml:space="preserve">source: production_fp</w:t>
            </w:r>
            <w:r w:rsidDel="00000000" w:rsidR="00000000" w:rsidRPr="00000000">
              <w:rPr>
                <w:sz w:val="18"/>
                <w:szCs w:val="18"/>
                <w:rtl w:val="0"/>
              </w:rPr>
              <w:t xml:space="preserve"> or </w:t>
            </w:r>
            <w:r w:rsidDel="00000000" w:rsidR="00000000" w:rsidRPr="00000000">
              <w:rPr>
                <w:rFonts w:ascii="Consolas" w:cs="Consolas" w:eastAsia="Consolas" w:hAnsi="Consolas"/>
                <w:sz w:val="18"/>
                <w:szCs w:val="18"/>
                <w:shd w:fill="f0f0f0" w:val="clear"/>
                <w:rtl w:val="0"/>
              </w:rPr>
              <w:t xml:space="preserve">source: production_tp</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0">
            <w:pPr>
              <w:rPr/>
            </w:pPr>
            <w:r w:rsidDel="00000000" w:rsidR="00000000" w:rsidRPr="00000000">
              <w:rPr>
                <w:sz w:val="18"/>
                <w:szCs w:val="18"/>
                <w:rtl w:val="0"/>
              </w:rPr>
              <w:t xml:space="preserve">Suggested rule improvements accepted (ML-assisted)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1">
            <w:pPr>
              <w:rPr/>
            </w:pPr>
            <w:r w:rsidDel="00000000" w:rsidR="00000000" w:rsidRPr="00000000">
              <w:rPr>
                <w:sz w:val="18"/>
                <w:szCs w:val="18"/>
                <w:rtl w:val="0"/>
              </w:rPr>
              <w:t xml:space="preserve">N/A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2">
            <w:pPr>
              <w:rPr/>
            </w:pPr>
            <w:r w:rsidDel="00000000" w:rsidR="00000000" w:rsidRPr="00000000">
              <w:rPr>
                <w:sz w:val="18"/>
                <w:szCs w:val="18"/>
                <w:rtl w:val="0"/>
              </w:rPr>
              <w:t xml:space="preserve">&gt; 40% acceptance rate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3">
            <w:pPr>
              <w:rPr/>
            </w:pPr>
            <w:r w:rsidDel="00000000" w:rsidR="00000000" w:rsidRPr="00000000">
              <w:rPr>
                <w:sz w:val="18"/>
                <w:szCs w:val="18"/>
                <w:rtl w:val="0"/>
              </w:rPr>
              <w:t xml:space="preserve">ML suggestions accepted / total suggestions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4">
            <w:pPr>
              <w:rPr/>
            </w:pPr>
            <w:r w:rsidDel="00000000" w:rsidR="00000000" w:rsidRPr="00000000">
              <w:rPr>
                <w:sz w:val="18"/>
                <w:szCs w:val="18"/>
                <w:rtl w:val="0"/>
              </w:rPr>
              <w:t xml:space="preserve">Mean time from pattern emergence to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5">
            <w:pPr>
              <w:rPr/>
            </w:pPr>
            <w:r w:rsidDel="00000000" w:rsidR="00000000" w:rsidRPr="00000000">
              <w:rPr>
                <w:sz w:val="18"/>
                <w:szCs w:val="18"/>
                <w:rtl w:val="0"/>
              </w:rPr>
              <w:t xml:space="preserve">Weeks-months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6">
            <w:pPr>
              <w:rPr/>
            </w:pPr>
            <w:r w:rsidDel="00000000" w:rsidR="00000000" w:rsidRPr="00000000">
              <w:rPr>
                <w:sz w:val="18"/>
                <w:szCs w:val="18"/>
                <w:rtl w:val="0"/>
              </w:rPr>
              <w:t xml:space="preserve">&lt; 2 weeks (anomaly-flagged)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7">
            <w:pPr>
              <w:rPr/>
            </w:pPr>
            <w:r w:rsidDel="00000000" w:rsidR="00000000" w:rsidRPr="00000000">
              <w:rPr>
                <w:sz w:val="18"/>
                <w:szCs w:val="18"/>
                <w:rtl w:val="0"/>
              </w:rPr>
              <w:t xml:space="preserve">Time from first occurrence of new format to rule updated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8">
            <w:pPr>
              <w:rPr/>
            </w:pPr>
            <w:r w:rsidDel="00000000" w:rsidR="00000000" w:rsidRPr="00000000">
              <w:rPr>
                <w:sz w:val="18"/>
                <w:szCs w:val="18"/>
                <w:rtl w:val="0"/>
              </w:rPr>
              <w:t xml:space="preserve">FP rate trend over time (per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9">
            <w:pPr>
              <w:rPr/>
            </w:pPr>
            <w:r w:rsidDel="00000000" w:rsidR="00000000" w:rsidRPr="00000000">
              <w:rPr>
                <w:sz w:val="18"/>
                <w:szCs w:val="18"/>
                <w:rtl w:val="0"/>
              </w:rPr>
              <w:t xml:space="preserve">Flat or unknown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A">
            <w:pPr>
              <w:rPr/>
            </w:pPr>
            <w:r w:rsidDel="00000000" w:rsidR="00000000" w:rsidRPr="00000000">
              <w:rPr>
                <w:sz w:val="18"/>
                <w:szCs w:val="18"/>
                <w:rtl w:val="0"/>
              </w:rPr>
              <w:t xml:space="preserve">Decreasing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CB">
            <w:pPr>
              <w:rPr/>
            </w:pPr>
            <w:r w:rsidDel="00000000" w:rsidR="00000000" w:rsidRPr="00000000">
              <w:rPr>
                <w:sz w:val="18"/>
                <w:szCs w:val="18"/>
                <w:rtl w:val="0"/>
              </w:rPr>
              <w:t xml:space="preserve">Monthly FP rate per rule, tracked over rule lifetime</w:t>
            </w:r>
            <w:r w:rsidDel="00000000" w:rsidR="00000000" w:rsidRPr="00000000">
              <w:rPr>
                <w:rtl w:val="0"/>
              </w:rPr>
            </w:r>
          </w:p>
        </w:tc>
      </w:tr>
    </w:tbl>
    <w:p w:rsidR="00000000" w:rsidDel="00000000" w:rsidP="00000000" w:rsidRDefault="00000000" w:rsidRPr="00000000" w14:paraId="000002CC">
      <w:pPr>
        <w:spacing w:after="120" w:lineRule="auto"/>
        <w:rPr/>
        <w:sectPr>
          <w:headerReference r:id="rId19"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C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0" w:type="default"/>
          <w:type w:val="nextPage"/>
          <w:pgSz w:h="15840" w:w="12240" w:orient="portrait"/>
          <w:pgMar w:bottom="1440" w:top="1440" w:left="1440" w:right="1440" w:header="720" w:footer="720"/>
          <w:pgNumType w:start="1"/>
        </w:sectPr>
      </w:pPr>
      <w:bookmarkStart w:colFirst="0" w:colLast="0" w:name="_fjt0d8jofwsf" w:id="11"/>
      <w:bookmarkEnd w:id="11"/>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Proposal</w:t>
      </w:r>
      <w:r w:rsidDel="00000000" w:rsidR="00000000" w:rsidRPr="00000000">
        <w:rPr>
          <w:rtl w:val="0"/>
        </w:rPr>
      </w:r>
    </w:p>
    <w:p w:rsidR="00000000" w:rsidDel="00000000" w:rsidP="00000000" w:rsidRDefault="00000000" w:rsidRPr="00000000" w14:paraId="000002CE">
      <w:pPr>
        <w:pStyle w:val="Heading1"/>
        <w:rPr/>
      </w:pPr>
      <w:r w:rsidDel="00000000" w:rsidR="00000000" w:rsidRPr="00000000">
        <w:rPr>
          <w:rtl w:val="0"/>
        </w:rPr>
        <w:t xml:space="preserve">Proposal — The Technical Solution</w:t>
      </w:r>
    </w:p>
    <w:p w:rsidR="00000000" w:rsidDel="00000000" w:rsidP="00000000" w:rsidRDefault="00000000" w:rsidRPr="00000000" w14:paraId="000002CF">
      <w:pPr>
        <w:pStyle w:val="Heading2"/>
        <w:rPr/>
      </w:pPr>
      <w:r w:rsidDel="00000000" w:rsidR="00000000" w:rsidRPr="00000000">
        <w:rPr>
          <w:rFonts w:ascii="Arial Unicode MS" w:cs="Arial Unicode MS" w:eastAsia="Arial Unicode MS" w:hAnsi="Arial Unicode MS"/>
          <w:rtl w:val="0"/>
        </w:rPr>
        <w:t xml:space="preserve">6.1 The Canonical Model — Detection → Rule → RuleSet → Policy</w:t>
      </w:r>
    </w:p>
    <w:p w:rsidR="00000000" w:rsidDel="00000000" w:rsidP="00000000" w:rsidRDefault="00000000" w:rsidRPr="00000000" w14:paraId="000002D0">
      <w:pPr>
        <w:spacing w:after="80" w:before="200" w:lineRule="auto"/>
        <w:jc w:val="center"/>
        <w:rPr/>
      </w:pPr>
      <w:r w:rsidDel="00000000" w:rsidR="00000000" w:rsidRPr="00000000">
        <w:rPr/>
        <w:drawing>
          <wp:inline distB="0" distT="0" distL="0" distR="0">
            <wp:extent cx="2450961" cy="7215188"/>
            <wp:effectExtent b="0" l="0" r="0" t="0"/>
            <wp:docPr id="14"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2450961" cy="7215188"/>
                    </a:xfrm>
                    <a:prstGeom prst="rect"/>
                    <a:ln/>
                  </pic:spPr>
                </pic:pic>
              </a:graphicData>
            </a:graphic>
          </wp:inline>
        </w:drawing>
      </w:r>
      <w:r w:rsidDel="00000000" w:rsidR="00000000" w:rsidRPr="00000000">
        <w:rPr>
          <w:rtl w:val="0"/>
        </w:rPr>
      </w:r>
    </w:p>
    <w:p w:rsidR="00000000" w:rsidDel="00000000" w:rsidP="00000000" w:rsidRDefault="00000000" w:rsidRPr="00000000" w14:paraId="000002D1">
      <w:pPr>
        <w:spacing w:after="40" w:lineRule="auto"/>
        <w:jc w:val="center"/>
        <w:rPr/>
      </w:pPr>
      <w:r w:rsidDel="00000000" w:rsidR="00000000" w:rsidRPr="00000000">
        <w:rPr>
          <w:b w:val="1"/>
          <w:bCs w:val="1"/>
          <w:color w:val="1a237e"/>
          <w:sz w:val="20"/>
          <w:szCs w:val="20"/>
          <w:rtl w:val="0"/>
        </w:rPr>
        <w:t xml:space="preserve">Diagram 1 — The Canonical Hierarchy</w:t>
      </w:r>
      <w:r w:rsidDel="00000000" w:rsidR="00000000" w:rsidRPr="00000000">
        <w:rPr>
          <w:rtl w:val="0"/>
        </w:rPr>
      </w:r>
    </w:p>
    <w:p w:rsidR="00000000" w:rsidDel="00000000" w:rsidP="00000000" w:rsidRDefault="00000000" w:rsidRPr="00000000" w14:paraId="000002D2">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Each layer does ONE thing. Detection is reusable across Rules. Rules bind detection to scope and mode. No vendor cleanly separates these four layers.</w:t>
      </w:r>
      <w:r w:rsidDel="00000000" w:rsidR="00000000" w:rsidRPr="00000000">
        <w:rPr>
          <w:rtl w:val="0"/>
        </w:rPr>
      </w:r>
    </w:p>
    <w:p w:rsidR="00000000" w:rsidDel="00000000" w:rsidP="00000000" w:rsidRDefault="00000000" w:rsidRPr="00000000" w14:paraId="000002D3">
      <w:pPr>
        <w:spacing w:after="120" w:lineRule="auto"/>
        <w:rPr/>
      </w:pPr>
      <w:r w:rsidDel="00000000" w:rsidR="00000000" w:rsidRPr="00000000">
        <w:rPr>
          <w:rtl w:val="0"/>
        </w:rPr>
        <w:t xml:space="preserve">Composer defines a vendor-neutral rule hierarchy where each layer has exactly one job:</w:t>
      </w:r>
    </w:p>
    <w:p w:rsidR="00000000" w:rsidDel="00000000" w:rsidP="00000000" w:rsidRDefault="00000000" w:rsidRPr="00000000" w14:paraId="000002D4">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Detection      WHAT to find in content (pure content logic — no actions, no scoping)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Rule           WHEN to act (detection + scope + mode + severity)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RuleSet        HOW to organize (ordered group of rules, evaluation strategy)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Policy         WHERE to deploy (deployment package — realms, agent config)</w:t>
      </w:r>
      <w:r w:rsidDel="00000000" w:rsidR="00000000" w:rsidRPr="00000000">
        <w:rPr>
          <w:rtl w:val="0"/>
        </w:rPr>
      </w:r>
    </w:p>
    <w:p w:rsidR="00000000" w:rsidDel="00000000" w:rsidP="00000000" w:rsidRDefault="00000000" w:rsidRPr="00000000" w14:paraId="000002D5">
      <w:pPr>
        <w:spacing w:after="120" w:lineRule="auto"/>
        <w:rPr/>
      </w:pPr>
      <w:r w:rsidDel="00000000" w:rsidR="00000000" w:rsidRPr="00000000">
        <w:rPr>
          <w:b w:val="1"/>
          <w:bCs w:val="1"/>
          <w:rtl w:val="0"/>
        </w:rPr>
        <w:t xml:space="preserve">Detection</w:t>
      </w:r>
      <w:r w:rsidDel="00000000" w:rsidR="00000000" w:rsidRPr="00000000">
        <w:rPr>
          <w:rtl w:val="0"/>
        </w:rPr>
        <w:t xml:space="preserve"> is pure content logic. It defines what patterns, dictionaries, file types, labels, or ML classifiers to look for. It carries no information about users, channels, or actions. This means a detection can be tested in complete isolation — "does this regex with this validator find credit card numbers?" — without configuring anything else. A single detection can power an Enforce rule on email, a Monitor rule on USB, and an Analysis rule on cloud sync — all without duplication.</w:t>
      </w:r>
    </w:p>
    <w:p w:rsidR="00000000" w:rsidDel="00000000" w:rsidP="00000000" w:rsidRDefault="00000000" w:rsidRPr="00000000" w14:paraId="000002D6">
      <w:pPr>
        <w:spacing w:after="120" w:lineRule="auto"/>
        <w:rPr/>
      </w:pPr>
      <w:r w:rsidDel="00000000" w:rsidR="00000000" w:rsidRPr="00000000">
        <w:rPr>
          <w:b w:val="1"/>
          <w:bCs w:val="1"/>
          <w:rtl w:val="0"/>
        </w:rPr>
        <w:t xml:space="preserve">Rule</w:t>
      </w:r>
      <w:r w:rsidDel="00000000" w:rsidR="00000000" w:rsidRPr="00000000">
        <w:rPr>
          <w:rtl w:val="0"/>
        </w:rPr>
        <w:t xml:space="preserve"> binds a detection to operational context: who it applies to (users, groups), where (channels, direction), from/to (senders, recipients, destinations), what operations (copy, upload, paste), when (schedule), and what happens when it triggers (mode + action). Same detection, different rules = different behavior. A scope change (add a user group) is a low-risk edit to the Rule entity. It never touches the Detection entity (high-risk, affects match accuracy).</w:t>
      </w:r>
    </w:p>
    <w:p w:rsidR="00000000" w:rsidDel="00000000" w:rsidP="00000000" w:rsidRDefault="00000000" w:rsidRPr="00000000" w14:paraId="000002D7">
      <w:pPr>
        <w:spacing w:after="120" w:lineRule="auto"/>
        <w:rPr/>
      </w:pPr>
      <w:r w:rsidDel="00000000" w:rsidR="00000000" w:rsidRPr="00000000">
        <w:rPr>
          <w:b w:val="1"/>
          <w:bCs w:val="1"/>
          <w:rtl w:val="0"/>
        </w:rPr>
        <w:t xml:space="preserve">RuleSet</w:t>
      </w:r>
      <w:r w:rsidDel="00000000" w:rsidR="00000000" w:rsidRPr="00000000">
        <w:rPr>
          <w:rtl w:val="0"/>
        </w:rPr>
        <w:t xml:space="preserve"> is an ordered list of rules with an evaluation strategy: first-match (stop at first triggering rule) or all-matches (evaluate all, most severe wins). No logic lives here — just ordering and compliance purpose metadata.</w:t>
      </w:r>
    </w:p>
    <w:p w:rsidR="00000000" w:rsidDel="00000000" w:rsidP="00000000" w:rsidRDefault="00000000" w:rsidRPr="00000000" w14:paraId="000002D8">
      <w:pPr>
        <w:spacing w:after="120" w:lineRule="auto"/>
        <w:rPr/>
      </w:pPr>
      <w:r w:rsidDel="00000000" w:rsidR="00000000" w:rsidRPr="00000000">
        <w:rPr>
          <w:b w:val="1"/>
          <w:bCs w:val="1"/>
          <w:rtl w:val="0"/>
        </w:rPr>
        <w:t xml:space="preserve">Policy</w:t>
      </w:r>
      <w:r w:rsidDel="00000000" w:rsidR="00000000" w:rsidRPr="00000000">
        <w:rPr>
          <w:rtl w:val="0"/>
        </w:rPr>
        <w:t xml:space="preserve"> is a deployment artifact. It assigns rulesets to realms/agents and carries policy-wide exceptions (privileged users exempt from all rules, boilerplate text stripping). No detection logic, no scoping — pure assignment to infrastructure.</w:t>
      </w:r>
    </w:p>
    <w:p w:rsidR="00000000" w:rsidDel="00000000" w:rsidP="00000000" w:rsidRDefault="00000000" w:rsidRPr="00000000" w14:paraId="000002D9">
      <w:pPr>
        <w:spacing w:after="120" w:lineRule="auto"/>
        <w:rPr/>
      </w:pPr>
      <w:r w:rsidDel="00000000" w:rsidR="00000000" w:rsidRPr="00000000">
        <w:rPr>
          <w:b w:val="1"/>
          <w:bCs w:val="1"/>
          <w:rtl w:val="0"/>
        </w:rPr>
        <w:t xml:space="preserve">Why this separation matters for the rest of the proposal:</w:t>
      </w:r>
      <w:r w:rsidDel="00000000" w:rsidR="00000000" w:rsidRPr="00000000">
        <w:rPr>
          <w:rtl w:val="0"/>
        </w:rPr>
        <w:t xml:space="preserve"> Every capability that follows — entity composition, FP reduction, label integration, testing, transpilation — depends on this clean layering. If detection and scope were tangled (as they are in every vendor), you couldn't test detection independently, reuse it across channels, or transpile it to different vendor formats.</w:t>
      </w:r>
    </w:p>
    <w:p w:rsidR="00000000" w:rsidDel="00000000" w:rsidP="00000000" w:rsidRDefault="00000000" w:rsidRPr="00000000" w14:paraId="000002DA">
      <w:pPr>
        <w:pStyle w:val="Heading2"/>
        <w:rPr/>
      </w:pPr>
      <w:r w:rsidDel="00000000" w:rsidR="00000000" w:rsidRPr="00000000">
        <w:rPr>
          <w:rtl w:val="0"/>
        </w:rPr>
        <w:t xml:space="preserve">6.2 The Entity System — Why Entities, Not Values</w:t>
      </w:r>
    </w:p>
    <w:p w:rsidR="00000000" w:rsidDel="00000000" w:rsidP="00000000" w:rsidRDefault="00000000" w:rsidRPr="00000000" w14:paraId="000002DB">
      <w:pPr>
        <w:spacing w:after="80" w:before="200" w:lineRule="auto"/>
        <w:jc w:val="center"/>
        <w:rPr/>
      </w:pPr>
      <w:r w:rsidDel="00000000" w:rsidR="00000000" w:rsidRPr="00000000">
        <w:rPr/>
        <w:drawing>
          <wp:inline distB="0" distT="0" distL="0" distR="0">
            <wp:extent cx="5943600" cy="6448425"/>
            <wp:effectExtent b="0" l="0" r="0" t="0"/>
            <wp:docPr id="2"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943600" cy="6448425"/>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40" w:lineRule="auto"/>
        <w:jc w:val="center"/>
        <w:rPr/>
      </w:pPr>
      <w:r w:rsidDel="00000000" w:rsidR="00000000" w:rsidRPr="00000000">
        <w:rPr>
          <w:b w:val="1"/>
          <w:bCs w:val="1"/>
          <w:color w:val="1a237e"/>
          <w:sz w:val="20"/>
          <w:szCs w:val="20"/>
          <w:rtl w:val="0"/>
        </w:rPr>
        <w:t xml:space="preserve">Diagram 6 — Entity Composition Graph — SSN Detection</w:t>
      </w:r>
      <w:r w:rsidDel="00000000" w:rsidR="00000000" w:rsidRPr="00000000">
        <w:rPr>
          <w:rtl w:val="0"/>
        </w:rPr>
      </w:r>
    </w:p>
    <w:p w:rsidR="00000000" w:rsidDel="00000000" w:rsidP="00000000" w:rsidRDefault="00000000" w:rsidRPr="00000000" w14:paraId="000002DD">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Six independently versioned, reusable entities compose into one detection. Update val_ssn_range once — all 4 detections and their downstream rules pick up the change.</w:t>
      </w:r>
      <w:r w:rsidDel="00000000" w:rsidR="00000000" w:rsidRPr="00000000">
        <w:rPr>
          <w:rtl w:val="0"/>
        </w:rPr>
      </w:r>
    </w:p>
    <w:p w:rsidR="00000000" w:rsidDel="00000000" w:rsidP="00000000" w:rsidRDefault="00000000" w:rsidRPr="00000000" w14:paraId="000002DE">
      <w:pPr>
        <w:spacing w:after="120" w:lineRule="auto"/>
        <w:rPr/>
      </w:pPr>
      <w:r w:rsidDel="00000000" w:rsidR="00000000" w:rsidRPr="00000000">
        <w:rPr>
          <w:rtl w:val="0"/>
        </w:rPr>
        <w:t xml:space="preserve">The core design philosophy: </w:t>
      </w:r>
      <w:r w:rsidDel="00000000" w:rsidR="00000000" w:rsidRPr="00000000">
        <w:rPr>
          <w:b w:val="1"/>
          <w:bCs w:val="1"/>
          <w:rtl w:val="0"/>
        </w:rPr>
        <w:t xml:space="preserve">never reference a value directly in a rule — always reference an entity.</w:t>
      </w:r>
      <w:r w:rsidDel="00000000" w:rsidR="00000000" w:rsidRPr="00000000">
        <w:rPr>
          <w:rtl w:val="0"/>
        </w:rPr>
      </w:r>
    </w:p>
    <w:p w:rsidR="00000000" w:rsidDel="00000000" w:rsidP="00000000" w:rsidRDefault="00000000" w:rsidRPr="00000000" w14:paraId="000002DF">
      <w:pPr>
        <w:spacing w:after="120" w:lineRule="auto"/>
        <w:rPr/>
      </w:pPr>
      <w:r w:rsidDel="00000000" w:rsidR="00000000" w:rsidRPr="00000000">
        <w:rPr>
          <w:rtl w:val="0"/>
        </w:rPr>
        <w:t xml:space="preserve">A rule doesn't say </w:t>
      </w:r>
      <w:r w:rsidDel="00000000" w:rsidR="00000000" w:rsidRPr="00000000">
        <w:rPr>
          <w:rFonts w:ascii="Consolas" w:cs="Consolas" w:eastAsia="Consolas" w:hAnsi="Consolas"/>
          <w:shd w:fill="f0f0f0" w:val="clear"/>
          <w:rtl w:val="0"/>
        </w:rPr>
        <w:t xml:space="preserve">validator: "luhn"</w:t>
      </w:r>
      <w:r w:rsidDel="00000000" w:rsidR="00000000" w:rsidRPr="00000000">
        <w:rPr>
          <w:rtl w:val="0"/>
        </w:rPr>
        <w:t xml:space="preserve">. It says </w:t>
      </w:r>
      <w:r w:rsidDel="00000000" w:rsidR="00000000" w:rsidRPr="00000000">
        <w:rPr>
          <w:rFonts w:ascii="Consolas" w:cs="Consolas" w:eastAsia="Consolas" w:hAnsi="Consolas"/>
          <w:shd w:fill="f0f0f0" w:val="clear"/>
          <w:rtl w:val="0"/>
        </w:rPr>
        <w:t xml:space="preserve">validator_ref: { entity_id: "val_luhn", entity_type: "validator" }</w:t>
      </w:r>
      <w:r w:rsidDel="00000000" w:rsidR="00000000" w:rsidRPr="00000000">
        <w:rPr>
          <w:rtl w:val="0"/>
        </w:rPr>
        <w:t xml:space="preserve">. A detection doesn't embed a regex string. It references a Pattern entity by ID. A rule doesn't list user email addresses. It references a UserGroup entity.</w:t>
      </w:r>
    </w:p>
    <w:p w:rsidR="00000000" w:rsidDel="00000000" w:rsidP="00000000" w:rsidRDefault="00000000" w:rsidRPr="00000000" w14:paraId="000002E0">
      <w:pPr>
        <w:spacing w:after="120" w:lineRule="auto"/>
        <w:rPr/>
      </w:pPr>
      <w:r w:rsidDel="00000000" w:rsidR="00000000" w:rsidRPr="00000000">
        <w:rPr>
          <w:rtl w:val="0"/>
        </w:rPr>
        <w:t xml:space="preserve">Every entity in the system — a regex pattern, a dictionary, a validator, a user group, a file type, a network range, a cloud service, a sensitivity tier, a compliance regulation — is a first-class managed object with:</w:t>
      </w:r>
    </w:p>
    <w:p w:rsidR="00000000" w:rsidDel="00000000" w:rsidP="00000000" w:rsidRDefault="00000000" w:rsidRPr="00000000" w14:paraId="000002E1">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type EntityMeta struct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ID          string     // globally unique, immutable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Name        string     // unique within tenant + entity_type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TenantID    string     // multi-tenant isolation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Tags        []string   // free-form organizational tags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Enabled     bool       // soft-disable without deletion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Version     string     // monotonic version for change detection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w:t>
      </w:r>
      <w:r w:rsidDel="00000000" w:rsidR="00000000" w:rsidRPr="00000000">
        <w:rPr>
          <w:rtl w:val="0"/>
        </w:rPr>
      </w:r>
    </w:p>
    <w:p w:rsidR="00000000" w:rsidDel="00000000" w:rsidP="00000000" w:rsidRDefault="00000000" w:rsidRPr="00000000" w14:paraId="000002E2">
      <w:pPr>
        <w:spacing w:after="120" w:lineRule="auto"/>
        <w:rPr/>
      </w:pPr>
      <w:r w:rsidDel="00000000" w:rsidR="00000000" w:rsidRPr="00000000">
        <w:rPr>
          <w:rtl w:val="0"/>
        </w:rPr>
        <w:t xml:space="preserve">Entities reference each other through </w:t>
      </w:r>
      <w:r w:rsidDel="00000000" w:rsidR="00000000" w:rsidRPr="00000000">
        <w:rPr>
          <w:rFonts w:ascii="Consolas" w:cs="Consolas" w:eastAsia="Consolas" w:hAnsi="Consolas"/>
          <w:shd w:fill="f0f0f0" w:val="clear"/>
          <w:rtl w:val="0"/>
        </w:rPr>
        <w:t xml:space="preserve">EntityRef{EntityID, EntityType}</w:t>
      </w:r>
      <w:r w:rsidDel="00000000" w:rsidR="00000000" w:rsidRPr="00000000">
        <w:rPr>
          <w:rtl w:val="0"/>
        </w:rPr>
        <w:t xml:space="preserve">. This is the composition primitive — the mechanism that makes everything else work.</w:t>
      </w:r>
    </w:p>
    <w:p w:rsidR="00000000" w:rsidDel="00000000" w:rsidP="00000000" w:rsidRDefault="00000000" w:rsidRPr="00000000" w14:paraId="000002E3">
      <w:pPr>
        <w:spacing w:after="120" w:lineRule="auto"/>
        <w:rPr/>
      </w:pPr>
      <w:r w:rsidDel="00000000" w:rsidR="00000000" w:rsidRPr="00000000">
        <w:rPr>
          <w:b w:val="1"/>
          <w:bCs w:val="1"/>
          <w:rtl w:val="0"/>
        </w:rPr>
        <w:t xml:space="preserve">Why this matters — five concrete benefits:</w:t>
      </w:r>
      <w:r w:rsidDel="00000000" w:rsidR="00000000" w:rsidRPr="00000000">
        <w:rPr>
          <w:rtl w:val="0"/>
        </w:rPr>
      </w:r>
    </w:p>
    <w:p w:rsidR="00000000" w:rsidDel="00000000" w:rsidP="00000000" w:rsidRDefault="00000000" w:rsidRPr="00000000" w14:paraId="000002E4">
      <w:pPr>
        <w:spacing w:after="120" w:lineRule="auto"/>
        <w:rPr/>
      </w:pPr>
      <w:r w:rsidDel="00000000" w:rsidR="00000000" w:rsidRPr="00000000">
        <w:rPr>
          <w:b w:val="1"/>
          <w:bCs w:val="1"/>
          <w:rtl w:val="0"/>
        </w:rPr>
        <w:t xml:space="preserve">1. Change once, propagate everywhere.</w:t>
      </w:r>
      <w:r w:rsidDel="00000000" w:rsidR="00000000" w:rsidRPr="00000000">
        <w:rPr>
          <w:rtl w:val="0"/>
        </w:rPr>
        <w:t xml:space="preserve"> When the US Social Security Administration changes its numbering rules (as it did in 2011 with randomization), you update the </w:t>
      </w:r>
      <w:r w:rsidDel="00000000" w:rsidR="00000000" w:rsidRPr="00000000">
        <w:rPr>
          <w:rFonts w:ascii="Consolas" w:cs="Consolas" w:eastAsia="Consolas" w:hAnsi="Consolas"/>
          <w:shd w:fill="f0f0f0" w:val="clear"/>
          <w:rtl w:val="0"/>
        </w:rPr>
        <w:t xml:space="preserve">val_ssn_range</w:t>
      </w:r>
      <w:r w:rsidDel="00000000" w:rsidR="00000000" w:rsidRPr="00000000">
        <w:rPr>
          <w:rtl w:val="0"/>
        </w:rPr>
        <w:t xml:space="preserve"> validator entity once. Every detection that references it — SSN detection, HIPAA PHI detection, W-2 form detection, bulk PII scanner — picks up the change automatically. In vendor tools, you update each rule separately, or more likely, you update one and forget the others. With 200 rules, "forgot to update" is not negligence — it's inevitability.</w:t>
      </w:r>
    </w:p>
    <w:p w:rsidR="00000000" w:rsidDel="00000000" w:rsidP="00000000" w:rsidRDefault="00000000" w:rsidRPr="00000000" w14:paraId="000002E5">
      <w:pPr>
        <w:spacing w:after="120" w:lineRule="auto"/>
        <w:rPr/>
      </w:pPr>
      <w:r w:rsidDel="00000000" w:rsidR="00000000" w:rsidRPr="00000000">
        <w:rPr>
          <w:b w:val="1"/>
          <w:bCs w:val="1"/>
          <w:rtl w:val="0"/>
        </w:rPr>
        <w:t xml:space="preserve">2. Dependency graph is always queryable.</w:t>
      </w:r>
      <w:r w:rsidDel="00000000" w:rsidR="00000000" w:rsidRPr="00000000">
        <w:rPr>
          <w:rtl w:val="0"/>
        </w:rPr>
        <w:t xml:space="preserve"> The entity system creates a complete graph. Every detection knows its patterns, dictionaries, and validators. Every rule knows its detections. Every entity knows its consumers. This enables:</w:t>
      </w:r>
    </w:p>
    <w:p w:rsidR="00000000" w:rsidDel="00000000" w:rsidP="00000000" w:rsidRDefault="00000000" w:rsidRPr="00000000" w14:paraId="000002E6">
      <w:pPr>
        <w:numPr>
          <w:ilvl w:val="0"/>
          <w:numId w:val="2"/>
        </w:numPr>
        <w:spacing w:after="40" w:lineRule="auto"/>
        <w:ind w:left="600" w:hanging="280"/>
      </w:pPr>
      <w:r w:rsidDel="00000000" w:rsidR="00000000" w:rsidRPr="00000000">
        <w:rPr>
          <w:rtl w:val="0"/>
        </w:rPr>
        <w:t xml:space="preserve">"What rules use dict_financial_keywords?" — answered before you edit it</w:t>
      </w:r>
    </w:p>
    <w:p w:rsidR="00000000" w:rsidDel="00000000" w:rsidP="00000000" w:rsidRDefault="00000000" w:rsidRPr="00000000" w14:paraId="000002E7">
      <w:pPr>
        <w:numPr>
          <w:ilvl w:val="0"/>
          <w:numId w:val="2"/>
        </w:numPr>
        <w:spacing w:after="40" w:lineRule="auto"/>
        <w:ind w:left="600" w:hanging="280"/>
      </w:pPr>
      <w:r w:rsidDel="00000000" w:rsidR="00000000" w:rsidRPr="00000000">
        <w:rPr>
          <w:rtl w:val="0"/>
        </w:rPr>
        <w:t xml:space="preserve">"If I delete pat_ssn_dashed, what breaks?" — answered before you delete it</w:t>
      </w:r>
    </w:p>
    <w:p w:rsidR="00000000" w:rsidDel="00000000" w:rsidP="00000000" w:rsidRDefault="00000000" w:rsidRPr="00000000" w14:paraId="000002E8">
      <w:pPr>
        <w:numPr>
          <w:ilvl w:val="0"/>
          <w:numId w:val="2"/>
        </w:numPr>
        <w:spacing w:after="40" w:lineRule="auto"/>
        <w:ind w:left="600" w:hanging="280"/>
      </w:pPr>
      <w:r w:rsidDel="00000000" w:rsidR="00000000" w:rsidRPr="00000000">
        <w:rPr>
          <w:rtl w:val="0"/>
        </w:rPr>
        <w:t xml:space="preserve">"What detections cover PCI?" — answered for the auditor</w:t>
      </w:r>
    </w:p>
    <w:p w:rsidR="00000000" w:rsidDel="00000000" w:rsidP="00000000" w:rsidRDefault="00000000" w:rsidRPr="00000000" w14:paraId="000002E9">
      <w:pPr>
        <w:spacing w:after="120" w:lineRule="auto"/>
        <w:rPr/>
      </w:pPr>
      <w:r w:rsidDel="00000000" w:rsidR="00000000" w:rsidRPr="00000000">
        <w:rPr>
          <w:b w:val="1"/>
          <w:bCs w:val="1"/>
          <w:rtl w:val="0"/>
        </w:rPr>
        <w:t xml:space="preserve">3. Reuse is structural, not copy-paste.</w:t>
      </w:r>
      <w:r w:rsidDel="00000000" w:rsidR="00000000" w:rsidRPr="00000000">
        <w:rPr>
          <w:rtl w:val="0"/>
        </w:rPr>
        <w:t xml:space="preserve"> 15 detections can share the same Luhn validator entity, the same PCI regulation reference, the same financial keywords dictionary. When the dictionary adds a new keyword, all 15 detections benefit. In vendor tools, each rule embeds its own copy. 15 copies means 15 places to update — and 15 opportunities to introduce drift.</w:t>
      </w:r>
    </w:p>
    <w:p w:rsidR="00000000" w:rsidDel="00000000" w:rsidP="00000000" w:rsidRDefault="00000000" w:rsidRPr="00000000" w14:paraId="000002EA">
      <w:pPr>
        <w:spacing w:after="120" w:lineRule="auto"/>
        <w:rPr/>
      </w:pPr>
      <w:r w:rsidDel="00000000" w:rsidR="00000000" w:rsidRPr="00000000">
        <w:rPr>
          <w:b w:val="1"/>
          <w:bCs w:val="1"/>
          <w:rtl w:val="0"/>
        </w:rPr>
        <w:t xml:space="preserve">4. Versioning is per-entity, per-concern.</w:t>
      </w:r>
      <w:r w:rsidDel="00000000" w:rsidR="00000000" w:rsidRPr="00000000">
        <w:rPr>
          <w:rtl w:val="0"/>
        </w:rPr>
        <w:t xml:space="preserve"> The detection version history shows detection changes (regex updated, validator added). The rule version history shows scope changes (user group added, channel removed). These are separate entities with separate version histories. In vendor tools, a scope change and a detection change are the same "rule was modified" event — you can't tell what changed or why.</w:t>
      </w:r>
    </w:p>
    <w:p w:rsidR="00000000" w:rsidDel="00000000" w:rsidP="00000000" w:rsidRDefault="00000000" w:rsidRPr="00000000" w14:paraId="000002EB">
      <w:pPr>
        <w:spacing w:after="120" w:lineRule="auto"/>
        <w:rPr/>
      </w:pPr>
      <w:r w:rsidDel="00000000" w:rsidR="00000000" w:rsidRPr="00000000">
        <w:rPr>
          <w:b w:val="1"/>
          <w:bCs w:val="1"/>
          <w:rtl w:val="0"/>
        </w:rPr>
        <w:t xml:space="preserve">5. Transpilation resolves refs, not values.</w:t>
      </w:r>
      <w:r w:rsidDel="00000000" w:rsidR="00000000" w:rsidRPr="00000000">
        <w:rPr>
          <w:rtl w:val="0"/>
        </w:rPr>
        <w:t xml:space="preserve"> The same </w:t>
      </w:r>
      <w:r w:rsidDel="00000000" w:rsidR="00000000" w:rsidRPr="00000000">
        <w:rPr>
          <w:rFonts w:ascii="Consolas" w:cs="Consolas" w:eastAsia="Consolas" w:hAnsi="Consolas"/>
          <w:shd w:fill="f0f0f0" w:val="clear"/>
          <w:rtl w:val="0"/>
        </w:rPr>
        <w:t xml:space="preserve">dict_pci_keywords</w:t>
      </w:r>
      <w:r w:rsidDel="00000000" w:rsidR="00000000" w:rsidRPr="00000000">
        <w:rPr>
          <w:rtl w:val="0"/>
        </w:rPr>
        <w:t xml:space="preserve"> entity ref becomes a Trellix Dictionary ID when transpiling to Trellix, or a Palo Alto Keyword List ID when transpiling to Palo Alto. Entity resolution is the transpiler's job. The rule author never thinks about vendor-specific object types.</w:t>
      </w:r>
    </w:p>
    <w:p w:rsidR="00000000" w:rsidDel="00000000" w:rsidP="00000000" w:rsidRDefault="00000000" w:rsidRPr="00000000" w14:paraId="000002EC">
      <w:pPr>
        <w:spacing w:after="120" w:lineRule="auto"/>
        <w:rPr/>
      </w:pPr>
      <w:r w:rsidDel="00000000" w:rsidR="00000000" w:rsidRPr="00000000">
        <w:rPr>
          <w:b w:val="1"/>
          <w:bCs w:val="1"/>
          <w:rtl w:val="0"/>
        </w:rPr>
        <w:t xml:space="preserve">Concrete example — SSN detection composition:</w:t>
      </w:r>
      <w:r w:rsidDel="00000000" w:rsidR="00000000" w:rsidRPr="00000000">
        <w:rPr>
          <w:rtl w:val="0"/>
        </w:rPr>
      </w:r>
    </w:p>
    <w:p w:rsidR="00000000" w:rsidDel="00000000" w:rsidP="00000000" w:rsidRDefault="00000000" w:rsidRPr="00000000" w14:paraId="000002ED">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Pattern: "pat_ssn_dashed"                    ──&gt; reused by 3 detections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expression: \b\d{3}-\d{2}-\d{4}\b</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weight: 5</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Validator: "val_ssn_range"                   ──&gt; reused by 4 detections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algorithm: ssn_range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(validates 001-899, excludes 000, 666, 900-999)</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Dictionary: "dict_pii_context"               ──&gt; reused by 6 detections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keywords: [SSN, social security, tax ID, SSA, taxpayer, W-2, I-9,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Regulation: "reg_hipaa"                      ──&gt; reused by 12 detections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name: HIPAA</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section: §164.514</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Detection: "det_pii_ssn_strict"</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Group 1 (logic: OR):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Condition: pattern_ref → pat_ssn_dashed + validator_ref → val_ssn_range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Condition: pattern_ref → pat_ssn_nodash + validator_ref → val_ssn_range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Group 2 (logic: AND):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Condition: proximity → context_dictionary_ref → dict_pii_context</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regulation_refs → [reg_hipaa, reg_ccpa, reg_glba]</w:t>
      </w:r>
      <w:r w:rsidDel="00000000" w:rsidR="00000000" w:rsidRPr="00000000">
        <w:rPr>
          <w:rtl w:val="0"/>
        </w:rPr>
      </w:r>
    </w:p>
    <w:p w:rsidR="00000000" w:rsidDel="00000000" w:rsidP="00000000" w:rsidRDefault="00000000" w:rsidRPr="00000000" w14:paraId="000002EE">
      <w:pPr>
        <w:spacing w:after="120" w:lineRule="auto"/>
        <w:rPr/>
      </w:pPr>
      <w:r w:rsidDel="00000000" w:rsidR="00000000" w:rsidRPr="00000000">
        <w:rPr>
          <w:rtl w:val="0"/>
        </w:rPr>
        <w:t xml:space="preserve">Six independently versioned, reusable entities compose into one detection. Each entity is shared across multiple detections. Each can be updated independently without touching the others.</w:t>
      </w:r>
    </w:p>
    <w:p w:rsidR="00000000" w:rsidDel="00000000" w:rsidP="00000000" w:rsidRDefault="00000000" w:rsidRPr="00000000" w14:paraId="000002EF">
      <w:pPr>
        <w:spacing w:after="120" w:lineRule="auto"/>
        <w:rPr/>
      </w:pPr>
      <w:r w:rsidDel="00000000" w:rsidR="00000000" w:rsidRPr="00000000">
        <w:rPr>
          <w:b w:val="1"/>
          <w:bCs w:val="1"/>
          <w:rtl w:val="0"/>
        </w:rPr>
        <w:t xml:space="preserve">Entity domains — 95+ entities across 17 domains:</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F0">
            <w:pPr>
              <w:rPr/>
            </w:pPr>
            <w:r w:rsidDel="00000000" w:rsidR="00000000" w:rsidRPr="00000000">
              <w:rPr>
                <w:b w:val="1"/>
                <w:bCs w:val="1"/>
                <w:color w:val="ffffff"/>
                <w:sz w:val="18"/>
                <w:szCs w:val="18"/>
                <w:rtl w:val="0"/>
              </w:rPr>
              <w:t xml:space="preserve">Domain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F1">
            <w:pPr>
              <w:rPr/>
            </w:pPr>
            <w:r w:rsidDel="00000000" w:rsidR="00000000" w:rsidRPr="00000000">
              <w:rPr>
                <w:b w:val="1"/>
                <w:bCs w:val="1"/>
                <w:color w:val="ffffff"/>
                <w:sz w:val="18"/>
                <w:szCs w:val="18"/>
                <w:rtl w:val="0"/>
              </w:rPr>
              <w:t xml:space="preserve">Count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2F2">
            <w:pPr>
              <w:rPr/>
            </w:pPr>
            <w:r w:rsidDel="00000000" w:rsidR="00000000" w:rsidRPr="00000000">
              <w:rPr>
                <w:b w:val="1"/>
                <w:bCs w:val="1"/>
                <w:color w:val="ffffff"/>
                <w:sz w:val="18"/>
                <w:szCs w:val="18"/>
                <w:rtl w:val="0"/>
              </w:rPr>
              <w:t xml:space="preserve">Key entities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3">
            <w:pPr>
              <w:rPr/>
            </w:pPr>
            <w:r w:rsidDel="00000000" w:rsidR="00000000" w:rsidRPr="00000000">
              <w:rPr>
                <w:sz w:val="18"/>
                <w:szCs w:val="18"/>
                <w:rtl w:val="0"/>
              </w:rPr>
              <w:t xml:space="preserve">Identity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4">
            <w:pPr>
              <w:rPr/>
            </w:pPr>
            <w:r w:rsidDel="00000000" w:rsidR="00000000" w:rsidRPr="00000000">
              <w:rPr>
                <w:sz w:val="18"/>
                <w:szCs w:val="18"/>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5">
            <w:pPr>
              <w:rPr/>
            </w:pPr>
            <w:r w:rsidDel="00000000" w:rsidR="00000000" w:rsidRPr="00000000">
              <w:rPr>
                <w:sz w:val="18"/>
                <w:szCs w:val="18"/>
                <w:rtl w:val="0"/>
              </w:rPr>
              <w:t xml:space="preserve">User, UserGroup, Realm</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6">
            <w:pPr>
              <w:rPr/>
            </w:pPr>
            <w:r w:rsidDel="00000000" w:rsidR="00000000" w:rsidRPr="00000000">
              <w:rPr>
                <w:sz w:val="18"/>
                <w:szCs w:val="18"/>
                <w:rtl w:val="0"/>
              </w:rPr>
              <w:t xml:space="preserve">Communication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7">
            <w:pPr>
              <w:rPr/>
            </w:pPr>
            <w:r w:rsidDel="00000000" w:rsidR="00000000" w:rsidRPr="00000000">
              <w:rPr>
                <w:sz w:val="18"/>
                <w:szCs w:val="18"/>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8">
            <w:pPr>
              <w:rPr/>
            </w:pPr>
            <w:r w:rsidDel="00000000" w:rsidR="00000000" w:rsidRPr="00000000">
              <w:rPr>
                <w:sz w:val="18"/>
                <w:szCs w:val="18"/>
                <w:rtl w:val="0"/>
              </w:rPr>
              <w:t xml:space="preserve">EmailAddress, EmailAddressList, DomainName, EmailDomainList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9">
            <w:pPr>
              <w:rPr/>
            </w:pPr>
            <w:r w:rsidDel="00000000" w:rsidR="00000000" w:rsidRPr="00000000">
              <w:rPr>
                <w:sz w:val="18"/>
                <w:szCs w:val="18"/>
                <w:rtl w:val="0"/>
              </w:rPr>
              <w:t xml:space="preserve">Network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A">
            <w:pPr>
              <w:rPr/>
            </w:pPr>
            <w:r w:rsidDel="00000000" w:rsidR="00000000" w:rsidRPr="00000000">
              <w:rPr>
                <w:sz w:val="18"/>
                <w:szCs w:val="18"/>
                <w:rtl w:val="0"/>
              </w:rPr>
              <w:t xml:space="preserve">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B">
            <w:pPr>
              <w:rPr/>
            </w:pPr>
            <w:r w:rsidDel="00000000" w:rsidR="00000000" w:rsidRPr="00000000">
              <w:rPr>
                <w:sz w:val="18"/>
                <w:szCs w:val="18"/>
                <w:rtl w:val="0"/>
              </w:rPr>
              <w:t xml:space="preserve">IPAddress, IPRange, CIDRBlock, Subnet, Hostname, NetworkAddressList, Port, GeoLocation, NetworkSharePath</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C">
            <w:pPr>
              <w:rPr/>
            </w:pPr>
            <w:r w:rsidDel="00000000" w:rsidR="00000000" w:rsidRPr="00000000">
              <w:rPr>
                <w:sz w:val="18"/>
                <w:szCs w:val="18"/>
                <w:rtl w:val="0"/>
              </w:rPr>
              <w:t xml:space="preserve">URL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D">
            <w:pPr>
              <w:rPr/>
            </w:pPr>
            <w:r w:rsidDel="00000000" w:rsidR="00000000" w:rsidRPr="00000000">
              <w:rPr>
                <w:sz w:val="18"/>
                <w:szCs w:val="18"/>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E">
            <w:pPr>
              <w:rPr/>
            </w:pPr>
            <w:r w:rsidDel="00000000" w:rsidR="00000000" w:rsidRPr="00000000">
              <w:rPr>
                <w:sz w:val="18"/>
                <w:szCs w:val="18"/>
                <w:rtl w:val="0"/>
              </w:rPr>
              <w:t xml:space="preserve">DomainList, URL, URLList, URLCategory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2FF">
            <w:pPr>
              <w:rPr/>
            </w:pPr>
            <w:r w:rsidDel="00000000" w:rsidR="00000000" w:rsidRPr="00000000">
              <w:rPr>
                <w:sz w:val="18"/>
                <w:szCs w:val="18"/>
                <w:rtl w:val="0"/>
              </w:rPr>
              <w:t xml:space="preserve">Application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0">
            <w:pPr>
              <w:rPr/>
            </w:pPr>
            <w:r w:rsidDel="00000000" w:rsidR="00000000" w:rsidRPr="00000000">
              <w:rPr>
                <w:sz w:val="18"/>
                <w:szCs w:val="18"/>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1">
            <w:pPr>
              <w:rPr/>
            </w:pPr>
            <w:r w:rsidDel="00000000" w:rsidR="00000000" w:rsidRPr="00000000">
              <w:rPr>
                <w:sz w:val="18"/>
                <w:szCs w:val="18"/>
                <w:rtl w:val="0"/>
              </w:rPr>
              <w:t xml:space="preserve">Application, CloudService, BrowserProfile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2">
            <w:pPr>
              <w:rPr/>
            </w:pPr>
            <w:r w:rsidDel="00000000" w:rsidR="00000000" w:rsidRPr="00000000">
              <w:rPr>
                <w:sz w:val="18"/>
                <w:szCs w:val="18"/>
                <w:rtl w:val="0"/>
              </w:rPr>
              <w:t xml:space="preserve">Device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3">
            <w:pPr>
              <w:rPr/>
            </w:pPr>
            <w:r w:rsidDel="00000000" w:rsidR="00000000" w:rsidRPr="00000000">
              <w:rPr>
                <w:sz w:val="18"/>
                <w:szCs w:val="18"/>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4">
            <w:pPr>
              <w:rPr/>
            </w:pPr>
            <w:r w:rsidDel="00000000" w:rsidR="00000000" w:rsidRPr="00000000">
              <w:rPr>
                <w:sz w:val="18"/>
                <w:szCs w:val="18"/>
                <w:rtl w:val="0"/>
              </w:rPr>
              <w:t xml:space="preserve">DeviceType, PrinterDefinition, DeviceWhitelistEntry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5">
            <w:pPr>
              <w:rPr/>
            </w:pPr>
            <w:r w:rsidDel="00000000" w:rsidR="00000000" w:rsidRPr="00000000">
              <w:rPr>
                <w:sz w:val="18"/>
                <w:szCs w:val="18"/>
                <w:rtl w:val="0"/>
              </w:rPr>
              <w:t xml:space="preserve">Content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6">
            <w:pPr>
              <w:rPr/>
            </w:pPr>
            <w:r w:rsidDel="00000000" w:rsidR="00000000" w:rsidRPr="00000000">
              <w:rPr>
                <w:sz w:val="18"/>
                <w:szCs w:val="18"/>
                <w:rtl w:val="0"/>
              </w:rPr>
              <w:t xml:space="preserve">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7">
            <w:pPr>
              <w:rPr/>
            </w:pPr>
            <w:r w:rsidDel="00000000" w:rsidR="00000000" w:rsidRPr="00000000">
              <w:rPr>
                <w:sz w:val="18"/>
                <w:szCs w:val="18"/>
                <w:rtl w:val="0"/>
              </w:rPr>
              <w:t xml:space="preserve">Pattern, Dictionary, ProximityRule, DataIdentifier, Validator, EDMDataset, IDMProfile, MLClassifier, ClassificationLabel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8">
            <w:pPr>
              <w:rPr/>
            </w:pPr>
            <w:r w:rsidDel="00000000" w:rsidR="00000000" w:rsidRPr="00000000">
              <w:rPr>
                <w:sz w:val="18"/>
                <w:szCs w:val="18"/>
                <w:rtl w:val="0"/>
              </w:rPr>
              <w:t xml:space="preserve">File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9">
            <w:pPr>
              <w:rPr/>
            </w:pPr>
            <w:r w:rsidDel="00000000" w:rsidR="00000000" w:rsidRPr="00000000">
              <w:rPr>
                <w:sz w:val="18"/>
                <w:szCs w:val="18"/>
                <w:rtl w:val="0"/>
              </w:rPr>
              <w:t xml:space="preserve">7</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A">
            <w:pPr>
              <w:rPr/>
            </w:pPr>
            <w:r w:rsidDel="00000000" w:rsidR="00000000" w:rsidRPr="00000000">
              <w:rPr>
                <w:sz w:val="18"/>
                <w:szCs w:val="18"/>
                <w:rtl w:val="0"/>
              </w:rPr>
              <w:t xml:space="preserve">FileTypeGroup, FileTypeEntry, FileExtensionList, FilePropertyMatcher, FileSizeRange, FileNamePattern, ContentType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B">
            <w:pPr>
              <w:rPr/>
            </w:pPr>
            <w:r w:rsidDel="00000000" w:rsidR="00000000" w:rsidRPr="00000000">
              <w:rPr>
                <w:sz w:val="18"/>
                <w:szCs w:val="18"/>
                <w:rtl w:val="0"/>
              </w:rPr>
              <w:t xml:space="preserve">Channel/Operation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C">
            <w:pPr>
              <w:rPr/>
            </w:pPr>
            <w:r w:rsidDel="00000000" w:rsidR="00000000" w:rsidRPr="00000000">
              <w:rPr>
                <w:sz w:val="18"/>
                <w:szCs w:val="18"/>
                <w:rtl w:val="0"/>
              </w:rPr>
              <w:t xml:space="preserve">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D">
            <w:pPr>
              <w:rPr/>
            </w:pPr>
            <w:r w:rsidDel="00000000" w:rsidR="00000000" w:rsidRPr="00000000">
              <w:rPr>
                <w:sz w:val="18"/>
                <w:szCs w:val="18"/>
                <w:rtl w:val="0"/>
              </w:rPr>
              <w:t xml:space="preserve">ChannelDefinition, ProtocolDefinition, HTTPMethodList, FileOperation, EmailOperation, CloudOperation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E">
            <w:pPr>
              <w:rPr/>
            </w:pPr>
            <w:r w:rsidDel="00000000" w:rsidR="00000000" w:rsidRPr="00000000">
              <w:rPr>
                <w:sz w:val="18"/>
                <w:szCs w:val="18"/>
                <w:rtl w:val="0"/>
              </w:rPr>
              <w:t xml:space="preserve">Scan Config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0F">
            <w:pPr>
              <w:rPr/>
            </w:pPr>
            <w:r w:rsidDel="00000000" w:rsidR="00000000" w:rsidRPr="00000000">
              <w:rPr>
                <w:sz w:val="18"/>
                <w:szCs w:val="18"/>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0">
            <w:pPr>
              <w:rPr/>
            </w:pPr>
            <w:r w:rsidDel="00000000" w:rsidR="00000000" w:rsidRPr="00000000">
              <w:rPr>
                <w:sz w:val="18"/>
                <w:szCs w:val="18"/>
                <w:rtl w:val="0"/>
              </w:rPr>
              <w:t xml:space="preserve">ScanConfig, EncryptionHandling, IgnoredTextList, ContentExtractionConfig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1">
            <w:pPr>
              <w:rPr/>
            </w:pPr>
            <w:r w:rsidDel="00000000" w:rsidR="00000000" w:rsidRPr="00000000">
              <w:rPr>
                <w:sz w:val="18"/>
                <w:szCs w:val="18"/>
                <w:rtl w:val="0"/>
              </w:rPr>
              <w:t xml:space="preserve">Endpoint Config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2">
            <w:pPr>
              <w:rPr/>
            </w:pPr>
            <w:r w:rsidDel="00000000" w:rsidR="00000000" w:rsidRPr="00000000">
              <w:rPr>
                <w:sz w:val="18"/>
                <w:szCs w:val="18"/>
                <w:rtl w:val="0"/>
              </w:rPr>
              <w:t xml:space="preserve">18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3">
            <w:pPr>
              <w:rPr/>
            </w:pPr>
            <w:r w:rsidDel="00000000" w:rsidR="00000000" w:rsidRPr="00000000">
              <w:rPr>
                <w:sz w:val="18"/>
                <w:szCs w:val="18"/>
                <w:rtl w:val="0"/>
              </w:rPr>
              <w:t xml:space="preserve">Agent, Email, Web, Removable, CloudSync, ITM, Clipboard, Print, ScreenCapture, Share, Discover, Comms, ContentProcessing, TamperProtection, Notification, Group, SyncClient, BrowserExtension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4">
            <w:pPr>
              <w:rPr/>
            </w:pPr>
            <w:r w:rsidDel="00000000" w:rsidR="00000000" w:rsidRPr="00000000">
              <w:rPr>
                <w:sz w:val="18"/>
                <w:szCs w:val="18"/>
                <w:rtl w:val="0"/>
              </w:rPr>
              <w:t xml:space="preserve">Scan Targets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5">
            <w:pPr>
              <w:rPr/>
            </w:pPr>
            <w:r w:rsidDel="00000000" w:rsidR="00000000" w:rsidRPr="00000000">
              <w:rPr>
                <w:sz w:val="18"/>
                <w:szCs w:val="18"/>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6">
            <w:pPr>
              <w:rPr/>
            </w:pPr>
            <w:r w:rsidDel="00000000" w:rsidR="00000000" w:rsidRPr="00000000">
              <w:rPr>
                <w:sz w:val="18"/>
                <w:szCs w:val="18"/>
                <w:rtl w:val="0"/>
              </w:rPr>
              <w:t xml:space="preserve">FileSystemPath, DiscoveryScanTarget, SharePoint, Database, ExchangeMailbox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7">
            <w:pPr>
              <w:rPr/>
            </w:pPr>
            <w:r w:rsidDel="00000000" w:rsidR="00000000" w:rsidRPr="00000000">
              <w:rPr>
                <w:sz w:val="18"/>
                <w:szCs w:val="18"/>
                <w:rtl w:val="0"/>
              </w:rPr>
              <w:t xml:space="preserve">Policy Advanced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8">
            <w:pPr>
              <w:rPr/>
            </w:pPr>
            <w:r w:rsidDel="00000000" w:rsidR="00000000" w:rsidRPr="00000000">
              <w:rPr>
                <w:sz w:val="18"/>
                <w:szCs w:val="18"/>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9">
            <w:pPr>
              <w:rPr/>
            </w:pPr>
            <w:r w:rsidDel="00000000" w:rsidR="00000000" w:rsidRPr="00000000">
              <w:rPr>
                <w:sz w:val="18"/>
                <w:szCs w:val="18"/>
                <w:rtl w:val="0"/>
              </w:rPr>
              <w:t xml:space="preserve">CumulativePolicy, RiskAdaptiveMapping, SeverityDefinition, ComplianceRegulation, PolicyTemplate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A">
            <w:pPr>
              <w:rPr/>
            </w:pPr>
            <w:r w:rsidDel="00000000" w:rsidR="00000000" w:rsidRPr="00000000">
              <w:rPr>
                <w:sz w:val="18"/>
                <w:szCs w:val="18"/>
                <w:rtl w:val="0"/>
              </w:rPr>
              <w:t xml:space="preserve">DSPM / Governance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B">
            <w:pPr>
              <w:rPr/>
            </w:pPr>
            <w:r w:rsidDel="00000000" w:rsidR="00000000" w:rsidRPr="00000000">
              <w:rPr>
                <w:sz w:val="18"/>
                <w:szCs w:val="18"/>
                <w:rtl w:val="0"/>
              </w:rPr>
              <w:t xml:space="preserve">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C">
            <w:pPr>
              <w:rPr/>
            </w:pPr>
            <w:r w:rsidDel="00000000" w:rsidR="00000000" w:rsidRPr="00000000">
              <w:rPr>
                <w:sz w:val="18"/>
                <w:szCs w:val="18"/>
                <w:rtl w:val="0"/>
              </w:rPr>
              <w:t xml:space="preserve">DataAsset, DataCategory, SensitivityTier, DataCatalogConnector, RetentionPolicy, GeoFence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D">
            <w:pPr>
              <w:rPr/>
            </w:pPr>
            <w:r w:rsidDel="00000000" w:rsidR="00000000" w:rsidRPr="00000000">
              <w:rPr>
                <w:sz w:val="18"/>
                <w:szCs w:val="18"/>
                <w:rtl w:val="0"/>
              </w:rPr>
              <w:t xml:space="preserve">Label Connectors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E">
            <w:pPr>
              <w:rPr/>
            </w:pPr>
            <w:r w:rsidDel="00000000" w:rsidR="00000000" w:rsidRPr="00000000">
              <w:rPr>
                <w:sz w:val="18"/>
                <w:szCs w:val="18"/>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1F">
            <w:pPr>
              <w:rPr/>
            </w:pPr>
            <w:r w:rsidDel="00000000" w:rsidR="00000000" w:rsidRPr="00000000">
              <w:rPr>
                <w:sz w:val="18"/>
                <w:szCs w:val="18"/>
                <w:rtl w:val="0"/>
              </w:rPr>
              <w:t xml:space="preserve">ExternalLabelConnector, ClassificationLabel, IdentityProviderConnector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0">
            <w:pPr>
              <w:rPr/>
            </w:pPr>
            <w:r w:rsidDel="00000000" w:rsidR="00000000" w:rsidRPr="00000000">
              <w:rPr>
                <w:sz w:val="18"/>
                <w:szCs w:val="18"/>
                <w:rtl w:val="0"/>
              </w:rPr>
              <w:t xml:space="preserve">Cloud / SaaS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1">
            <w:pPr>
              <w:rPr/>
            </w:pPr>
            <w:r w:rsidDel="00000000" w:rsidR="00000000" w:rsidRPr="00000000">
              <w:rPr>
                <w:sz w:val="18"/>
                <w:szCs w:val="18"/>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2">
            <w:pPr>
              <w:rPr/>
            </w:pPr>
            <w:r w:rsidDel="00000000" w:rsidR="00000000" w:rsidRPr="00000000">
              <w:rPr>
                <w:sz w:val="18"/>
                <w:szCs w:val="18"/>
                <w:rtl w:val="0"/>
              </w:rPr>
              <w:t xml:space="preserve">CloudAppRegistry, DomainTrustList, SIEMConnector, ThreatIntelFeed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3">
            <w:pPr>
              <w:rPr/>
            </w:pPr>
            <w:r w:rsidDel="00000000" w:rsidR="00000000" w:rsidRPr="00000000">
              <w:rPr>
                <w:sz w:val="18"/>
                <w:szCs w:val="18"/>
                <w:rtl w:val="0"/>
              </w:rPr>
              <w:t xml:space="preserve">AI / Advanced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4">
            <w:pPr>
              <w:rPr/>
            </w:pPr>
            <w:r w:rsidDel="00000000" w:rsidR="00000000" w:rsidRPr="00000000">
              <w:rPr>
                <w:sz w:val="18"/>
                <w:szCs w:val="18"/>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5">
            <w:pPr>
              <w:rPr/>
            </w:pPr>
            <w:r w:rsidDel="00000000" w:rsidR="00000000" w:rsidRPr="00000000">
              <w:rPr>
                <w:sz w:val="18"/>
                <w:szCs w:val="18"/>
                <w:rtl w:val="0"/>
              </w:rPr>
              <w:t xml:space="preserve">SuppressionRule, AIGovernancePolicy</w:t>
            </w:r>
            <w:r w:rsidDel="00000000" w:rsidR="00000000" w:rsidRPr="00000000">
              <w:rPr>
                <w:rtl w:val="0"/>
              </w:rPr>
            </w:r>
          </w:p>
        </w:tc>
      </w:tr>
    </w:tbl>
    <w:p w:rsidR="00000000" w:rsidDel="00000000" w:rsidP="00000000" w:rsidRDefault="00000000" w:rsidRPr="00000000" w14:paraId="00000326">
      <w:pPr>
        <w:spacing w:after="120" w:lineRule="auto"/>
        <w:rPr/>
      </w:pPr>
      <w:r w:rsidDel="00000000" w:rsidR="00000000" w:rsidRPr="00000000">
        <w:rPr>
          <w:rtl w:val="0"/>
        </w:rPr>
      </w:r>
    </w:p>
    <w:p w:rsidR="00000000" w:rsidDel="00000000" w:rsidP="00000000" w:rsidRDefault="00000000" w:rsidRPr="00000000" w14:paraId="00000327">
      <w:pPr>
        <w:pStyle w:val="Heading2"/>
        <w:rPr/>
      </w:pPr>
      <w:r w:rsidDel="00000000" w:rsidR="00000000" w:rsidRPr="00000000">
        <w:rPr>
          <w:rtl w:val="0"/>
        </w:rPr>
        <w:t xml:space="preserve">6.3 The Detection Grammar — Conditions, Groups, and Scoring</w:t>
      </w:r>
    </w:p>
    <w:p w:rsidR="00000000" w:rsidDel="00000000" w:rsidP="00000000" w:rsidRDefault="00000000" w:rsidRPr="00000000" w14:paraId="00000328">
      <w:pPr>
        <w:spacing w:after="120" w:lineRule="auto"/>
        <w:rPr/>
      </w:pPr>
      <w:r w:rsidDel="00000000" w:rsidR="00000000" w:rsidRPr="00000000">
        <w:rPr>
          <w:rtl w:val="0"/>
        </w:rPr>
        <w:t xml:space="preserve">A Detection is built from </w:t>
      </w:r>
      <w:r w:rsidDel="00000000" w:rsidR="00000000" w:rsidRPr="00000000">
        <w:rPr>
          <w:b w:val="1"/>
          <w:bCs w:val="1"/>
          <w:rtl w:val="0"/>
        </w:rPr>
        <w:t xml:space="preserve">groups of conditions</w:t>
      </w:r>
      <w:r w:rsidDel="00000000" w:rsidR="00000000" w:rsidRPr="00000000">
        <w:rPr>
          <w:rtl w:val="0"/>
        </w:rPr>
        <w:t xml:space="preserve"> with boolean logic:</w:t>
      </w:r>
    </w:p>
    <w:p w:rsidR="00000000" w:rsidDel="00000000" w:rsidP="00000000" w:rsidRDefault="00000000" w:rsidRPr="00000000" w14:paraId="00000329">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Detection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InterGroupLogic: AND | OR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Group 1 (logic: AND — all conditions must match)</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 Condition: pattern (regex + validator + scoring)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 Condition: proximity (context keywords within N chars)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Group 2 (logic: OR — any condition triggers)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 Condition: dictionary (weighted keyword match)</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 Condition: file_type (magic bytes)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ScoreThreshold: 25 (aggregate score across all groups to trigger)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OccurrenceCount: 3 (minimum total matches required)</w:t>
      </w:r>
      <w:r w:rsidDel="00000000" w:rsidR="00000000" w:rsidRPr="00000000">
        <w:rPr>
          <w:rtl w:val="0"/>
        </w:rPr>
      </w:r>
    </w:p>
    <w:p w:rsidR="00000000" w:rsidDel="00000000" w:rsidP="00000000" w:rsidRDefault="00000000" w:rsidRPr="00000000" w14:paraId="0000032A">
      <w:pPr>
        <w:pStyle w:val="Heading3"/>
        <w:rPr/>
      </w:pPr>
      <w:r w:rsidDel="00000000" w:rsidR="00000000" w:rsidRPr="00000000">
        <w:rPr>
          <w:rtl w:val="0"/>
        </w:rPr>
        <w:t xml:space="preserve">12 Condition Types</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2B">
            <w:pPr>
              <w:rPr/>
            </w:pPr>
            <w:r w:rsidDel="00000000" w:rsidR="00000000" w:rsidRPr="00000000">
              <w:rPr>
                <w:b w:val="1"/>
                <w:bCs w:val="1"/>
                <w:color w:val="ffffff"/>
                <w:sz w:val="18"/>
                <w:szCs w:val="18"/>
                <w:rtl w:val="0"/>
              </w:rPr>
              <w:t xml:space="preserve">Type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2C">
            <w:pPr>
              <w:rPr/>
            </w:pPr>
            <w:r w:rsidDel="00000000" w:rsidR="00000000" w:rsidRPr="00000000">
              <w:rPr>
                <w:b w:val="1"/>
                <w:bCs w:val="1"/>
                <w:color w:val="ffffff"/>
                <w:sz w:val="18"/>
                <w:szCs w:val="18"/>
                <w:rtl w:val="0"/>
              </w:rPr>
              <w:t xml:space="preserve">What it matches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2D">
            <w:pPr>
              <w:rPr/>
            </w:pPr>
            <w:r w:rsidDel="00000000" w:rsidR="00000000" w:rsidRPr="00000000">
              <w:rPr>
                <w:b w:val="1"/>
                <w:bCs w:val="1"/>
                <w:color w:val="ffffff"/>
                <w:sz w:val="18"/>
                <w:szCs w:val="18"/>
                <w:rtl w:val="0"/>
              </w:rPr>
              <w:t xml:space="preserve">Key fields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2E">
            <w:pPr>
              <w:rPr/>
            </w:pPr>
            <w:r w:rsidDel="00000000" w:rsidR="00000000" w:rsidRPr="00000000">
              <w:rPr>
                <w:b w:val="1"/>
                <w:bCs w:val="1"/>
                <w:color w:val="ffffff"/>
                <w:sz w:val="18"/>
                <w:szCs w:val="18"/>
                <w:rtl w:val="0"/>
              </w:rPr>
              <w:t xml:space="preserve">Vendor universality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2F">
            <w:pPr>
              <w:rPr/>
            </w:pPr>
            <w:r w:rsidDel="00000000" w:rsidR="00000000" w:rsidRPr="00000000">
              <w:rPr>
                <w:rFonts w:ascii="Consolas" w:cs="Consolas" w:eastAsia="Consolas" w:hAnsi="Consolas"/>
                <w:sz w:val="18"/>
                <w:szCs w:val="18"/>
                <w:shd w:fill="f0f0f0" w:val="clear"/>
                <w:rtl w:val="0"/>
              </w:rPr>
              <w:t xml:space="preserve">pattern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0">
            <w:pPr>
              <w:rPr/>
            </w:pPr>
            <w:r w:rsidDel="00000000" w:rsidR="00000000" w:rsidRPr="00000000">
              <w:rPr>
                <w:sz w:val="18"/>
                <w:szCs w:val="18"/>
                <w:rtl w:val="0"/>
              </w:rPr>
              <w:t xml:space="preserve">Regex with validation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1">
            <w:pPr>
              <w:rPr/>
            </w:pPr>
            <w:r w:rsidDel="00000000" w:rsidR="00000000" w:rsidRPr="00000000">
              <w:rPr>
                <w:sz w:val="18"/>
                <w:szCs w:val="18"/>
                <w:rtl w:val="0"/>
              </w:rPr>
              <w:t xml:space="preserve">expressions[], ignore_expressions[], validator, score, required, breadth, look_in[], case_sensitive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2">
            <w:pPr>
              <w:rPr/>
            </w:pPr>
            <w:r w:rsidDel="00000000" w:rsidR="00000000" w:rsidRPr="00000000">
              <w:rPr>
                <w:sz w:val="18"/>
                <w:szCs w:val="18"/>
                <w:rtl w:val="0"/>
              </w:rPr>
              <w:t xml:space="preserve">Universal — all 6 vendors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3">
            <w:pPr>
              <w:rPr/>
            </w:pPr>
            <w:r w:rsidDel="00000000" w:rsidR="00000000" w:rsidRPr="00000000">
              <w:rPr>
                <w:rFonts w:ascii="Consolas" w:cs="Consolas" w:eastAsia="Consolas" w:hAnsi="Consolas"/>
                <w:sz w:val="18"/>
                <w:szCs w:val="18"/>
                <w:shd w:fill="f0f0f0" w:val="clear"/>
                <w:rtl w:val="0"/>
              </w:rPr>
              <w:t xml:space="preserve">dictionary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4">
            <w:pPr>
              <w:rPr/>
            </w:pPr>
            <w:r w:rsidDel="00000000" w:rsidR="00000000" w:rsidRPr="00000000">
              <w:rPr>
                <w:sz w:val="18"/>
                <w:szCs w:val="18"/>
                <w:rtl w:val="0"/>
              </w:rPr>
              <w:t xml:space="preserve">Weighted keyword lists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5">
            <w:pPr>
              <w:rPr/>
            </w:pPr>
            <w:r w:rsidDel="00000000" w:rsidR="00000000" w:rsidRPr="00000000">
              <w:rPr>
                <w:sz w:val="18"/>
                <w:szCs w:val="18"/>
                <w:rtl w:val="0"/>
              </w:rPr>
              <w:t xml:space="preserve">dictionary_ref, score_threshold, min_match_count, look_in[]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6">
            <w:pPr>
              <w:rPr/>
            </w:pPr>
            <w:r w:rsidDel="00000000" w:rsidR="00000000" w:rsidRPr="00000000">
              <w:rPr>
                <w:sz w:val="18"/>
                <w:szCs w:val="18"/>
                <w:rtl w:val="0"/>
              </w:rPr>
              <w:t xml:space="preserve">Universal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7">
            <w:pPr>
              <w:rPr/>
            </w:pPr>
            <w:r w:rsidDel="00000000" w:rsidR="00000000" w:rsidRPr="00000000">
              <w:rPr>
                <w:rFonts w:ascii="Consolas" w:cs="Consolas" w:eastAsia="Consolas" w:hAnsi="Consolas"/>
                <w:sz w:val="18"/>
                <w:szCs w:val="18"/>
                <w:shd w:fill="f0f0f0" w:val="clear"/>
                <w:rtl w:val="0"/>
              </w:rPr>
              <w:t xml:space="preserve">proximity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8">
            <w:pPr>
              <w:rPr/>
            </w:pPr>
            <w:r w:rsidDel="00000000" w:rsidR="00000000" w:rsidRPr="00000000">
              <w:rPr>
                <w:sz w:val="18"/>
                <w:szCs w:val="18"/>
                <w:rtl w:val="0"/>
              </w:rPr>
              <w:t xml:space="preserve">Spatial context near a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9">
            <w:pPr>
              <w:rPr/>
            </w:pPr>
            <w:r w:rsidDel="00000000" w:rsidR="00000000" w:rsidRPr="00000000">
              <w:rPr>
                <w:sz w:val="18"/>
                <w:szCs w:val="18"/>
                <w:rtl w:val="0"/>
              </w:rPr>
              <w:t xml:space="preserve">primary_ref, context_keywords[], distance_chars, context_required, score_boost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A">
            <w:pPr>
              <w:rPr/>
            </w:pPr>
            <w:r w:rsidDel="00000000" w:rsidR="00000000" w:rsidRPr="00000000">
              <w:rPr>
                <w:sz w:val="18"/>
                <w:szCs w:val="18"/>
                <w:rtl w:val="0"/>
              </w:rPr>
              <w:t xml:space="preserve">Trellix/Symantec native; others vary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B">
            <w:pPr>
              <w:rPr/>
            </w:pPr>
            <w:r w:rsidDel="00000000" w:rsidR="00000000" w:rsidRPr="00000000">
              <w:rPr>
                <w:rFonts w:ascii="Consolas" w:cs="Consolas" w:eastAsia="Consolas" w:hAnsi="Consolas"/>
                <w:sz w:val="18"/>
                <w:szCs w:val="18"/>
                <w:shd w:fill="f0f0f0" w:val="clear"/>
                <w:rtl w:val="0"/>
              </w:rPr>
              <w:t xml:space="preserve">file_type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C">
            <w:pPr>
              <w:rPr/>
            </w:pPr>
            <w:r w:rsidDel="00000000" w:rsidR="00000000" w:rsidRPr="00000000">
              <w:rPr>
                <w:sz w:val="18"/>
                <w:szCs w:val="18"/>
                <w:rtl w:val="0"/>
              </w:rPr>
              <w:t xml:space="preserve">True file type (magic bytes)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D">
            <w:pPr>
              <w:rPr/>
            </w:pPr>
            <w:r w:rsidDel="00000000" w:rsidR="00000000" w:rsidRPr="00000000">
              <w:rPr>
                <w:sz w:val="18"/>
                <w:szCs w:val="18"/>
                <w:rtl w:val="0"/>
              </w:rPr>
              <w:t xml:space="preserve">file_type_group_refs[]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E">
            <w:pPr>
              <w:rPr/>
            </w:pPr>
            <w:r w:rsidDel="00000000" w:rsidR="00000000" w:rsidRPr="00000000">
              <w:rPr>
                <w:sz w:val="18"/>
                <w:szCs w:val="18"/>
                <w:rtl w:val="0"/>
              </w:rPr>
              <w:t xml:space="preserve">Universal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3F">
            <w:pPr>
              <w:rPr/>
            </w:pPr>
            <w:r w:rsidDel="00000000" w:rsidR="00000000" w:rsidRPr="00000000">
              <w:rPr>
                <w:rFonts w:ascii="Consolas" w:cs="Consolas" w:eastAsia="Consolas" w:hAnsi="Consolas"/>
                <w:sz w:val="18"/>
                <w:szCs w:val="18"/>
                <w:shd w:fill="f0f0f0" w:val="clear"/>
                <w:rtl w:val="0"/>
              </w:rPr>
              <w:t xml:space="preserve">file_extension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0">
            <w:pPr>
              <w:rPr/>
            </w:pPr>
            <w:r w:rsidDel="00000000" w:rsidR="00000000" w:rsidRPr="00000000">
              <w:rPr>
                <w:sz w:val="18"/>
                <w:szCs w:val="18"/>
                <w:rtl w:val="0"/>
              </w:rPr>
              <w:t xml:space="preserve">File extension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1">
            <w:pPr>
              <w:rPr/>
            </w:pPr>
            <w:r w:rsidDel="00000000" w:rsidR="00000000" w:rsidRPr="00000000">
              <w:rPr>
                <w:sz w:val="18"/>
                <w:szCs w:val="18"/>
                <w:rtl w:val="0"/>
              </w:rPr>
              <w:t xml:space="preserve">file_extension_ref, inline_extensions[]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2">
            <w:pPr>
              <w:rPr/>
            </w:pPr>
            <w:r w:rsidDel="00000000" w:rsidR="00000000" w:rsidRPr="00000000">
              <w:rPr>
                <w:sz w:val="18"/>
                <w:szCs w:val="18"/>
                <w:rtl w:val="0"/>
              </w:rPr>
              <w:t xml:space="preserve">Universal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3">
            <w:pPr>
              <w:rPr/>
            </w:pPr>
            <w:r w:rsidDel="00000000" w:rsidR="00000000" w:rsidRPr="00000000">
              <w:rPr>
                <w:rFonts w:ascii="Consolas" w:cs="Consolas" w:eastAsia="Consolas" w:hAnsi="Consolas"/>
                <w:sz w:val="18"/>
                <w:szCs w:val="18"/>
                <w:shd w:fill="f0f0f0" w:val="clear"/>
                <w:rtl w:val="0"/>
              </w:rPr>
              <w:t xml:space="preserve">file_property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4">
            <w:pPr>
              <w:rPr/>
            </w:pPr>
            <w:r w:rsidDel="00000000" w:rsidR="00000000" w:rsidRPr="00000000">
              <w:rPr>
                <w:sz w:val="18"/>
                <w:szCs w:val="18"/>
                <w:rtl w:val="0"/>
              </w:rPr>
              <w:t xml:space="preserve">Document metadata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5">
            <w:pPr>
              <w:rPr/>
            </w:pPr>
            <w:r w:rsidDel="00000000" w:rsidR="00000000" w:rsidRPr="00000000">
              <w:rPr>
                <w:sz w:val="18"/>
                <w:szCs w:val="18"/>
                <w:rtl w:val="0"/>
              </w:rPr>
              <w:t xml:space="preserve">property_name, operator, value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6">
            <w:pPr>
              <w:rPr/>
            </w:pPr>
            <w:r w:rsidDel="00000000" w:rsidR="00000000" w:rsidRPr="00000000">
              <w:rPr>
                <w:sz w:val="18"/>
                <w:szCs w:val="18"/>
                <w:rtl w:val="0"/>
              </w:rPr>
              <w:t xml:space="preserve">Trellix, Symantec, Forcepoint; Palo Alto limited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7">
            <w:pPr>
              <w:rPr/>
            </w:pPr>
            <w:r w:rsidDel="00000000" w:rsidR="00000000" w:rsidRPr="00000000">
              <w:rPr>
                <w:rFonts w:ascii="Consolas" w:cs="Consolas" w:eastAsia="Consolas" w:hAnsi="Consolas"/>
                <w:sz w:val="18"/>
                <w:szCs w:val="18"/>
                <w:shd w:fill="f0f0f0" w:val="clear"/>
                <w:rtl w:val="0"/>
              </w:rPr>
              <w:t xml:space="preserve">file_size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8">
            <w:pPr>
              <w:rPr/>
            </w:pPr>
            <w:r w:rsidDel="00000000" w:rsidR="00000000" w:rsidRPr="00000000">
              <w:rPr>
                <w:sz w:val="18"/>
                <w:szCs w:val="18"/>
                <w:rtl w:val="0"/>
              </w:rPr>
              <w:t xml:space="preserve">Size range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9">
            <w:pPr>
              <w:rPr/>
            </w:pPr>
            <w:r w:rsidDel="00000000" w:rsidR="00000000" w:rsidRPr="00000000">
              <w:rPr>
                <w:sz w:val="18"/>
                <w:szCs w:val="18"/>
                <w:rtl w:val="0"/>
              </w:rPr>
              <w:t xml:space="preserve">min_size_kb, max_size_mb</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A">
            <w:pPr>
              <w:rPr/>
            </w:pPr>
            <w:r w:rsidDel="00000000" w:rsidR="00000000" w:rsidRPr="00000000">
              <w:rPr>
                <w:sz w:val="18"/>
                <w:szCs w:val="18"/>
                <w:rtl w:val="0"/>
              </w:rPr>
              <w:t xml:space="preserve">Universal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B">
            <w:pPr>
              <w:rPr/>
            </w:pPr>
            <w:r w:rsidDel="00000000" w:rsidR="00000000" w:rsidRPr="00000000">
              <w:rPr>
                <w:rFonts w:ascii="Consolas" w:cs="Consolas" w:eastAsia="Consolas" w:hAnsi="Consolas"/>
                <w:sz w:val="18"/>
                <w:szCs w:val="18"/>
                <w:shd w:fill="f0f0f0" w:val="clear"/>
                <w:rtl w:val="0"/>
              </w:rPr>
              <w:t xml:space="preserve">file_name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C">
            <w:pPr>
              <w:rPr/>
            </w:pPr>
            <w:r w:rsidDel="00000000" w:rsidR="00000000" w:rsidRPr="00000000">
              <w:rPr>
                <w:sz w:val="18"/>
                <w:szCs w:val="18"/>
                <w:rtl w:val="0"/>
              </w:rPr>
              <w:t xml:space="preserve">Name/wildcard/regex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D">
            <w:pPr>
              <w:rPr/>
            </w:pPr>
            <w:r w:rsidDel="00000000" w:rsidR="00000000" w:rsidRPr="00000000">
              <w:rPr>
                <w:sz w:val="18"/>
                <w:szCs w:val="18"/>
                <w:rtl w:val="0"/>
              </w:rPr>
              <w:t xml:space="preserve">pattern, match_type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E">
            <w:pPr>
              <w:rPr/>
            </w:pPr>
            <w:r w:rsidDel="00000000" w:rsidR="00000000" w:rsidRPr="00000000">
              <w:rPr>
                <w:sz w:val="18"/>
                <w:szCs w:val="18"/>
                <w:rtl w:val="0"/>
              </w:rPr>
              <w:t xml:space="preserve">Universal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4F">
            <w:pPr>
              <w:rPr/>
            </w:pPr>
            <w:r w:rsidDel="00000000" w:rsidR="00000000" w:rsidRPr="00000000">
              <w:rPr>
                <w:rFonts w:ascii="Consolas" w:cs="Consolas" w:eastAsia="Consolas" w:hAnsi="Consolas"/>
                <w:sz w:val="18"/>
                <w:szCs w:val="18"/>
                <w:shd w:fill="f0f0f0" w:val="clear"/>
                <w:rtl w:val="0"/>
              </w:rPr>
              <w:t xml:space="preserve">edm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0">
            <w:pPr>
              <w:rPr/>
            </w:pPr>
            <w:r w:rsidDel="00000000" w:rsidR="00000000" w:rsidRPr="00000000">
              <w:rPr>
                <w:sz w:val="18"/>
                <w:szCs w:val="18"/>
                <w:rtl w:val="0"/>
              </w:rPr>
              <w:t xml:space="preserve">Exact Data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1">
            <w:pPr>
              <w:rPr/>
            </w:pPr>
            <w:r w:rsidDel="00000000" w:rsidR="00000000" w:rsidRPr="00000000">
              <w:rPr>
                <w:sz w:val="18"/>
                <w:szCs w:val="18"/>
                <w:rtl w:val="0"/>
              </w:rPr>
              <w:t xml:space="preserve">dataset_ref, match_threshold, required_columns[]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2">
            <w:pPr>
              <w:rPr/>
            </w:pPr>
            <w:r w:rsidDel="00000000" w:rsidR="00000000" w:rsidRPr="00000000">
              <w:rPr>
                <w:sz w:val="18"/>
                <w:szCs w:val="18"/>
                <w:rtl w:val="0"/>
              </w:rPr>
              <w:t xml:space="preserve">All enterprise vendors; implementations differ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3">
            <w:pPr>
              <w:rPr/>
            </w:pPr>
            <w:r w:rsidDel="00000000" w:rsidR="00000000" w:rsidRPr="00000000">
              <w:rPr>
                <w:rFonts w:ascii="Consolas" w:cs="Consolas" w:eastAsia="Consolas" w:hAnsi="Consolas"/>
                <w:sz w:val="18"/>
                <w:szCs w:val="18"/>
                <w:shd w:fill="f0f0f0" w:val="clear"/>
                <w:rtl w:val="0"/>
              </w:rPr>
              <w:t xml:space="preserve">idm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4">
            <w:pPr>
              <w:rPr/>
            </w:pPr>
            <w:r w:rsidDel="00000000" w:rsidR="00000000" w:rsidRPr="00000000">
              <w:rPr>
                <w:sz w:val="18"/>
                <w:szCs w:val="18"/>
                <w:rtl w:val="0"/>
              </w:rPr>
              <w:t xml:space="preserve">Indexed Document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5">
            <w:pPr>
              <w:rPr/>
            </w:pPr>
            <w:r w:rsidDel="00000000" w:rsidR="00000000" w:rsidRPr="00000000">
              <w:rPr>
                <w:sz w:val="18"/>
                <w:szCs w:val="18"/>
                <w:rtl w:val="0"/>
              </w:rPr>
              <w:t xml:space="preserve">profile_ref, match_threshold, match_mode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6">
            <w:pPr>
              <w:rPr/>
            </w:pPr>
            <w:r w:rsidDel="00000000" w:rsidR="00000000" w:rsidRPr="00000000">
              <w:rPr>
                <w:sz w:val="18"/>
                <w:szCs w:val="18"/>
                <w:rtl w:val="0"/>
              </w:rPr>
              <w:t xml:space="preserve">Symantec (IDM), Trellix (Registered Docs)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7">
            <w:pPr>
              <w:rPr/>
            </w:pPr>
            <w:r w:rsidDel="00000000" w:rsidR="00000000" w:rsidRPr="00000000">
              <w:rPr>
                <w:rFonts w:ascii="Consolas" w:cs="Consolas" w:eastAsia="Consolas" w:hAnsi="Consolas"/>
                <w:sz w:val="18"/>
                <w:szCs w:val="18"/>
                <w:shd w:fill="f0f0f0" w:val="clear"/>
                <w:rtl w:val="0"/>
              </w:rPr>
              <w:t xml:space="preserve">ml_classifier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8">
            <w:pPr>
              <w:rPr/>
            </w:pPr>
            <w:r w:rsidDel="00000000" w:rsidR="00000000" w:rsidRPr="00000000">
              <w:rPr>
                <w:sz w:val="18"/>
                <w:szCs w:val="18"/>
                <w:rtl w:val="0"/>
              </w:rPr>
              <w:t xml:space="preserve">ML-based classification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9">
            <w:pPr>
              <w:rPr/>
            </w:pPr>
            <w:r w:rsidDel="00000000" w:rsidR="00000000" w:rsidRPr="00000000">
              <w:rPr>
                <w:sz w:val="18"/>
                <w:szCs w:val="18"/>
                <w:rtl w:val="0"/>
              </w:rPr>
              <w:t xml:space="preserve">classifier_ref, confidence_threshold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A">
            <w:pPr>
              <w:rPr/>
            </w:pPr>
            <w:r w:rsidDel="00000000" w:rsidR="00000000" w:rsidRPr="00000000">
              <w:rPr>
                <w:sz w:val="18"/>
                <w:szCs w:val="18"/>
                <w:rtl w:val="0"/>
              </w:rPr>
              <w:t xml:space="preserve">Symantec (VML), Palo Alto (ML)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B">
            <w:pPr>
              <w:rPr/>
            </w:pPr>
            <w:r w:rsidDel="00000000" w:rsidR="00000000" w:rsidRPr="00000000">
              <w:rPr>
                <w:rFonts w:ascii="Consolas" w:cs="Consolas" w:eastAsia="Consolas" w:hAnsi="Consolas"/>
                <w:sz w:val="18"/>
                <w:szCs w:val="18"/>
                <w:shd w:fill="f0f0f0" w:val="clear"/>
                <w:rtl w:val="0"/>
              </w:rPr>
              <w:t xml:space="preserve">classification_label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C">
            <w:pPr>
              <w:rPr/>
            </w:pPr>
            <w:r w:rsidDel="00000000" w:rsidR="00000000" w:rsidRPr="00000000">
              <w:rPr>
                <w:sz w:val="18"/>
                <w:szCs w:val="18"/>
                <w:rtl w:val="0"/>
              </w:rPr>
              <w:t xml:space="preserve">Sensitivity labels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D">
            <w:pPr>
              <w:rPr/>
            </w:pPr>
            <w:r w:rsidDel="00000000" w:rsidR="00000000" w:rsidRPr="00000000">
              <w:rPr>
                <w:sz w:val="18"/>
                <w:szCs w:val="18"/>
                <w:rtl w:val="0"/>
              </w:rPr>
              <w:t xml:space="preserve">label_ref/sensitivity_tier_ref/category_ref, operator, source filtering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5E">
            <w:pPr>
              <w:rPr/>
            </w:pPr>
            <w:r w:rsidDel="00000000" w:rsidR="00000000" w:rsidRPr="00000000">
              <w:rPr>
                <w:sz w:val="18"/>
                <w:szCs w:val="18"/>
                <w:rtl w:val="0"/>
              </w:rPr>
              <w:t xml:space="preserve">All support MIP; depth varies</w:t>
            </w:r>
            <w:r w:rsidDel="00000000" w:rsidR="00000000" w:rsidRPr="00000000">
              <w:rPr>
                <w:rtl w:val="0"/>
              </w:rPr>
            </w:r>
          </w:p>
        </w:tc>
      </w:tr>
    </w:tbl>
    <w:p w:rsidR="00000000" w:rsidDel="00000000" w:rsidP="00000000" w:rsidRDefault="00000000" w:rsidRPr="00000000" w14:paraId="0000035F">
      <w:pPr>
        <w:spacing w:after="120" w:lineRule="auto"/>
        <w:rPr/>
      </w:pPr>
      <w:r w:rsidDel="00000000" w:rsidR="00000000" w:rsidRPr="00000000">
        <w:rPr>
          <w:rtl w:val="0"/>
        </w:rPr>
      </w:r>
    </w:p>
    <w:p w:rsidR="00000000" w:rsidDel="00000000" w:rsidP="00000000" w:rsidRDefault="00000000" w:rsidRPr="00000000" w14:paraId="00000360">
      <w:pPr>
        <w:pStyle w:val="Heading3"/>
        <w:rPr/>
      </w:pPr>
      <w:r w:rsidDel="00000000" w:rsidR="00000000" w:rsidRPr="00000000">
        <w:rPr>
          <w:rtl w:val="0"/>
        </w:rPr>
        <w:t xml:space="preserve">Unified Scoring Model</w:t>
      </w:r>
    </w:p>
    <w:p w:rsidR="00000000" w:rsidDel="00000000" w:rsidP="00000000" w:rsidRDefault="00000000" w:rsidRPr="00000000" w14:paraId="00000361">
      <w:pPr>
        <w:spacing w:after="120" w:lineRule="auto"/>
        <w:rPr/>
      </w:pPr>
      <w:r w:rsidDel="00000000" w:rsidR="00000000" w:rsidRPr="00000000">
        <w:rPr>
          <w:rtl w:val="0"/>
        </w:rPr>
        <w:t xml:space="preserve">Our scoring model unifies three vendor approaches that are normally incompatible:</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62">
            <w:pPr>
              <w:rPr/>
            </w:pPr>
            <w:r w:rsidDel="00000000" w:rsidR="00000000" w:rsidRPr="00000000">
              <w:rPr>
                <w:b w:val="1"/>
                <w:bCs w:val="1"/>
                <w:color w:val="ffffff"/>
                <w:sz w:val="18"/>
                <w:szCs w:val="18"/>
                <w:rtl w:val="0"/>
              </w:rPr>
              <w:t xml:space="preserve">Vendor approach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63">
            <w:pPr>
              <w:rPr/>
            </w:pPr>
            <w:r w:rsidDel="00000000" w:rsidR="00000000" w:rsidRPr="00000000">
              <w:rPr>
                <w:b w:val="1"/>
                <w:bCs w:val="1"/>
                <w:color w:val="ffffff"/>
                <w:sz w:val="18"/>
                <w:szCs w:val="18"/>
                <w:rtl w:val="0"/>
              </w:rPr>
              <w:t xml:space="preserve">How they do it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64">
            <w:pPr>
              <w:rPr/>
            </w:pPr>
            <w:r w:rsidDel="00000000" w:rsidR="00000000" w:rsidRPr="00000000">
              <w:rPr>
                <w:b w:val="1"/>
                <w:bCs w:val="1"/>
                <w:color w:val="ffffff"/>
                <w:sz w:val="18"/>
                <w:szCs w:val="18"/>
                <w:rtl w:val="0"/>
              </w:rPr>
              <w:t xml:space="preserve">Our equivalent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5">
            <w:pPr>
              <w:rPr/>
            </w:pPr>
            <w:r w:rsidDel="00000000" w:rsidR="00000000" w:rsidRPr="00000000">
              <w:rPr>
                <w:b w:val="1"/>
                <w:bCs w:val="1"/>
                <w:sz w:val="18"/>
                <w:szCs w:val="18"/>
                <w:rtl w:val="0"/>
              </w:rPr>
              <w:t xml:space="preserve">Trellix:</w:t>
            </w:r>
            <w:r w:rsidDel="00000000" w:rsidR="00000000" w:rsidRPr="00000000">
              <w:rPr>
                <w:sz w:val="18"/>
                <w:szCs w:val="18"/>
                <w:rtl w:val="0"/>
              </w:rPr>
              <w:t xml:space="preserve"> Required/Optional + Score threshold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6">
            <w:pPr>
              <w:rPr/>
            </w:pPr>
            <w:r w:rsidDel="00000000" w:rsidR="00000000" w:rsidRPr="00000000">
              <w:rPr>
                <w:sz w:val="18"/>
                <w:szCs w:val="18"/>
                <w:rtl w:val="0"/>
              </w:rPr>
              <w:t xml:space="preserve">Condition is required (must match) or optional (contributes score). Threshold at classification level.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7">
            <w:pPr>
              <w:rPr/>
            </w:pPr>
            <w:r w:rsidDel="00000000" w:rsidR="00000000" w:rsidRPr="00000000">
              <w:rPr>
                <w:rFonts w:ascii="Consolas" w:cs="Consolas" w:eastAsia="Consolas" w:hAnsi="Consolas"/>
                <w:sz w:val="18"/>
                <w:szCs w:val="18"/>
                <w:shd w:fill="f0f0f0" w:val="clear"/>
                <w:rtl w:val="0"/>
              </w:rPr>
              <w:t xml:space="preserve">required: true/false</w:t>
            </w:r>
            <w:r w:rsidDel="00000000" w:rsidR="00000000" w:rsidRPr="00000000">
              <w:rPr>
                <w:sz w:val="18"/>
                <w:szCs w:val="18"/>
                <w:rtl w:val="0"/>
              </w:rPr>
              <w:t xml:space="preserve"> + </w:t>
            </w:r>
            <w:r w:rsidDel="00000000" w:rsidR="00000000" w:rsidRPr="00000000">
              <w:rPr>
                <w:rFonts w:ascii="Consolas" w:cs="Consolas" w:eastAsia="Consolas" w:hAnsi="Consolas"/>
                <w:sz w:val="18"/>
                <w:szCs w:val="18"/>
                <w:shd w:fill="f0f0f0" w:val="clear"/>
                <w:rtl w:val="0"/>
              </w:rPr>
              <w:t xml:space="preserve">score_threshold</w:t>
            </w:r>
            <w:r w:rsidDel="00000000" w:rsidR="00000000" w:rsidRPr="00000000">
              <w:rPr>
                <w:sz w:val="18"/>
                <w:szCs w:val="18"/>
                <w:rtl w:val="0"/>
              </w:rPr>
              <w:t xml:space="preserve"> on Detection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8">
            <w:pPr>
              <w:rPr/>
            </w:pPr>
            <w:r w:rsidDel="00000000" w:rsidR="00000000" w:rsidRPr="00000000">
              <w:rPr>
                <w:b w:val="1"/>
                <w:bCs w:val="1"/>
                <w:sz w:val="18"/>
                <w:szCs w:val="18"/>
                <w:rtl w:val="0"/>
              </w:rPr>
              <w:t xml:space="preserve">Palo Alto:</w:t>
            </w:r>
            <w:r w:rsidDel="00000000" w:rsidR="00000000" w:rsidRPr="00000000">
              <w:rPr>
                <w:sz w:val="18"/>
                <w:szCs w:val="18"/>
                <w:rtl w:val="0"/>
              </w:rPr>
              <w:t xml:space="preserve"> Per-expression weights (including negative)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9">
            <w:pPr>
              <w:rPr/>
            </w:pPr>
            <w:r w:rsidDel="00000000" w:rsidR="00000000" w:rsidRPr="00000000">
              <w:rPr>
                <w:sz w:val="18"/>
                <w:szCs w:val="18"/>
                <w:rtl w:val="0"/>
              </w:rPr>
              <w:t xml:space="preserve">Each regex has a weight. Negative weights suppress. Aggregate score vs threshold.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A">
            <w:pPr>
              <w:rPr/>
            </w:pPr>
            <w:r w:rsidDel="00000000" w:rsidR="00000000" w:rsidRPr="00000000">
              <w:rPr>
                <w:rFonts w:ascii="Consolas" w:cs="Consolas" w:eastAsia="Consolas" w:hAnsi="Consolas"/>
                <w:sz w:val="18"/>
                <w:szCs w:val="18"/>
                <w:shd w:fill="f0f0f0" w:val="clear"/>
                <w:rtl w:val="0"/>
              </w:rPr>
              <w:t xml:space="preserve">expressions[].weight</w:t>
            </w:r>
            <w:r w:rsidDel="00000000" w:rsidR="00000000" w:rsidRPr="00000000">
              <w:rPr>
                <w:sz w:val="18"/>
                <w:szCs w:val="18"/>
                <w:rtl w:val="0"/>
              </w:rPr>
              <w:t xml:space="preserve"> (positive or negative) + </w:t>
            </w:r>
            <w:r w:rsidDel="00000000" w:rsidR="00000000" w:rsidRPr="00000000">
              <w:rPr>
                <w:rFonts w:ascii="Consolas" w:cs="Consolas" w:eastAsia="Consolas" w:hAnsi="Consolas"/>
                <w:sz w:val="18"/>
                <w:szCs w:val="18"/>
                <w:shd w:fill="f0f0f0" w:val="clear"/>
                <w:rtl w:val="0"/>
              </w:rPr>
              <w:t xml:space="preserve">score_threshold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B">
            <w:pPr>
              <w:rPr/>
            </w:pPr>
            <w:r w:rsidDel="00000000" w:rsidR="00000000" w:rsidRPr="00000000">
              <w:rPr>
                <w:b w:val="1"/>
                <w:bCs w:val="1"/>
                <w:sz w:val="18"/>
                <w:szCs w:val="18"/>
                <w:rtl w:val="0"/>
              </w:rPr>
              <w:t xml:space="preserve">Symantec:</w:t>
            </w:r>
            <w:r w:rsidDel="00000000" w:rsidR="00000000" w:rsidRPr="00000000">
              <w:rPr>
                <w:sz w:val="18"/>
                <w:szCs w:val="18"/>
                <w:rtl w:val="0"/>
              </w:rPr>
              <w:t xml:space="preserve"> Breadth + occurrence count + distinct counting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C">
            <w:pPr>
              <w:rPr/>
            </w:pPr>
            <w:r w:rsidDel="00000000" w:rsidR="00000000" w:rsidRPr="00000000">
              <w:rPr>
                <w:sz w:val="18"/>
                <w:szCs w:val="18"/>
                <w:rtl w:val="0"/>
              </w:rPr>
              <w:t xml:space="preserve">Narrow/medium/wide. Count unique values vs all occurrences. Minimum matches.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6D">
            <w:pPr>
              <w:rPr/>
            </w:pPr>
            <w:r w:rsidDel="00000000" w:rsidR="00000000" w:rsidRPr="00000000">
              <w:rPr>
                <w:rFonts w:ascii="Consolas" w:cs="Consolas" w:eastAsia="Consolas" w:hAnsi="Consolas"/>
                <w:sz w:val="18"/>
                <w:szCs w:val="18"/>
                <w:shd w:fill="f0f0f0" w:val="clear"/>
                <w:rtl w:val="0"/>
              </w:rPr>
              <w:t xml:space="preserve">breadth</w:t>
            </w:r>
            <w:r w:rsidDel="00000000" w:rsidR="00000000" w:rsidRPr="00000000">
              <w:rPr>
                <w:sz w:val="18"/>
                <w:szCs w:val="18"/>
                <w:rtl w:val="0"/>
              </w:rPr>
              <w:t xml:space="preserve"> + </w:t>
            </w:r>
            <w:r w:rsidDel="00000000" w:rsidR="00000000" w:rsidRPr="00000000">
              <w:rPr>
                <w:rFonts w:ascii="Consolas" w:cs="Consolas" w:eastAsia="Consolas" w:hAnsi="Consolas"/>
                <w:sz w:val="18"/>
                <w:szCs w:val="18"/>
                <w:shd w:fill="f0f0f0" w:val="clear"/>
                <w:rtl w:val="0"/>
              </w:rPr>
              <w:t xml:space="preserve">count_mode</w:t>
            </w:r>
            <w:r w:rsidDel="00000000" w:rsidR="00000000" w:rsidRPr="00000000">
              <w:rPr>
                <w:sz w:val="18"/>
                <w:szCs w:val="18"/>
                <w:rtl w:val="0"/>
              </w:rPr>
              <w:t xml:space="preserve"> + </w:t>
            </w:r>
            <w:r w:rsidDel="00000000" w:rsidR="00000000" w:rsidRPr="00000000">
              <w:rPr>
                <w:rFonts w:ascii="Consolas" w:cs="Consolas" w:eastAsia="Consolas" w:hAnsi="Consolas"/>
                <w:sz w:val="18"/>
                <w:szCs w:val="18"/>
                <w:shd w:fill="f0f0f0" w:val="clear"/>
                <w:rtl w:val="0"/>
              </w:rPr>
              <w:t xml:space="preserve">min_matches</w:t>
            </w:r>
            <w:r w:rsidDel="00000000" w:rsidR="00000000" w:rsidRPr="00000000">
              <w:rPr>
                <w:sz w:val="18"/>
                <w:szCs w:val="18"/>
                <w:rtl w:val="0"/>
              </w:rPr>
              <w:t xml:space="preserve"> + </w:t>
            </w:r>
            <w:r w:rsidDel="00000000" w:rsidR="00000000" w:rsidRPr="00000000">
              <w:rPr>
                <w:rFonts w:ascii="Consolas" w:cs="Consolas" w:eastAsia="Consolas" w:hAnsi="Consolas"/>
                <w:sz w:val="18"/>
                <w:szCs w:val="18"/>
                <w:shd w:fill="f0f0f0" w:val="clear"/>
                <w:rtl w:val="0"/>
              </w:rPr>
              <w:t xml:space="preserve">occurrence_count</w:t>
            </w:r>
            <w:r w:rsidDel="00000000" w:rsidR="00000000" w:rsidRPr="00000000">
              <w:rPr>
                <w:rtl w:val="0"/>
              </w:rPr>
            </w:r>
          </w:p>
        </w:tc>
      </w:tr>
    </w:tbl>
    <w:p w:rsidR="00000000" w:rsidDel="00000000" w:rsidP="00000000" w:rsidRDefault="00000000" w:rsidRPr="00000000" w14:paraId="0000036E">
      <w:pPr>
        <w:spacing w:after="120" w:lineRule="auto"/>
        <w:rPr/>
      </w:pPr>
      <w:r w:rsidDel="00000000" w:rsidR="00000000" w:rsidRPr="00000000">
        <w:rPr>
          <w:rtl w:val="0"/>
        </w:rPr>
      </w:r>
    </w:p>
    <w:p w:rsidR="00000000" w:rsidDel="00000000" w:rsidP="00000000" w:rsidRDefault="00000000" w:rsidRPr="00000000" w14:paraId="0000036F">
      <w:pPr>
        <w:spacing w:after="120" w:lineRule="auto"/>
        <w:rPr/>
      </w:pPr>
      <w:r w:rsidDel="00000000" w:rsidR="00000000" w:rsidRPr="00000000">
        <w:rPr>
          <w:rtl w:val="0"/>
        </w:rPr>
        <w:t xml:space="preserve">All three coexist on the same condition. The transpiler maps to whichever model the target vendor uses — Trellix gets Required/Optional, Palo Alto gets weighted expressions, Symantec gets breadth + counting. The canonical form captures all of them.</w:t>
      </w:r>
    </w:p>
    <w:p w:rsidR="00000000" w:rsidDel="00000000" w:rsidP="00000000" w:rsidRDefault="00000000" w:rsidRPr="00000000" w14:paraId="00000370">
      <w:pPr>
        <w:pStyle w:val="Heading2"/>
        <w:rPr/>
      </w:pPr>
      <w:r w:rsidDel="00000000" w:rsidR="00000000" w:rsidRPr="00000000">
        <w:rPr>
          <w:rtl w:val="0"/>
        </w:rPr>
        <w:t xml:space="preserve">6.4 FP Elimination — The Seven-Layer Stack</w:t>
      </w:r>
    </w:p>
    <w:p w:rsidR="00000000" w:rsidDel="00000000" w:rsidP="00000000" w:rsidRDefault="00000000" w:rsidRPr="00000000" w14:paraId="00000371">
      <w:pPr>
        <w:spacing w:after="80" w:before="200" w:lineRule="auto"/>
        <w:jc w:val="center"/>
        <w:rPr/>
      </w:pPr>
      <w:r w:rsidDel="00000000" w:rsidR="00000000" w:rsidRPr="00000000">
        <w:rPr/>
        <w:drawing>
          <wp:inline distB="0" distT="0" distL="0" distR="0">
            <wp:extent cx="1857375" cy="7867650"/>
            <wp:effectExtent b="0" l="0" r="0" t="0"/>
            <wp:docPr id="11"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1857375" cy="7867650"/>
                    </a:xfrm>
                    <a:prstGeom prst="rect"/>
                    <a:ln/>
                  </pic:spPr>
                </pic:pic>
              </a:graphicData>
            </a:graphic>
          </wp:inline>
        </w:drawing>
      </w:r>
      <w:r w:rsidDel="00000000" w:rsidR="00000000" w:rsidRPr="00000000">
        <w:rPr>
          <w:rtl w:val="0"/>
        </w:rPr>
      </w:r>
    </w:p>
    <w:p w:rsidR="00000000" w:rsidDel="00000000" w:rsidP="00000000" w:rsidRDefault="00000000" w:rsidRPr="00000000" w14:paraId="00000372">
      <w:pPr>
        <w:spacing w:after="40" w:lineRule="auto"/>
        <w:jc w:val="center"/>
        <w:rPr/>
      </w:pPr>
      <w:r w:rsidDel="00000000" w:rsidR="00000000" w:rsidRPr="00000000">
        <w:rPr>
          <w:b w:val="1"/>
          <w:bCs w:val="1"/>
          <w:color w:val="1a237e"/>
          <w:sz w:val="20"/>
          <w:szCs w:val="20"/>
          <w:rtl w:val="0"/>
        </w:rPr>
        <w:t xml:space="preserve">Diagram 3 — Seven-Layer FP Elimination Stack</w:t>
      </w:r>
      <w:r w:rsidDel="00000000" w:rsidR="00000000" w:rsidRPr="00000000">
        <w:rPr>
          <w:rtl w:val="0"/>
        </w:rPr>
      </w:r>
    </w:p>
    <w:p w:rsidR="00000000" w:rsidDel="00000000" w:rsidP="00000000" w:rsidRDefault="00000000" w:rsidRPr="00000000" w14:paraId="00000373">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Six independent chances to catch a false positive, at three architectural levels (policy, detection, scope). Vendor tools only have Layer 1.</w:t>
      </w:r>
      <w:r w:rsidDel="00000000" w:rsidR="00000000" w:rsidRPr="00000000">
        <w:rPr>
          <w:rtl w:val="0"/>
        </w:rPr>
      </w:r>
    </w:p>
    <w:p w:rsidR="00000000" w:rsidDel="00000000" w:rsidP="00000000" w:rsidRDefault="00000000" w:rsidRPr="00000000" w14:paraId="00000374">
      <w:pPr>
        <w:spacing w:after="120" w:lineRule="auto"/>
        <w:rPr/>
      </w:pPr>
      <w:r w:rsidDel="00000000" w:rsidR="00000000" w:rsidRPr="00000000">
        <w:rPr>
          <w:rtl w:val="0"/>
        </w:rPr>
        <w:t xml:space="preserve">False positives are not a tuning problem. They're an architecture problem. Composer provides seven layers of FP reduction operating at three architectural levels — content, scope, and policy. Each layer is independent. Each is additive.</w:t>
      </w:r>
    </w:p>
    <w:p w:rsidR="00000000" w:rsidDel="00000000" w:rsidP="00000000" w:rsidRDefault="00000000" w:rsidRPr="00000000" w14:paraId="00000375">
      <w:pPr>
        <w:pStyle w:val="Heading3"/>
        <w:rPr/>
      </w:pPr>
      <w:r w:rsidDel="00000000" w:rsidR="00000000" w:rsidRPr="00000000">
        <w:rPr>
          <w:rtl w:val="0"/>
        </w:rPr>
        <w:t xml:space="preserve">The layers, with a concrete walkthrough</w:t>
      </w:r>
    </w:p>
    <w:p w:rsidR="00000000" w:rsidDel="00000000" w:rsidP="00000000" w:rsidRDefault="00000000" w:rsidRPr="00000000" w14:paraId="00000376">
      <w:pPr>
        <w:spacing w:after="120" w:lineRule="auto"/>
        <w:rPr/>
      </w:pPr>
      <w:r w:rsidDel="00000000" w:rsidR="00000000" w:rsidRPr="00000000">
        <w:rPr>
          <w:rtl w:val="0"/>
        </w:rPr>
        <w:t xml:space="preserve">The input email contains:</w:t>
      </w:r>
    </w:p>
    <w:p w:rsidR="00000000" w:rsidDel="00000000" w:rsidP="00000000" w:rsidRDefault="00000000" w:rsidRPr="00000000" w14:paraId="00000377">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From: orders@logistics-corp.com</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Body: "Order ref: 4532015112830366 — see tracking page for delivery status."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Footer: "This email and any files transmitted with it are confidential..."</w:t>
      </w:r>
      <w:r w:rsidDel="00000000" w:rsidR="00000000" w:rsidRPr="00000000">
        <w:rPr>
          <w:rtl w:val="0"/>
        </w:rPr>
      </w:r>
    </w:p>
    <w:p w:rsidR="00000000" w:rsidDel="00000000" w:rsidP="00000000" w:rsidRDefault="00000000" w:rsidRPr="00000000" w14:paraId="00000378">
      <w:pPr>
        <w:spacing w:after="120" w:lineRule="auto"/>
        <w:rPr/>
      </w:pPr>
      <w:r w:rsidDel="00000000" w:rsidR="00000000" w:rsidRPr="00000000">
        <w:rPr>
          <w:b w:val="1"/>
          <w:bCs w:val="1"/>
          <w:rtl w:val="0"/>
        </w:rPr>
        <w:t xml:space="preserve">Layer 7 (Policy level): Boilerplate stripping.</w:t>
      </w:r>
      <w:r w:rsidDel="00000000" w:rsidR="00000000" w:rsidRPr="00000000">
        <w:rPr>
          <w:rtl w:val="0"/>
        </w:rPr>
        <w:t xml:space="preserve"> The policy's IgnoredTextList strips the "This email is confidential..." disclaimer before any detection runs. Without this, the word "confidential" in the boilerplate triggers keyword rules on every single email. This layer eliminates universal noise across all detections.</w:t>
      </w:r>
    </w:p>
    <w:p w:rsidR="00000000" w:rsidDel="00000000" w:rsidP="00000000" w:rsidRDefault="00000000" w:rsidRPr="00000000" w14:paraId="00000379">
      <w:pPr>
        <w:spacing w:after="120" w:lineRule="auto"/>
        <w:rPr/>
      </w:pPr>
      <w:r w:rsidDel="00000000" w:rsidR="00000000" w:rsidRPr="00000000">
        <w:rPr>
          <w:b w:val="1"/>
          <w:bCs w:val="1"/>
          <w:rtl w:val="0"/>
        </w:rPr>
        <w:t xml:space="preserve">Layer 1 (Detection level): Pattern match.</w:t>
      </w:r>
      <w:r w:rsidDel="00000000" w:rsidR="00000000" w:rsidRPr="00000000">
        <w:rPr>
          <w:rtl w:val="0"/>
        </w:rPr>
        <w:t xml:space="preserve"> Regex fires on </w:t>
      </w:r>
      <w:r w:rsidDel="00000000" w:rsidR="00000000" w:rsidRPr="00000000">
        <w:rPr>
          <w:rFonts w:ascii="Consolas" w:cs="Consolas" w:eastAsia="Consolas" w:hAnsi="Consolas"/>
          <w:shd w:fill="f0f0f0" w:val="clear"/>
          <w:rtl w:val="0"/>
        </w:rPr>
        <w:t xml:space="preserve">4532015112830366</w:t>
      </w:r>
      <w:r w:rsidDel="00000000" w:rsidR="00000000" w:rsidRPr="00000000">
        <w:rPr>
          <w:rtl w:val="0"/>
        </w:rPr>
        <w:t xml:space="preserve">. 16 digits starting with 4 — looks like a Visa card. Score: +10.</w:t>
      </w:r>
    </w:p>
    <w:p w:rsidR="00000000" w:rsidDel="00000000" w:rsidP="00000000" w:rsidRDefault="00000000" w:rsidRPr="00000000" w14:paraId="0000037A">
      <w:pPr>
        <w:spacing w:after="120" w:lineRule="auto"/>
        <w:rPr/>
      </w:pPr>
      <w:r w:rsidDel="00000000" w:rsidR="00000000" w:rsidRPr="00000000">
        <w:rPr>
          <w:b w:val="1"/>
          <w:bCs w:val="1"/>
          <w:rtl w:val="0"/>
        </w:rPr>
        <w:t xml:space="preserve">Layer 2 (Detection level): Validator.</w:t>
      </w:r>
      <w:r w:rsidDel="00000000" w:rsidR="00000000" w:rsidRPr="00000000">
        <w:rPr>
          <w:rtl w:val="0"/>
        </w:rPr>
        <w:t xml:space="preserve"> Luhn algorithm checks the number. In this case it passes (some order references accidentally pass Luhn). But for 30-60% of typical FPs, the number fails Luhn and is discarded here. Layer 2 alone is the single biggest FP reducer for numeric data types.</w:t>
      </w:r>
    </w:p>
    <w:p w:rsidR="00000000" w:rsidDel="00000000" w:rsidP="00000000" w:rsidRDefault="00000000" w:rsidRPr="00000000" w14:paraId="0000037B">
      <w:pPr>
        <w:spacing w:after="120" w:lineRule="auto"/>
        <w:rPr/>
      </w:pPr>
      <w:r w:rsidDel="00000000" w:rsidR="00000000" w:rsidRPr="00000000">
        <w:rPr>
          <w:b w:val="1"/>
          <w:bCs w:val="1"/>
          <w:rtl w:val="0"/>
        </w:rPr>
        <w:t xml:space="preserve">Layer 3 (Detection level): Ignore expressions.</w:t>
      </w:r>
      <w:r w:rsidDel="00000000" w:rsidR="00000000" w:rsidRPr="00000000">
        <w:rPr>
          <w:rtl w:val="0"/>
        </w:rPr>
        <w:t xml:space="preserve"> The pattern </w:t>
      </w:r>
      <w:r w:rsidDel="00000000" w:rsidR="00000000" w:rsidRPr="00000000">
        <w:rPr>
          <w:rFonts w:ascii="Consolas" w:cs="Consolas" w:eastAsia="Consolas" w:hAnsi="Consolas"/>
          <w:shd w:fill="f0f0f0" w:val="clear"/>
          <w:rtl w:val="0"/>
        </w:rPr>
        <w:t xml:space="preserve">"order ref: + digits"</w:t>
      </w:r>
      <w:r w:rsidDel="00000000" w:rsidR="00000000" w:rsidRPr="00000000">
        <w:rPr>
          <w:rtl w:val="0"/>
        </w:rPr>
        <w:t xml:space="preserve"> matches a known FP suppression expression. The match is subtracted. Score drops to 0. </w:t>
      </w:r>
      <w:r w:rsidDel="00000000" w:rsidR="00000000" w:rsidRPr="00000000">
        <w:rPr>
          <w:b w:val="1"/>
          <w:bCs w:val="1"/>
          <w:rtl w:val="0"/>
        </w:rPr>
        <w:t xml:space="preserve">Detection stops here — no alert.</w:t>
      </w:r>
      <w:r w:rsidDel="00000000" w:rsidR="00000000" w:rsidRPr="00000000">
        <w:rPr>
          <w:rtl w:val="0"/>
        </w:rPr>
      </w:r>
    </w:p>
    <w:p w:rsidR="00000000" w:rsidDel="00000000" w:rsidP="00000000" w:rsidRDefault="00000000" w:rsidRPr="00000000" w14:paraId="0000037C">
      <w:pPr>
        <w:spacing w:after="120" w:lineRule="auto"/>
        <w:rPr/>
      </w:pPr>
      <w:r w:rsidDel="00000000" w:rsidR="00000000" w:rsidRPr="00000000">
        <w:rPr>
          <w:b w:val="1"/>
          <w:bCs w:val="1"/>
          <w:rtl w:val="0"/>
        </w:rPr>
        <w:t xml:space="preserve">Layer 4 (Detection level): Proximity context.</w:t>
      </w:r>
      <w:r w:rsidDel="00000000" w:rsidR="00000000" w:rsidRPr="00000000">
        <w:rPr>
          <w:rtl w:val="0"/>
        </w:rPr>
        <w:t xml:space="preserve"> If Layer 3 hadn't caught it: are any financial context keywords ("expiry," "CVV," "card") within 300 characters? The surrounding text says "tracking page for delivery" — no financial keywords. With </w:t>
      </w:r>
      <w:r w:rsidDel="00000000" w:rsidR="00000000" w:rsidRPr="00000000">
        <w:rPr>
          <w:rFonts w:ascii="Consolas" w:cs="Consolas" w:eastAsia="Consolas" w:hAnsi="Consolas"/>
          <w:shd w:fill="f0f0f0" w:val="clear"/>
          <w:rtl w:val="0"/>
        </w:rPr>
        <w:t xml:space="preserve">context_required: true</w:t>
      </w:r>
      <w:r w:rsidDel="00000000" w:rsidR="00000000" w:rsidRPr="00000000">
        <w:rPr>
          <w:rtl w:val="0"/>
        </w:rPr>
        <w:t xml:space="preserve">, the match is discarded.</w:t>
      </w:r>
    </w:p>
    <w:p w:rsidR="00000000" w:rsidDel="00000000" w:rsidP="00000000" w:rsidRDefault="00000000" w:rsidRPr="00000000" w14:paraId="0000037D">
      <w:pPr>
        <w:spacing w:after="120" w:lineRule="auto"/>
        <w:rPr/>
      </w:pPr>
      <w:r w:rsidDel="00000000" w:rsidR="00000000" w:rsidRPr="00000000">
        <w:rPr>
          <w:b w:val="1"/>
          <w:bCs w:val="1"/>
          <w:rtl w:val="0"/>
        </w:rPr>
        <w:t xml:space="preserve">Layer 5 (Detection level): Negative scoring.</w:t>
      </w:r>
      <w:r w:rsidDel="00000000" w:rsidR="00000000" w:rsidRPr="00000000">
        <w:rPr>
          <w:rtl w:val="0"/>
        </w:rPr>
        <w:t xml:space="preserve"> If Layers 3-4 hadn't caught it: "tracking" (-8) and "delivery" (-8) = -16. Combined with the pattern match (+10), aggregate score is -6. Below the threshold.</w:t>
      </w:r>
    </w:p>
    <w:p w:rsidR="00000000" w:rsidDel="00000000" w:rsidP="00000000" w:rsidRDefault="00000000" w:rsidRPr="00000000" w14:paraId="0000037E">
      <w:pPr>
        <w:spacing w:after="120" w:lineRule="auto"/>
        <w:rPr/>
      </w:pPr>
      <w:r w:rsidDel="00000000" w:rsidR="00000000" w:rsidRPr="00000000">
        <w:rPr>
          <w:b w:val="1"/>
          <w:bCs w:val="1"/>
          <w:rtl w:val="0"/>
        </w:rPr>
        <w:t xml:space="preserve">Layer 6 (Scope level): Rule scope exclusions.</w:t>
      </w:r>
      <w:r w:rsidDel="00000000" w:rsidR="00000000" w:rsidRPr="00000000">
        <w:rPr>
          <w:rtl w:val="0"/>
        </w:rPr>
        <w:t xml:space="preserve"> If Layers 3-5 hadn't caught it: the sender </w:t>
      </w:r>
      <w:r w:rsidDel="00000000" w:rsidR="00000000" w:rsidRPr="00000000">
        <w:rPr>
          <w:rFonts w:ascii="Consolas" w:cs="Consolas" w:eastAsia="Consolas" w:hAnsi="Consolas"/>
          <w:shd w:fill="f0f0f0" w:val="clear"/>
          <w:rtl w:val="0"/>
        </w:rPr>
        <w:t xml:space="preserve">orders@logistics-corp.com</w:t>
      </w:r>
      <w:r w:rsidDel="00000000" w:rsidR="00000000" w:rsidRPr="00000000">
        <w:rPr>
          <w:rtl w:val="0"/>
        </w:rPr>
        <w:t xml:space="preserve"> matches the </w:t>
      </w:r>
      <w:r w:rsidDel="00000000" w:rsidR="00000000" w:rsidRPr="00000000">
        <w:rPr>
          <w:rFonts w:ascii="Consolas" w:cs="Consolas" w:eastAsia="Consolas" w:hAnsi="Consolas"/>
          <w:shd w:fill="f0f0f0" w:val="clear"/>
          <w:rtl w:val="0"/>
        </w:rPr>
        <w:t xml:space="preserve">el_finance_automated</w:t>
      </w:r>
      <w:r w:rsidDel="00000000" w:rsidR="00000000" w:rsidRPr="00000000">
        <w:rPr>
          <w:rtl w:val="0"/>
        </w:rPr>
        <w:t xml:space="preserve"> exclusion list on the Rule. The match is real, but the source is a known automated logistics system. Action suppressed.</w:t>
      </w:r>
    </w:p>
    <w:p w:rsidR="00000000" w:rsidDel="00000000" w:rsidP="00000000" w:rsidRDefault="00000000" w:rsidRPr="00000000" w14:paraId="0000037F">
      <w:pPr>
        <w:pStyle w:val="Heading3"/>
        <w:rPr/>
      </w:pPr>
      <w:r w:rsidDel="00000000" w:rsidR="00000000" w:rsidRPr="00000000">
        <w:rPr>
          <w:rtl w:val="0"/>
        </w:rPr>
        <w:t xml:space="preserve">Suppression lifecycle</w:t>
      </w:r>
    </w:p>
    <w:p w:rsidR="00000000" w:rsidDel="00000000" w:rsidP="00000000" w:rsidRDefault="00000000" w:rsidRPr="00000000" w14:paraId="00000380">
      <w:pPr>
        <w:spacing w:after="120" w:lineRule="auto"/>
        <w:rPr/>
      </w:pPr>
      <w:r w:rsidDel="00000000" w:rsidR="00000000" w:rsidRPr="00000000">
        <w:rPr>
          <w:rtl w:val="0"/>
        </w:rPr>
        <w:t xml:space="preserve">Every suppression starts as a production false positive. The routing principle: </w:t>
      </w:r>
      <w:r w:rsidDel="00000000" w:rsidR="00000000" w:rsidRPr="00000000">
        <w:rPr>
          <w:b w:val="1"/>
          <w:bCs w:val="1"/>
          <w:rtl w:val="0"/>
        </w:rPr>
        <w:t xml:space="preserve">suppression scope must match problem scope.</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81">
            <w:pPr>
              <w:rPr/>
            </w:pPr>
            <w:r w:rsidDel="00000000" w:rsidR="00000000" w:rsidRPr="00000000">
              <w:rPr>
                <w:b w:val="1"/>
                <w:bCs w:val="1"/>
                <w:color w:val="ffffff"/>
                <w:sz w:val="18"/>
                <w:szCs w:val="18"/>
                <w:rtl w:val="0"/>
              </w:rPr>
              <w:t xml:space="preserve">FP root cause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82">
            <w:pPr>
              <w:rPr/>
            </w:pPr>
            <w:r w:rsidDel="00000000" w:rsidR="00000000" w:rsidRPr="00000000">
              <w:rPr>
                <w:b w:val="1"/>
                <w:bCs w:val="1"/>
                <w:color w:val="ffffff"/>
                <w:sz w:val="18"/>
                <w:szCs w:val="18"/>
                <w:rtl w:val="0"/>
              </w:rPr>
              <w:t xml:space="preserve">Correct layer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83">
            <w:pPr>
              <w:rPr/>
            </w:pPr>
            <w:r w:rsidDel="00000000" w:rsidR="00000000" w:rsidRPr="00000000">
              <w:rPr>
                <w:b w:val="1"/>
                <w:bCs w:val="1"/>
                <w:color w:val="ffffff"/>
                <w:sz w:val="18"/>
                <w:szCs w:val="18"/>
                <w:rtl w:val="0"/>
              </w:rPr>
              <w:t xml:space="preserve">Example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4">
            <w:pPr>
              <w:rPr/>
            </w:pPr>
            <w:r w:rsidDel="00000000" w:rsidR="00000000" w:rsidRPr="00000000">
              <w:rPr>
                <w:sz w:val="18"/>
                <w:szCs w:val="18"/>
                <w:rtl w:val="0"/>
              </w:rPr>
              <w:t xml:space="preserve">Pattern matches non-sensitive data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5">
            <w:pPr>
              <w:rPr/>
            </w:pPr>
            <w:r w:rsidDel="00000000" w:rsidR="00000000" w:rsidRPr="00000000">
              <w:rPr>
                <w:sz w:val="18"/>
                <w:szCs w:val="18"/>
                <w:rtl w:val="0"/>
              </w:rPr>
              <w:t xml:space="preserve">Layer 3 (ignore expression)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6">
            <w:pPr>
              <w:rPr/>
            </w:pPr>
            <w:r w:rsidDel="00000000" w:rsidR="00000000" w:rsidRPr="00000000">
              <w:rPr>
                <w:sz w:val="18"/>
                <w:szCs w:val="18"/>
                <w:rtl w:val="0"/>
              </w:rPr>
              <w:t xml:space="preserve">Order refs matching credit card regex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7">
            <w:pPr>
              <w:rPr/>
            </w:pPr>
            <w:r w:rsidDel="00000000" w:rsidR="00000000" w:rsidRPr="00000000">
              <w:rPr>
                <w:sz w:val="18"/>
                <w:szCs w:val="18"/>
                <w:rtl w:val="0"/>
              </w:rPr>
              <w:t xml:space="preserve">Number fails mathematical check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8">
            <w:pPr>
              <w:rPr/>
            </w:pPr>
            <w:r w:rsidDel="00000000" w:rsidR="00000000" w:rsidRPr="00000000">
              <w:rPr>
                <w:sz w:val="18"/>
                <w:szCs w:val="18"/>
                <w:rtl w:val="0"/>
              </w:rPr>
              <w:t xml:space="preserve">Layer 2 (validator)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9">
            <w:pPr>
              <w:rPr/>
            </w:pPr>
            <w:r w:rsidDel="00000000" w:rsidR="00000000" w:rsidRPr="00000000">
              <w:rPr>
                <w:sz w:val="18"/>
                <w:szCs w:val="18"/>
                <w:rtl w:val="0"/>
              </w:rPr>
              <w:t xml:space="preserve">16-digit number failing Luhn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A">
            <w:pPr>
              <w:rPr/>
            </w:pPr>
            <w:r w:rsidDel="00000000" w:rsidR="00000000" w:rsidRPr="00000000">
              <w:rPr>
                <w:sz w:val="18"/>
                <w:szCs w:val="18"/>
                <w:rtl w:val="0"/>
              </w:rPr>
              <w:t xml:space="preserve">Match is real but no context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B">
            <w:pPr>
              <w:rPr/>
            </w:pPr>
            <w:r w:rsidDel="00000000" w:rsidR="00000000" w:rsidRPr="00000000">
              <w:rPr>
                <w:sz w:val="18"/>
                <w:szCs w:val="18"/>
                <w:rtl w:val="0"/>
              </w:rPr>
              <w:t xml:space="preserve">Layer 4 (proximity)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C">
            <w:pPr>
              <w:rPr/>
            </w:pPr>
            <w:r w:rsidDel="00000000" w:rsidR="00000000" w:rsidRPr="00000000">
              <w:rPr>
                <w:sz w:val="18"/>
                <w:szCs w:val="18"/>
                <w:rtl w:val="0"/>
              </w:rPr>
              <w:t xml:space="preserve">Card number in product SKU catalog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D">
            <w:pPr>
              <w:rPr/>
            </w:pPr>
            <w:r w:rsidDel="00000000" w:rsidR="00000000" w:rsidRPr="00000000">
              <w:rPr>
                <w:sz w:val="18"/>
                <w:szCs w:val="18"/>
                <w:rtl w:val="0"/>
              </w:rPr>
              <w:t xml:space="preserve">Counter-indicators present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E">
            <w:pPr>
              <w:rPr/>
            </w:pPr>
            <w:r w:rsidDel="00000000" w:rsidR="00000000" w:rsidRPr="00000000">
              <w:rPr>
                <w:sz w:val="18"/>
                <w:szCs w:val="18"/>
                <w:rtl w:val="0"/>
              </w:rPr>
              <w:t xml:space="preserve">Layer 5 (negative scoring)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8F">
            <w:pPr>
              <w:rPr/>
            </w:pPr>
            <w:r w:rsidDel="00000000" w:rsidR="00000000" w:rsidRPr="00000000">
              <w:rPr>
                <w:sz w:val="18"/>
                <w:szCs w:val="18"/>
                <w:rtl w:val="0"/>
              </w:rPr>
              <w:t xml:space="preserve">Card numbers in published compliance report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90">
            <w:pPr>
              <w:rPr/>
            </w:pPr>
            <w:r w:rsidDel="00000000" w:rsidR="00000000" w:rsidRPr="00000000">
              <w:rPr>
                <w:sz w:val="18"/>
                <w:szCs w:val="18"/>
                <w:rtl w:val="0"/>
              </w:rPr>
              <w:t xml:space="preserve">User/destination is legitimate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91">
            <w:pPr>
              <w:rPr/>
            </w:pPr>
            <w:r w:rsidDel="00000000" w:rsidR="00000000" w:rsidRPr="00000000">
              <w:rPr>
                <w:sz w:val="18"/>
                <w:szCs w:val="18"/>
                <w:rtl w:val="0"/>
              </w:rPr>
              <w:t xml:space="preserve">Layer 6 (scope exclusion)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92">
            <w:pPr>
              <w:rPr/>
            </w:pPr>
            <w:r w:rsidDel="00000000" w:rsidR="00000000" w:rsidRPr="00000000">
              <w:rPr>
                <w:sz w:val="18"/>
                <w:szCs w:val="18"/>
                <w:rtl w:val="0"/>
              </w:rPr>
              <w:t xml:space="preserve">Payment team sending cards to Stripe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93">
            <w:pPr>
              <w:rPr/>
            </w:pPr>
            <w:r w:rsidDel="00000000" w:rsidR="00000000" w:rsidRPr="00000000">
              <w:rPr>
                <w:sz w:val="18"/>
                <w:szCs w:val="18"/>
                <w:rtl w:val="0"/>
              </w:rPr>
              <w:t xml:space="preserve">Boilerplate triggers keyword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94">
            <w:pPr>
              <w:rPr/>
            </w:pPr>
            <w:r w:rsidDel="00000000" w:rsidR="00000000" w:rsidRPr="00000000">
              <w:rPr>
                <w:sz w:val="18"/>
                <w:szCs w:val="18"/>
                <w:rtl w:val="0"/>
              </w:rPr>
              <w:t xml:space="preserve">Layer 7 (IgnoredTextList)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95">
            <w:pPr>
              <w:rPr/>
            </w:pPr>
            <w:r w:rsidDel="00000000" w:rsidR="00000000" w:rsidRPr="00000000">
              <w:rPr>
                <w:sz w:val="18"/>
                <w:szCs w:val="18"/>
                <w:rtl w:val="0"/>
              </w:rPr>
              <w:t xml:space="preserve">"This email is confidential" in signatures</w:t>
            </w:r>
            <w:r w:rsidDel="00000000" w:rsidR="00000000" w:rsidRPr="00000000">
              <w:rPr>
                <w:rtl w:val="0"/>
              </w:rPr>
            </w:r>
          </w:p>
        </w:tc>
      </w:tr>
    </w:tbl>
    <w:p w:rsidR="00000000" w:rsidDel="00000000" w:rsidP="00000000" w:rsidRDefault="00000000" w:rsidRPr="00000000" w14:paraId="00000396">
      <w:pPr>
        <w:spacing w:after="120" w:lineRule="auto"/>
        <w:rPr/>
      </w:pPr>
      <w:r w:rsidDel="00000000" w:rsidR="00000000" w:rsidRPr="00000000">
        <w:rPr>
          <w:rtl w:val="0"/>
        </w:rPr>
      </w:r>
    </w:p>
    <w:p w:rsidR="00000000" w:rsidDel="00000000" w:rsidP="00000000" w:rsidRDefault="00000000" w:rsidRPr="00000000" w14:paraId="00000397">
      <w:pPr>
        <w:pStyle w:val="Heading2"/>
        <w:rPr/>
      </w:pPr>
      <w:r w:rsidDel="00000000" w:rsidR="00000000" w:rsidRPr="00000000">
        <w:rPr>
          <w:rtl w:val="0"/>
        </w:rPr>
        <w:t xml:space="preserve">6.5 Labels and DSPM Integration</w:t>
      </w:r>
    </w:p>
    <w:p w:rsidR="00000000" w:rsidDel="00000000" w:rsidP="00000000" w:rsidRDefault="00000000" w:rsidRPr="00000000" w14:paraId="00000398">
      <w:pPr>
        <w:spacing w:after="80" w:before="200" w:lineRule="auto"/>
        <w:jc w:val="center"/>
        <w:rPr/>
      </w:pPr>
      <w:r w:rsidDel="00000000" w:rsidR="00000000" w:rsidRPr="00000000">
        <w:rPr/>
        <w:drawing>
          <wp:inline distB="0" distT="0" distL="0" distR="0">
            <wp:extent cx="5943600" cy="2057400"/>
            <wp:effectExtent b="0" l="0" r="0" t="0"/>
            <wp:docPr id="6"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spacing w:after="40" w:lineRule="auto"/>
        <w:jc w:val="center"/>
        <w:rPr/>
      </w:pPr>
      <w:r w:rsidDel="00000000" w:rsidR="00000000" w:rsidRPr="00000000">
        <w:rPr>
          <w:b w:val="1"/>
          <w:bCs w:val="1"/>
          <w:color w:val="1a237e"/>
          <w:sz w:val="20"/>
          <w:szCs w:val="20"/>
          <w:rtl w:val="0"/>
        </w:rPr>
        <w:t xml:space="preserve">Diagram 4 — Label Flow Architecture</w:t>
      </w:r>
      <w:r w:rsidDel="00000000" w:rsidR="00000000" w:rsidRPr="00000000">
        <w:rPr>
          <w:rtl w:val="0"/>
        </w:rPr>
      </w:r>
    </w:p>
    <w:p w:rsidR="00000000" w:rsidDel="00000000" w:rsidP="00000000" w:rsidRDefault="00000000" w:rsidRPr="00000000" w14:paraId="0000039A">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Labels from ANY source normalize to SensitivityTier + DataCategory. Rules reference internal entities, never vendor strings. Change DSPM vendor = update connector, not rules.</w:t>
      </w:r>
      <w:r w:rsidDel="00000000" w:rsidR="00000000" w:rsidRPr="00000000">
        <w:rPr>
          <w:rtl w:val="0"/>
        </w:rPr>
      </w:r>
    </w:p>
    <w:p w:rsidR="00000000" w:rsidDel="00000000" w:rsidP="00000000" w:rsidRDefault="00000000" w:rsidRPr="00000000" w14:paraId="0000039B">
      <w:pPr>
        <w:spacing w:after="120" w:lineRule="auto"/>
        <w:rPr/>
      </w:pPr>
      <w:r w:rsidDel="00000000" w:rsidR="00000000" w:rsidRPr="00000000">
        <w:rPr>
          <w:rtl w:val="0"/>
        </w:rPr>
        <w:t xml:space="preserve">Composer consumes labels from four sources, normalizes them to a unified internal model, and makes them available as powerful conditions in rule composition.</w:t>
      </w:r>
    </w:p>
    <w:p w:rsidR="00000000" w:rsidDel="00000000" w:rsidP="00000000" w:rsidRDefault="00000000" w:rsidRPr="00000000" w14:paraId="0000039C">
      <w:pPr>
        <w:pStyle w:val="Heading3"/>
        <w:rPr/>
      </w:pPr>
      <w:r w:rsidDel="00000000" w:rsidR="00000000" w:rsidRPr="00000000">
        <w:rPr>
          <w:rtl w:val="0"/>
        </w:rPr>
        <w:t xml:space="preserve">Where labels come from</w:t>
      </w:r>
    </w:p>
    <w:p w:rsidR="00000000" w:rsidDel="00000000" w:rsidP="00000000" w:rsidRDefault="00000000" w:rsidRPr="00000000" w14:paraId="0000039D">
      <w:pPr>
        <w:spacing w:after="120" w:lineRule="auto"/>
        <w:rPr/>
      </w:pPr>
      <w:r w:rsidDel="00000000" w:rsidR="00000000" w:rsidRPr="00000000">
        <w:rPr>
          <w:b w:val="1"/>
          <w:bCs w:val="1"/>
          <w:rtl w:val="0"/>
        </w:rPr>
        <w:t xml:space="preserve">Source 1: Document-embedded labels</w:t>
      </w:r>
      <w:r w:rsidDel="00000000" w:rsidR="00000000" w:rsidRPr="00000000">
        <w:rPr>
          <w:rtl w:val="0"/>
        </w:rPr>
        <w:t xml:space="preserve"> — MIP/AIP metadata in Office docs, Google Workspace labels, Titus/Boldon James markings, S3 object tags, email X-headers. Travel with the document. Highest trust, zero latency.</w:t>
      </w:r>
    </w:p>
    <w:p w:rsidR="00000000" w:rsidDel="00000000" w:rsidP="00000000" w:rsidRDefault="00000000" w:rsidRPr="00000000" w14:paraId="0000039E">
      <w:pPr>
        <w:spacing w:after="120" w:lineRule="auto"/>
        <w:rPr/>
      </w:pPr>
      <w:r w:rsidDel="00000000" w:rsidR="00000000" w:rsidRPr="00000000">
        <w:rPr>
          <w:b w:val="1"/>
          <w:bCs w:val="1"/>
          <w:rtl w:val="0"/>
        </w:rPr>
        <w:t xml:space="preserve">Source 2: Cloud platform findings</w:t>
      </w:r>
      <w:r w:rsidDel="00000000" w:rsidR="00000000" w:rsidRPr="00000000">
        <w:rPr>
          <w:rtl w:val="0"/>
        </w:rPr>
        <w:t xml:space="preserve"> — AWS Macie, GCP DLP, Azure Purview Data Map, SQL Server classifications, Snowflake tags, Databricks Unity tags. Ingested via ExternalLabelConnector. Cached locally with configurable TTL.</w:t>
      </w:r>
    </w:p>
    <w:p w:rsidR="00000000" w:rsidDel="00000000" w:rsidP="00000000" w:rsidRDefault="00000000" w:rsidRPr="00000000" w14:paraId="0000039F">
      <w:pPr>
        <w:spacing w:after="120" w:lineRule="auto"/>
        <w:rPr/>
      </w:pPr>
      <w:r w:rsidDel="00000000" w:rsidR="00000000" w:rsidRPr="00000000">
        <w:rPr>
          <w:b w:val="1"/>
          <w:bCs w:val="1"/>
          <w:rtl w:val="0"/>
        </w:rPr>
        <w:t xml:space="preserve">Source 3: Data catalog classifications</w:t>
      </w:r>
      <w:r w:rsidDel="00000000" w:rsidR="00000000" w:rsidRPr="00000000">
        <w:rPr>
          <w:rtl w:val="0"/>
        </w:rPr>
        <w:t xml:space="preserve"> — AWS Glue, Snowflake, Databricks Unity, Azure Purview, Google Data Catalog, Collibra, Alation, Atlan, Apache Atlas, OpenMetadata, or custom (S3/SQL/API). Ingested via DataCatalogConnector. Syncs classifications, permissions, schema, lineage, and ownership.</w:t>
      </w:r>
    </w:p>
    <w:p w:rsidR="00000000" w:rsidDel="00000000" w:rsidP="00000000" w:rsidRDefault="00000000" w:rsidRPr="00000000" w14:paraId="000003A0">
      <w:pPr>
        <w:spacing w:after="120" w:lineRule="auto"/>
        <w:rPr/>
      </w:pPr>
      <w:r w:rsidDel="00000000" w:rsidR="00000000" w:rsidRPr="00000000">
        <w:rPr>
          <w:b w:val="1"/>
          <w:bCs w:val="1"/>
          <w:rtl w:val="0"/>
        </w:rPr>
        <w:t xml:space="preserve">Source 4: User-applied labels</w:t>
      </w:r>
      <w:r w:rsidDel="00000000" w:rsidR="00000000" w:rsidRPr="00000000">
        <w:rPr>
          <w:rtl w:val="0"/>
        </w:rPr>
        <w:t xml:space="preserve"> — Manual classification, classify-on-save prompts, default labels. Variable trust — some organizations trust user labels fully, others verify with content detection.</w:t>
      </w:r>
    </w:p>
    <w:p w:rsidR="00000000" w:rsidDel="00000000" w:rsidP="00000000" w:rsidRDefault="00000000" w:rsidRPr="00000000" w14:paraId="000003A1">
      <w:pPr>
        <w:pStyle w:val="Heading3"/>
        <w:rPr/>
      </w:pPr>
      <w:r w:rsidDel="00000000" w:rsidR="00000000" w:rsidRPr="00000000">
        <w:rPr>
          <w:rtl w:val="0"/>
        </w:rPr>
        <w:t xml:space="preserve">Label normalization</w:t>
      </w:r>
    </w:p>
    <w:p w:rsidR="00000000" w:rsidDel="00000000" w:rsidP="00000000" w:rsidRDefault="00000000" w:rsidRPr="00000000" w14:paraId="000003A2">
      <w:pPr>
        <w:spacing w:after="120" w:lineRule="auto"/>
        <w:rPr/>
      </w:pPr>
      <w:r w:rsidDel="00000000" w:rsidR="00000000" w:rsidRPr="00000000">
        <w:rPr>
          <w:rtl w:val="0"/>
        </w:rPr>
        <w:t xml:space="preserve">All sources normalize to two internal entity types:</w:t>
      </w:r>
    </w:p>
    <w:p w:rsidR="00000000" w:rsidDel="00000000" w:rsidP="00000000" w:rsidRDefault="00000000" w:rsidRPr="00000000" w14:paraId="000003A3">
      <w:pPr>
        <w:spacing w:after="120" w:lineRule="auto"/>
        <w:rPr/>
      </w:pPr>
      <w:r w:rsidDel="00000000" w:rsidR="00000000" w:rsidRPr="00000000">
        <w:rPr>
          <w:b w:val="1"/>
          <w:bCs w:val="1"/>
          <w:rtl w:val="0"/>
        </w:rPr>
        <w:t xml:space="preserve">SensitivityTier</w:t>
      </w:r>
      <w:r w:rsidDel="00000000" w:rsidR="00000000" w:rsidRPr="00000000">
        <w:rPr>
          <w:rtl w:val="0"/>
        </w:rPr>
        <w:t xml:space="preserve"> — the organization's sensitivity framework with numeric level (for comparison operators), cross-framework equivalence (ISO 27001, FIPS 199, PSPF Australia, NATO, CUI), and handling guidance.</w:t>
      </w:r>
    </w:p>
    <w:p w:rsidR="00000000" w:rsidDel="00000000" w:rsidP="00000000" w:rsidRDefault="00000000" w:rsidRPr="00000000" w14:paraId="000003A4">
      <w:pPr>
        <w:spacing w:after="120" w:lineRule="auto"/>
        <w:rPr/>
      </w:pPr>
      <w:r w:rsidDel="00000000" w:rsidR="00000000" w:rsidRPr="00000000">
        <w:rPr>
          <w:b w:val="1"/>
          <w:bCs w:val="1"/>
          <w:rtl w:val="0"/>
        </w:rPr>
        <w:t xml:space="preserve">DataCategory</w:t>
      </w:r>
      <w:r w:rsidDel="00000000" w:rsidR="00000000" w:rsidRPr="00000000">
        <w:rPr>
          <w:rtl w:val="0"/>
        </w:rPr>
        <w:t xml:space="preserve"> — hierarchical data classification taxonomy (PII &gt; PII_Direct &gt; SSN). Carries regulation refs, jurisdiction, and GDPR special category flag.</w:t>
      </w:r>
    </w:p>
    <w:p w:rsidR="00000000" w:rsidDel="00000000" w:rsidP="00000000" w:rsidRDefault="00000000" w:rsidRPr="00000000" w14:paraId="000003A5">
      <w:pPr>
        <w:spacing w:after="120" w:lineRule="auto"/>
        <w:rPr/>
      </w:pPr>
      <w:r w:rsidDel="00000000" w:rsidR="00000000" w:rsidRPr="00000000">
        <w:rPr>
          <w:rtl w:val="0"/>
        </w:rPr>
        <w:t xml:space="preserve">Conflict resolution when multiple sources disagree: </w:t>
      </w:r>
      <w:r w:rsidDel="00000000" w:rsidR="00000000" w:rsidRPr="00000000">
        <w:rPr>
          <w:rFonts w:ascii="Consolas" w:cs="Consolas" w:eastAsia="Consolas" w:hAnsi="Consolas"/>
          <w:shd w:fill="f0f0f0" w:val="clear"/>
          <w:rtl w:val="0"/>
        </w:rPr>
        <w:t xml:space="preserve">highest_sensitivity_wins</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most_recent_wins</w:t>
      </w:r>
      <w:r w:rsidDel="00000000" w:rsidR="00000000" w:rsidRPr="00000000">
        <w:rPr>
          <w:rtl w:val="0"/>
        </w:rPr>
        <w:t xml:space="preserve">, or </w:t>
      </w:r>
      <w:r w:rsidDel="00000000" w:rsidR="00000000" w:rsidRPr="00000000">
        <w:rPr>
          <w:rFonts w:ascii="Consolas" w:cs="Consolas" w:eastAsia="Consolas" w:hAnsi="Consolas"/>
          <w:shd w:fill="f0f0f0" w:val="clear"/>
          <w:rtl w:val="0"/>
        </w:rPr>
        <w:t xml:space="preserve">connector_priority</w:t>
      </w:r>
      <w:r w:rsidDel="00000000" w:rsidR="00000000" w:rsidRPr="00000000">
        <w:rPr>
          <w:rtl w:val="0"/>
        </w:rPr>
        <w:t xml:space="preserve">. Unmapped vendor labels are flagged for admin review.</w:t>
      </w:r>
    </w:p>
    <w:p w:rsidR="00000000" w:rsidDel="00000000" w:rsidP="00000000" w:rsidRDefault="00000000" w:rsidRPr="00000000" w14:paraId="000003A6">
      <w:pPr>
        <w:pStyle w:val="Heading3"/>
        <w:rPr/>
      </w:pPr>
      <w:r w:rsidDel="00000000" w:rsidR="00000000" w:rsidRPr="00000000">
        <w:rPr>
          <w:rtl w:val="0"/>
        </w:rPr>
        <w:t xml:space="preserve">The expanded LabelCondition</w:t>
      </w:r>
    </w:p>
    <w:p w:rsidR="00000000" w:rsidDel="00000000" w:rsidP="00000000" w:rsidRDefault="00000000" w:rsidRPr="00000000" w14:paraId="000003A7">
      <w:pPr>
        <w:spacing w:after="120" w:lineRule="auto"/>
        <w:rPr/>
      </w:pPr>
      <w:r w:rsidDel="00000000" w:rsidR="00000000" w:rsidRPr="00000000">
        <w:rPr>
          <w:rtl w:val="0"/>
        </w:rPr>
        <w:t xml:space="preserve">The LabelCondition supports three matching dimensions:</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A8">
            <w:pPr>
              <w:rPr/>
            </w:pPr>
            <w:r w:rsidDel="00000000" w:rsidR="00000000" w:rsidRPr="00000000">
              <w:rPr>
                <w:b w:val="1"/>
                <w:bCs w:val="1"/>
                <w:color w:val="ffffff"/>
                <w:sz w:val="18"/>
                <w:szCs w:val="18"/>
                <w:rtl w:val="0"/>
              </w:rPr>
              <w:t xml:space="preserve">Dimension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A9">
            <w:pPr>
              <w:rPr/>
            </w:pPr>
            <w:r w:rsidDel="00000000" w:rsidR="00000000" w:rsidRPr="00000000">
              <w:rPr>
                <w:b w:val="1"/>
                <w:bCs w:val="1"/>
                <w:color w:val="ffffff"/>
                <w:sz w:val="18"/>
                <w:szCs w:val="18"/>
                <w:rtl w:val="0"/>
              </w:rPr>
              <w:t xml:space="preserve">Matches by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AA">
            <w:pPr>
              <w:rPr/>
            </w:pPr>
            <w:r w:rsidDel="00000000" w:rsidR="00000000" w:rsidRPr="00000000">
              <w:rPr>
                <w:b w:val="1"/>
                <w:bCs w:val="1"/>
                <w:color w:val="ffffff"/>
                <w:sz w:val="18"/>
                <w:szCs w:val="18"/>
                <w:rtl w:val="0"/>
              </w:rPr>
              <w:t xml:space="preserve">Operator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AB">
            <w:pPr>
              <w:rPr/>
            </w:pPr>
            <w:r w:rsidDel="00000000" w:rsidR="00000000" w:rsidRPr="00000000">
              <w:rPr>
                <w:b w:val="1"/>
                <w:bCs w:val="1"/>
                <w:color w:val="ffffff"/>
                <w:sz w:val="18"/>
                <w:szCs w:val="18"/>
                <w:rtl w:val="0"/>
              </w:rPr>
              <w:t xml:space="preserve">Use case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AC">
            <w:pPr>
              <w:rPr/>
            </w:pPr>
            <w:r w:rsidDel="00000000" w:rsidR="00000000" w:rsidRPr="00000000">
              <w:rPr>
                <w:b w:val="1"/>
                <w:bCs w:val="1"/>
                <w:sz w:val="18"/>
                <w:szCs w:val="18"/>
                <w:rtl w:val="0"/>
              </w:rPr>
              <w:t xml:space="preserve">Specific 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AD">
            <w:pPr>
              <w:rPr/>
            </w:pPr>
            <w:r w:rsidDel="00000000" w:rsidR="00000000" w:rsidRPr="00000000">
              <w:rPr>
                <w:sz w:val="18"/>
                <w:szCs w:val="18"/>
                <w:rtl w:val="0"/>
              </w:rPr>
              <w:t xml:space="preserve">Vendor label ref (MIP GUID, Titus field)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AE">
            <w:pPr>
              <w:rPr/>
            </w:pPr>
            <w:r w:rsidDel="00000000" w:rsidR="00000000" w:rsidRPr="00000000">
              <w:rPr>
                <w:sz w:val="18"/>
                <w:szCs w:val="18"/>
                <w:rtl w:val="0"/>
              </w:rPr>
              <w:t xml:space="preserve">equals, contains, exists, not_exists + match_children (hierarchy)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AF">
            <w:pPr>
              <w:rPr/>
            </w:pPr>
            <w:r w:rsidDel="00000000" w:rsidR="00000000" w:rsidRPr="00000000">
              <w:rPr>
                <w:sz w:val="18"/>
                <w:szCs w:val="18"/>
                <w:rtl w:val="0"/>
              </w:rPr>
              <w:t xml:space="preserve">"Document carries this specific MIP label"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0">
            <w:pPr>
              <w:rPr/>
            </w:pPr>
            <w:r w:rsidDel="00000000" w:rsidR="00000000" w:rsidRPr="00000000">
              <w:rPr>
                <w:b w:val="1"/>
                <w:bCs w:val="1"/>
                <w:sz w:val="18"/>
                <w:szCs w:val="18"/>
                <w:rtl w:val="0"/>
              </w:rPr>
              <w:t xml:space="preserve">Sensitivity tier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1">
            <w:pPr>
              <w:rPr/>
            </w:pPr>
            <w:r w:rsidDel="00000000" w:rsidR="00000000" w:rsidRPr="00000000">
              <w:rPr>
                <w:sz w:val="18"/>
                <w:szCs w:val="18"/>
                <w:rtl w:val="0"/>
              </w:rPr>
              <w:t xml:space="preserve">Organizational tier level (numeric)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2">
            <w:pPr>
              <w:rPr/>
            </w:pPr>
            <w:r w:rsidDel="00000000" w:rsidR="00000000" w:rsidRPr="00000000">
              <w:rPr>
                <w:sz w:val="18"/>
                <w:szCs w:val="18"/>
                <w:rtl w:val="0"/>
              </w:rPr>
              <w:t xml:space="preserve">equals, gte, lte, gt, lt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3">
            <w:pPr>
              <w:rPr/>
            </w:pPr>
            <w:r w:rsidDel="00000000" w:rsidR="00000000" w:rsidRPr="00000000">
              <w:rPr>
                <w:sz w:val="18"/>
                <w:szCs w:val="18"/>
                <w:rtl w:val="0"/>
              </w:rPr>
              <w:t xml:space="preserve">"Any document at or above Confidential"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4">
            <w:pPr>
              <w:rPr/>
            </w:pPr>
            <w:r w:rsidDel="00000000" w:rsidR="00000000" w:rsidRPr="00000000">
              <w:rPr>
                <w:b w:val="1"/>
                <w:bCs w:val="1"/>
                <w:sz w:val="18"/>
                <w:szCs w:val="18"/>
                <w:rtl w:val="0"/>
              </w:rPr>
              <w:t xml:space="preserve">Data category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5">
            <w:pPr>
              <w:rPr/>
            </w:pPr>
            <w:r w:rsidDel="00000000" w:rsidR="00000000" w:rsidRPr="00000000">
              <w:rPr>
                <w:sz w:val="18"/>
                <w:szCs w:val="18"/>
                <w:rtl w:val="0"/>
              </w:rPr>
              <w:t xml:space="preserve">Category in hierarchy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6">
            <w:pPr>
              <w:rPr/>
            </w:pPr>
            <w:r w:rsidDel="00000000" w:rsidR="00000000" w:rsidRPr="00000000">
              <w:rPr>
                <w:sz w:val="18"/>
                <w:szCs w:val="18"/>
                <w:rtl w:val="0"/>
              </w:rPr>
              <w:t xml:space="preserve">equals + category_match_children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B7">
            <w:pPr>
              <w:rPr/>
            </w:pPr>
            <w:r w:rsidDel="00000000" w:rsidR="00000000" w:rsidRPr="00000000">
              <w:rPr>
                <w:sz w:val="18"/>
                <w:szCs w:val="18"/>
                <w:rtl w:val="0"/>
              </w:rPr>
              <w:t xml:space="preserve">"Any PII — SSN, credit card, DOB, any sub-type"</w:t>
            </w:r>
            <w:r w:rsidDel="00000000" w:rsidR="00000000" w:rsidRPr="00000000">
              <w:rPr>
                <w:rtl w:val="0"/>
              </w:rPr>
            </w:r>
          </w:p>
        </w:tc>
      </w:tr>
    </w:tbl>
    <w:p w:rsidR="00000000" w:rsidDel="00000000" w:rsidP="00000000" w:rsidRDefault="00000000" w:rsidRPr="00000000" w14:paraId="000003B8">
      <w:pPr>
        <w:spacing w:after="120" w:lineRule="auto"/>
        <w:rPr/>
      </w:pPr>
      <w:r w:rsidDel="00000000" w:rsidR="00000000" w:rsidRPr="00000000">
        <w:rPr>
          <w:rtl w:val="0"/>
        </w:rPr>
      </w:r>
    </w:p>
    <w:p w:rsidR="00000000" w:rsidDel="00000000" w:rsidP="00000000" w:rsidRDefault="00000000" w:rsidRPr="00000000" w14:paraId="000003B9">
      <w:pPr>
        <w:spacing w:after="120" w:lineRule="auto"/>
        <w:rPr/>
      </w:pPr>
      <w:r w:rsidDel="00000000" w:rsidR="00000000" w:rsidRPr="00000000">
        <w:rPr>
          <w:b w:val="1"/>
          <w:bCs w:val="1"/>
          <w:rtl w:val="0"/>
        </w:rPr>
        <w:t xml:space="preserve">Source filtering</w:t>
      </w:r>
      <w:r w:rsidDel="00000000" w:rsidR="00000000" w:rsidRPr="00000000">
        <w:rPr>
          <w:rtl w:val="0"/>
        </w:rPr>
        <w:t xml:space="preserve"> across all dimensions: </w:t>
      </w:r>
      <w:r w:rsidDel="00000000" w:rsidR="00000000" w:rsidRPr="00000000">
        <w:rPr>
          <w:rFonts w:ascii="Consolas" w:cs="Consolas" w:eastAsia="Consolas" w:hAnsi="Consolas"/>
          <w:shd w:fill="f0f0f0" w:val="clear"/>
          <w:rtl w:val="0"/>
        </w:rPr>
        <w:t xml:space="preserve">label_sources: ["mip", "aws_macie"]</w:t>
      </w:r>
      <w:r w:rsidDel="00000000" w:rsidR="00000000" w:rsidRPr="00000000">
        <w:rPr>
          <w:rtl w:val="0"/>
        </w:rPr>
        <w:t xml:space="preserve"> — "only trust automated classification, ignore user-applied labels."</w:t>
      </w:r>
    </w:p>
    <w:p w:rsidR="00000000" w:rsidDel="00000000" w:rsidP="00000000" w:rsidRDefault="00000000" w:rsidRPr="00000000" w14:paraId="000003BA">
      <w:pPr>
        <w:spacing w:after="120" w:lineRule="auto"/>
        <w:rPr/>
      </w:pPr>
      <w:r w:rsidDel="00000000" w:rsidR="00000000" w:rsidRPr="00000000">
        <w:rPr>
          <w:rtl w:val="0"/>
        </w:rPr>
        <w:t xml:space="preserve">Compound label matching uses existing group AND/OR logic — no special entity needed:</w:t>
      </w:r>
    </w:p>
    <w:p w:rsidR="00000000" w:rsidDel="00000000" w:rsidP="00000000" w:rsidRDefault="00000000" w:rsidRPr="00000000" w14:paraId="000003BB">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 "Labeled Confidential+ AND categorized as PII AND from automated source"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group:</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logic: AND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conditions: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condition_type: "classification_label"</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label_config: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sensitivity_tier_ref: { entity_id: "tier_confidential"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tier_operator: "gte"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condition_type: "classification_label"</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label_config: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category_ref: { entity_id: "cat_pii"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category_match_children: true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label_sources: ["mip", "aws_macie", "gcp_dlp"]</w:t>
      </w:r>
      <w:r w:rsidDel="00000000" w:rsidR="00000000" w:rsidRPr="00000000">
        <w:rPr>
          <w:rtl w:val="0"/>
        </w:rPr>
      </w:r>
    </w:p>
    <w:p w:rsidR="00000000" w:rsidDel="00000000" w:rsidP="00000000" w:rsidRDefault="00000000" w:rsidRPr="00000000" w14:paraId="000003BC">
      <w:pPr>
        <w:pStyle w:val="Heading3"/>
        <w:rPr/>
      </w:pPr>
      <w:r w:rsidDel="00000000" w:rsidR="00000000" w:rsidRPr="00000000">
        <w:rPr>
          <w:rtl w:val="0"/>
        </w:rPr>
        <w:t xml:space="preserve">Labels at rule scope</w:t>
      </w:r>
    </w:p>
    <w:p w:rsidR="00000000" w:rsidDel="00000000" w:rsidP="00000000" w:rsidRDefault="00000000" w:rsidRPr="00000000" w14:paraId="000003BD">
      <w:pPr>
        <w:spacing w:after="120" w:lineRule="auto"/>
        <w:rPr/>
      </w:pPr>
      <w:r w:rsidDel="00000000" w:rsidR="00000000" w:rsidRPr="00000000">
        <w:rPr>
          <w:rtl w:val="0"/>
        </w:rPr>
        <w:t xml:space="preserve">Beyond detection conditions, labels serve as scope filters on Rules:</w:t>
      </w:r>
    </w:p>
    <w:p w:rsidR="00000000" w:rsidDel="00000000" w:rsidP="00000000" w:rsidRDefault="00000000" w:rsidRPr="00000000" w14:paraId="000003BE">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type Rule struct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 existing scope fields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IncludeLabels  []LabelCondition  // rule only applies to documents matching these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ExcludeLabels  []LabelCondition  // rule skips documents matching these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w:t>
      </w:r>
      <w:r w:rsidDel="00000000" w:rsidR="00000000" w:rsidRPr="00000000">
        <w:rPr>
          <w:rtl w:val="0"/>
        </w:rPr>
      </w:r>
    </w:p>
    <w:p w:rsidR="00000000" w:rsidDel="00000000" w:rsidP="00000000" w:rsidRDefault="00000000" w:rsidRPr="00000000" w14:paraId="000003BF">
      <w:pPr>
        <w:spacing w:after="120" w:lineRule="auto"/>
        <w:rPr/>
      </w:pPr>
      <w:r w:rsidDel="00000000" w:rsidR="00000000" w:rsidRPr="00000000">
        <w:rPr>
          <w:rtl w:val="0"/>
        </w:rPr>
        <w:t xml:space="preserve">Use case: "Only run the expensive PCI regex detection against Confidential+ documents. Don't scan Public documents." Label scope pre-filters before detection runs — saving processing and reducing noise.</w:t>
      </w:r>
    </w:p>
    <w:p w:rsidR="00000000" w:rsidDel="00000000" w:rsidP="00000000" w:rsidRDefault="00000000" w:rsidRPr="00000000" w14:paraId="000003C0">
      <w:pPr>
        <w:pStyle w:val="Heading3"/>
        <w:rPr/>
      </w:pPr>
      <w:r w:rsidDel="00000000" w:rsidR="00000000" w:rsidRPr="00000000">
        <w:rPr>
          <w:rtl w:val="0"/>
        </w:rPr>
        <w:t xml:space="preserve">The DSPM producer-consumer model</w:t>
      </w:r>
    </w:p>
    <w:p w:rsidR="00000000" w:rsidDel="00000000" w:rsidP="00000000" w:rsidRDefault="00000000" w:rsidRPr="00000000" w14:paraId="000003C1">
      <w:pPr>
        <w:spacing w:after="120" w:lineRule="auto"/>
        <w:rPr/>
      </w:pPr>
      <w:r w:rsidDel="00000000" w:rsidR="00000000" w:rsidRPr="00000000">
        <w:rPr>
          <w:rtl w:val="0"/>
        </w:rPr>
        <w:t xml:space="preserve">Composer consumes labels. It does not create them, assign them, propagate them, manage their lifecycle, or audit their changes. That's DSPM's responsibility. The boundary is clean:</w:t>
      </w:r>
    </w:p>
    <w:p w:rsidR="00000000" w:rsidDel="00000000" w:rsidP="00000000" w:rsidRDefault="00000000" w:rsidRPr="00000000" w14:paraId="000003C2">
      <w:pPr>
        <w:numPr>
          <w:ilvl w:val="0"/>
          <w:numId w:val="2"/>
        </w:numPr>
        <w:spacing w:after="40" w:lineRule="auto"/>
        <w:ind w:left="600" w:hanging="280"/>
      </w:pPr>
      <w:r w:rsidDel="00000000" w:rsidR="00000000" w:rsidRPr="00000000">
        <w:rPr>
          <w:rtl w:val="0"/>
        </w:rPr>
        <w:t xml:space="preserve">DSPM discovers data, classifies it, assigns labels, manages label lifecycle</w:t>
      </w:r>
    </w:p>
    <w:p w:rsidR="00000000" w:rsidDel="00000000" w:rsidP="00000000" w:rsidRDefault="00000000" w:rsidRPr="00000000" w14:paraId="000003C3">
      <w:pPr>
        <w:numPr>
          <w:ilvl w:val="0"/>
          <w:numId w:val="2"/>
        </w:numPr>
        <w:spacing w:after="40" w:lineRule="auto"/>
        <w:ind w:left="600" w:hanging="280"/>
      </w:pPr>
      <w:r w:rsidDel="00000000" w:rsidR="00000000" w:rsidRPr="00000000">
        <w:rPr>
          <w:rtl w:val="0"/>
        </w:rPr>
        <w:t xml:space="preserve">Composer ingests labels via connectors, normalizes to internal entities, uses them in rules</w:t>
      </w:r>
    </w:p>
    <w:p w:rsidR="00000000" w:rsidDel="00000000" w:rsidP="00000000" w:rsidRDefault="00000000" w:rsidRPr="00000000" w14:paraId="000003C4">
      <w:pPr>
        <w:numPr>
          <w:ilvl w:val="0"/>
          <w:numId w:val="2"/>
        </w:numPr>
        <w:spacing w:after="40" w:lineRule="auto"/>
        <w:ind w:left="600" w:hanging="280"/>
      </w:pPr>
      <w:r w:rsidDel="00000000" w:rsidR="00000000" w:rsidRPr="00000000">
        <w:rPr>
          <w:rtl w:val="0"/>
        </w:rPr>
        <w:t xml:space="preserve">Changing DSPM vendor = update connector configuration, not rules</w:t>
      </w:r>
    </w:p>
    <w:p w:rsidR="00000000" w:rsidDel="00000000" w:rsidP="00000000" w:rsidRDefault="00000000" w:rsidRPr="00000000" w14:paraId="000003C5">
      <w:pPr>
        <w:pStyle w:val="Heading3"/>
        <w:rPr/>
      </w:pPr>
      <w:r w:rsidDel="00000000" w:rsidR="00000000" w:rsidRPr="00000000">
        <w:rPr>
          <w:rtl w:val="0"/>
        </w:rPr>
        <w:t xml:space="preserve">Composition examples</w:t>
      </w:r>
    </w:p>
    <w:p w:rsidR="00000000" w:rsidDel="00000000" w:rsidP="00000000" w:rsidRDefault="00000000" w:rsidRPr="00000000" w14:paraId="000003C6">
      <w:pPr>
        <w:spacing w:after="120" w:lineRule="auto"/>
        <w:rPr/>
      </w:pPr>
      <w:r w:rsidDel="00000000" w:rsidR="00000000" w:rsidRPr="00000000">
        <w:rPr>
          <w:b w:val="1"/>
          <w:bCs w:val="1"/>
          <w:rtl w:val="0"/>
        </w:rPr>
        <w:t xml:space="preserve">Tiered enforcement:</w:t>
      </w:r>
      <w:r w:rsidDel="00000000" w:rsidR="00000000" w:rsidRPr="00000000">
        <w:rPr>
          <w:rtl w:val="0"/>
        </w:rPr>
        <w:t xml:space="preserve"> Same detection, three rules at different sensitivity levels. Enforce on Restricted+, Detect on Confidential, Monitor on Internal and below. Tier comparison (</w:t>
      </w:r>
      <w:r w:rsidDel="00000000" w:rsidR="00000000" w:rsidRPr="00000000">
        <w:rPr>
          <w:rFonts w:ascii="Consolas" w:cs="Consolas" w:eastAsia="Consolas" w:hAnsi="Consolas"/>
          <w:shd w:fill="f0f0f0" w:val="clear"/>
          <w:rtl w:val="0"/>
        </w:rPr>
        <w:t xml:space="preserve">gte</w:t>
      </w:r>
      <w:r w:rsidDel="00000000" w:rsidR="00000000" w:rsidRPr="00000000">
        <w:rPr>
          <w:rtl w:val="0"/>
        </w:rPr>
        <w:t xml:space="preserve">) means new tiers auto-apply.</w:t>
      </w:r>
    </w:p>
    <w:p w:rsidR="00000000" w:rsidDel="00000000" w:rsidP="00000000" w:rsidRDefault="00000000" w:rsidRPr="00000000" w14:paraId="000003C7">
      <w:pPr>
        <w:spacing w:after="120" w:lineRule="auto"/>
        <w:rPr/>
      </w:pPr>
      <w:r w:rsidDel="00000000" w:rsidR="00000000" w:rsidRPr="00000000">
        <w:rPr>
          <w:b w:val="1"/>
          <w:bCs w:val="1"/>
          <w:rtl w:val="0"/>
        </w:rPr>
        <w:t xml:space="preserve">Cross-system detection:</w:t>
      </w:r>
      <w:r w:rsidDel="00000000" w:rsidR="00000000" w:rsidRPr="00000000">
        <w:rPr>
          <w:rtl w:val="0"/>
        </w:rPr>
        <w:t xml:space="preserve"> Label (from DSPM) + content (from DLP) + permission (from catalog) in one detection group. "User downloading Restricted Snowflake data containing SSNs, without full_access catalog permission."</w:t>
      </w:r>
    </w:p>
    <w:p w:rsidR="00000000" w:rsidDel="00000000" w:rsidP="00000000" w:rsidRDefault="00000000" w:rsidRPr="00000000" w14:paraId="000003C8">
      <w:pPr>
        <w:spacing w:after="120" w:lineRule="auto"/>
        <w:rPr/>
      </w:pPr>
      <w:r w:rsidDel="00000000" w:rsidR="00000000" w:rsidRPr="00000000">
        <w:rPr>
          <w:b w:val="1"/>
          <w:bCs w:val="1"/>
          <w:rtl w:val="0"/>
        </w:rPr>
        <w:t xml:space="preserve">Trust differentiation:</w:t>
      </w:r>
      <w:r w:rsidDel="00000000" w:rsidR="00000000" w:rsidRPr="00000000">
        <w:rPr>
          <w:rFonts w:ascii="Arial Unicode MS" w:cs="Arial Unicode MS" w:eastAsia="Arial Unicode MS" w:hAnsi="Arial Unicode MS"/>
          <w:rtl w:val="0"/>
        </w:rPr>
        <w:t xml:space="preserve"> Same data category (PII), different enforcement by label source. Automated Macie classification → immediate encrypt. User-applied label → monitor and verify with content detection.</w:t>
      </w:r>
    </w:p>
    <w:p w:rsidR="00000000" w:rsidDel="00000000" w:rsidP="00000000" w:rsidRDefault="00000000" w:rsidRPr="00000000" w14:paraId="000003C9">
      <w:pPr>
        <w:spacing w:after="120" w:lineRule="auto"/>
        <w:rPr/>
      </w:pPr>
      <w:r w:rsidDel="00000000" w:rsidR="00000000" w:rsidRPr="00000000">
        <w:rPr>
          <w:b w:val="1"/>
          <w:bCs w:val="1"/>
          <w:rtl w:val="0"/>
        </w:rPr>
        <w:t xml:space="preserve">Gap detection:</w:t>
      </w:r>
      <w:r w:rsidDel="00000000" w:rsidR="00000000" w:rsidRPr="00000000">
        <w:rPr>
          <w:rFonts w:ascii="Arial Unicode MS" w:cs="Arial Unicode MS" w:eastAsia="Arial Unicode MS" w:hAnsi="Arial Unicode MS"/>
          <w:rtl w:val="0"/>
        </w:rPr>
        <w:t xml:space="preserve"> DLP finds sensitive content with no label → prompt user to classify → DSPM completes the loop. DLP and DSPM each do what they're best at.</w:t>
      </w:r>
    </w:p>
    <w:p w:rsidR="00000000" w:rsidDel="00000000" w:rsidP="00000000" w:rsidRDefault="00000000" w:rsidRPr="00000000" w14:paraId="000003CA">
      <w:pPr>
        <w:pStyle w:val="Heading2"/>
        <w:rPr/>
      </w:pPr>
      <w:r w:rsidDel="00000000" w:rsidR="00000000" w:rsidRPr="00000000">
        <w:rPr>
          <w:rtl w:val="0"/>
        </w:rPr>
        <w:t xml:space="preserve">6.6 GenAI-Powered Authoring Experience</w:t>
      </w:r>
    </w:p>
    <w:p w:rsidR="00000000" w:rsidDel="00000000" w:rsidP="00000000" w:rsidRDefault="00000000" w:rsidRPr="00000000" w14:paraId="000003CB">
      <w:pPr>
        <w:spacing w:after="80" w:before="200" w:lineRule="auto"/>
        <w:jc w:val="center"/>
        <w:rPr/>
      </w:pPr>
      <w:r w:rsidDel="00000000" w:rsidR="00000000" w:rsidRPr="00000000">
        <w:rPr/>
        <w:drawing>
          <wp:inline distB="0" distT="0" distL="0" distR="0">
            <wp:extent cx="2476500" cy="7867650"/>
            <wp:effectExtent b="0" l="0" r="0" t="0"/>
            <wp:docPr id="4"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2476500" cy="7867650"/>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spacing w:after="40" w:lineRule="auto"/>
        <w:jc w:val="center"/>
        <w:rPr/>
      </w:pPr>
      <w:r w:rsidDel="00000000" w:rsidR="00000000" w:rsidRPr="00000000">
        <w:rPr>
          <w:b w:val="1"/>
          <w:bCs w:val="1"/>
          <w:color w:val="1a237e"/>
          <w:sz w:val="20"/>
          <w:szCs w:val="20"/>
          <w:rtl w:val="0"/>
        </w:rPr>
        <w:t xml:space="preserve">Diagram 7 — Authoring Experience Flow</w:t>
      </w:r>
      <w:r w:rsidDel="00000000" w:rsidR="00000000" w:rsidRPr="00000000">
        <w:rPr>
          <w:rtl w:val="0"/>
        </w:rPr>
      </w:r>
    </w:p>
    <w:p w:rsidR="00000000" w:rsidDel="00000000" w:rsidP="00000000" w:rsidRDefault="00000000" w:rsidRPr="00000000" w14:paraId="000003CD">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Author never leaves the composition surface to test. GenAI assists at Steps 3-4. Quality score updates in real-time. Iteration is seconds, not days.</w:t>
      </w:r>
      <w:r w:rsidDel="00000000" w:rsidR="00000000" w:rsidRPr="00000000">
        <w:rPr>
          <w:rtl w:val="0"/>
        </w:rPr>
      </w:r>
    </w:p>
    <w:p w:rsidR="00000000" w:rsidDel="00000000" w:rsidP="00000000" w:rsidRDefault="00000000" w:rsidRPr="00000000" w14:paraId="000003CE">
      <w:pPr>
        <w:spacing w:after="120" w:lineRule="auto"/>
        <w:rPr/>
      </w:pPr>
      <w:r w:rsidDel="00000000" w:rsidR="00000000" w:rsidRPr="00000000">
        <w:rPr>
          <w:rtl w:val="0"/>
        </w:rPr>
        <w:t xml:space="preserve">Testing is not a phase that happens after authoring. Testing IS authoring. The composition surface is a continuous feedback loop where the author writes, the engine evaluates, and GenAI assists — all in real-time.</w:t>
      </w:r>
    </w:p>
    <w:p w:rsidR="00000000" w:rsidDel="00000000" w:rsidP="00000000" w:rsidRDefault="00000000" w:rsidRPr="00000000" w14:paraId="000003CF">
      <w:pPr>
        <w:pStyle w:val="Heading3"/>
        <w:rPr/>
      </w:pPr>
      <w:r w:rsidDel="00000000" w:rsidR="00000000" w:rsidRPr="00000000">
        <w:rPr>
          <w:rtl w:val="0"/>
        </w:rPr>
        <w:t xml:space="preserve">Step 1: Pattern authoring with inline validation</w:t>
      </w:r>
    </w:p>
    <w:p w:rsidR="00000000" w:rsidDel="00000000" w:rsidP="00000000" w:rsidRDefault="00000000" w:rsidRPr="00000000" w14:paraId="000003D0">
      <w:pPr>
        <w:spacing w:after="120" w:lineRule="auto"/>
        <w:rPr/>
      </w:pPr>
      <w:r w:rsidDel="00000000" w:rsidR="00000000" w:rsidRPr="00000000">
        <w:rPr>
          <w:rtl w:val="0"/>
        </w:rPr>
        <w:t xml:space="preserve">The author types or selects a regex. The system responds immediately: syntax validation, engine compatibility (WASM and Vectorscan), estimated match rate, and live preview against the test corpus. Problem patterns are flagged with specific, actionable recommendations ("Estimated match rate: HIGH — add validator to reduce false positives").</w:t>
      </w:r>
    </w:p>
    <w:p w:rsidR="00000000" w:rsidDel="00000000" w:rsidP="00000000" w:rsidRDefault="00000000" w:rsidRPr="00000000" w14:paraId="000003D1">
      <w:pPr>
        <w:pStyle w:val="Heading3"/>
        <w:rPr/>
      </w:pPr>
      <w:r w:rsidDel="00000000" w:rsidR="00000000" w:rsidRPr="00000000">
        <w:rPr>
          <w:rtl w:val="0"/>
        </w:rPr>
        <w:t xml:space="preserve">Step 2: Match explainability</w:t>
      </w:r>
    </w:p>
    <w:p w:rsidR="00000000" w:rsidDel="00000000" w:rsidP="00000000" w:rsidRDefault="00000000" w:rsidRPr="00000000" w14:paraId="000003D2">
      <w:pPr>
        <w:spacing w:after="120" w:lineRule="auto"/>
        <w:rPr/>
      </w:pPr>
      <w:r w:rsidDel="00000000" w:rsidR="00000000" w:rsidRPr="00000000">
        <w:rPr>
          <w:rtl w:val="0"/>
        </w:rPr>
        <w:t xml:space="preserve">Every match and non-match is explainable. The author clicks a result and sees the full score breakdown: which layer matched, what the score was at each step, why it was classified as TP or FP. The AI interprets the result and suggests concrete fixes ("This match is likely a false positive — no SSN context keywords nearby. Suggest enabling proximity requirement.").</w:t>
      </w:r>
    </w:p>
    <w:p w:rsidR="00000000" w:rsidDel="00000000" w:rsidP="00000000" w:rsidRDefault="00000000" w:rsidRPr="00000000" w14:paraId="000003D3">
      <w:pPr>
        <w:pStyle w:val="Heading3"/>
        <w:rPr/>
      </w:pPr>
      <w:r w:rsidDel="00000000" w:rsidR="00000000" w:rsidRPr="00000000">
        <w:rPr>
          <w:rtl w:val="0"/>
        </w:rPr>
        <w:t xml:space="preserve">Step 3: Proactive AI recommendations</w:t>
      </w:r>
    </w:p>
    <w:p w:rsidR="00000000" w:rsidDel="00000000" w:rsidP="00000000" w:rsidRDefault="00000000" w:rsidRPr="00000000" w14:paraId="000003D4">
      <w:pPr>
        <w:spacing w:after="120" w:lineRule="auto"/>
        <w:rPr/>
      </w:pPr>
      <w:r w:rsidDel="00000000" w:rsidR="00000000" w:rsidRPr="00000000">
        <w:rPr>
          <w:rtl w:val="0"/>
        </w:rPr>
        <w:t xml:space="preserve">As the detection takes shape, the AI suggests improvements: missing validators, incomplete ignore expressions, proximity keywords for this data type, test corpus gaps. A real-time quality score (e.g., 6/10) updates as conditions are added. "After applying all recommendations: estimated 9/10."</w:t>
      </w:r>
    </w:p>
    <w:p w:rsidR="00000000" w:rsidDel="00000000" w:rsidP="00000000" w:rsidRDefault="00000000" w:rsidRPr="00000000" w14:paraId="000003D5">
      <w:pPr>
        <w:pStyle w:val="Heading3"/>
        <w:rPr/>
      </w:pPr>
      <w:r w:rsidDel="00000000" w:rsidR="00000000" w:rsidRPr="00000000">
        <w:rPr>
          <w:rtl w:val="0"/>
        </w:rPr>
        <w:t xml:space="preserve">Step 4: Test corpus generation</w:t>
      </w:r>
    </w:p>
    <w:p w:rsidR="00000000" w:rsidDel="00000000" w:rsidP="00000000" w:rsidRDefault="00000000" w:rsidRPr="00000000" w14:paraId="000003D6">
      <w:pPr>
        <w:spacing w:after="120" w:lineRule="auto"/>
        <w:rPr/>
      </w:pPr>
      <w:r w:rsidDel="00000000" w:rsidR="00000000" w:rsidRPr="00000000">
        <w:rPr>
          <w:rtl w:val="0"/>
        </w:rPr>
        <w:t xml:space="preserve">When the author accepts AI recommendations, the system generates test fixtures — TP samples covering format variants and edge cases, TN samples covering common FP patterns for this data type. The author reviews, accepts, or modifies.</w:t>
      </w:r>
    </w:p>
    <w:p w:rsidR="00000000" w:rsidDel="00000000" w:rsidP="00000000" w:rsidRDefault="00000000" w:rsidRPr="00000000" w14:paraId="000003D7">
      <w:pPr>
        <w:pStyle w:val="Heading3"/>
        <w:rPr/>
      </w:pPr>
      <w:r w:rsidDel="00000000" w:rsidR="00000000" w:rsidRPr="00000000">
        <w:rPr>
          <w:rtl w:val="0"/>
        </w:rPr>
        <w:t xml:space="preserve">Step 5: Continuous validation</w:t>
      </w:r>
    </w:p>
    <w:p w:rsidR="00000000" w:rsidDel="00000000" w:rsidP="00000000" w:rsidRDefault="00000000" w:rsidRPr="00000000" w14:paraId="000003D8">
      <w:pPr>
        <w:spacing w:after="120" w:lineRule="auto"/>
        <w:rPr/>
      </w:pPr>
      <w:r w:rsidDel="00000000" w:rsidR="00000000" w:rsidRPr="00000000">
        <w:rPr>
          <w:rtl w:val="0"/>
        </w:rPr>
        <w:t xml:space="preserve">Every condition change re-runs the full corpus. Live results update in the authoring surface. All TPs still match? All TNs excluded? Quality score updated. The author never leaves the composition surface to test.</w:t>
      </w:r>
    </w:p>
    <w:p w:rsidR="00000000" w:rsidDel="00000000" w:rsidP="00000000" w:rsidRDefault="00000000" w:rsidRPr="00000000" w14:paraId="000003D9">
      <w:pPr>
        <w:spacing w:after="120" w:lineRule="auto"/>
        <w:rPr/>
      </w:pPr>
      <w:r w:rsidDel="00000000" w:rsidR="00000000" w:rsidRPr="00000000">
        <w:rPr>
          <w:b w:val="1"/>
          <w:bCs w:val="1"/>
          <w:rtl w:val="0"/>
        </w:rPr>
        <w:t xml:space="preserve">Three pillars:</w:t>
      </w:r>
      <w:r w:rsidDel="00000000" w:rsidR="00000000" w:rsidRPr="00000000">
        <w:rPr>
          <w:rtl w:val="0"/>
        </w:rPr>
      </w:r>
    </w:p>
    <w:p w:rsidR="00000000" w:rsidDel="00000000" w:rsidP="00000000" w:rsidRDefault="00000000" w:rsidRPr="00000000" w14:paraId="000003DA">
      <w:pPr>
        <w:numPr>
          <w:ilvl w:val="0"/>
          <w:numId w:val="2"/>
        </w:numPr>
        <w:spacing w:after="40" w:lineRule="auto"/>
        <w:ind w:left="600" w:hanging="280"/>
      </w:pPr>
      <w:r w:rsidDel="00000000" w:rsidR="00000000" w:rsidRPr="00000000">
        <w:rPr>
          <w:b w:val="1"/>
          <w:bCs w:val="1"/>
          <w:rtl w:val="0"/>
        </w:rPr>
        <w:t xml:space="preserve">GenAI-assisted authoring</w:t>
      </w:r>
      <w:r w:rsidDel="00000000" w:rsidR="00000000" w:rsidRPr="00000000">
        <w:rPr>
          <w:rtl w:val="0"/>
        </w:rPr>
        <w:t xml:space="preserve"> — AI recommends improvements as conditions are built</w:t>
      </w:r>
    </w:p>
    <w:p w:rsidR="00000000" w:rsidDel="00000000" w:rsidP="00000000" w:rsidRDefault="00000000" w:rsidRPr="00000000" w14:paraId="000003DB">
      <w:pPr>
        <w:numPr>
          <w:ilvl w:val="0"/>
          <w:numId w:val="2"/>
        </w:numPr>
        <w:spacing w:after="40" w:lineRule="auto"/>
        <w:ind w:left="600" w:hanging="280"/>
      </w:pPr>
      <w:r w:rsidDel="00000000" w:rsidR="00000000" w:rsidRPr="00000000">
        <w:rPr>
          <w:b w:val="1"/>
          <w:bCs w:val="1"/>
          <w:rtl w:val="0"/>
        </w:rPr>
        <w:t xml:space="preserve">Testing at every step</w:t>
      </w:r>
      <w:r w:rsidDel="00000000" w:rsidR="00000000" w:rsidRPr="00000000">
        <w:rPr>
          <w:rtl w:val="0"/>
        </w:rPr>
        <w:t xml:space="preserve"> — every keystroke re-evaluates the corpus with full explainability</w:t>
      </w:r>
    </w:p>
    <w:p w:rsidR="00000000" w:rsidDel="00000000" w:rsidP="00000000" w:rsidRDefault="00000000" w:rsidRPr="00000000" w14:paraId="000003DC">
      <w:pPr>
        <w:numPr>
          <w:ilvl w:val="0"/>
          <w:numId w:val="2"/>
        </w:numPr>
        <w:spacing w:after="40" w:lineRule="auto"/>
        <w:ind w:left="600" w:hanging="280"/>
      </w:pPr>
      <w:r w:rsidDel="00000000" w:rsidR="00000000" w:rsidRPr="00000000">
        <w:rPr>
          <w:b w:val="1"/>
          <w:bCs w:val="1"/>
          <w:rtl w:val="0"/>
        </w:rPr>
        <w:t xml:space="preserve">FP reduction by construction</w:t>
      </w:r>
      <w:r w:rsidDel="00000000" w:rsidR="00000000" w:rsidRPr="00000000">
        <w:rPr>
          <w:rtl w:val="0"/>
        </w:rPr>
        <w:t xml:space="preserve"> — the seven-layer stack + AI recommendations + test gating make it structurally difficult to ship a high-FP rule</w:t>
      </w:r>
    </w:p>
    <w:p w:rsidR="00000000" w:rsidDel="00000000" w:rsidP="00000000" w:rsidRDefault="00000000" w:rsidRPr="00000000" w14:paraId="000003DD">
      <w:pPr>
        <w:pStyle w:val="Heading2"/>
        <w:rPr/>
      </w:pPr>
      <w:r w:rsidDel="00000000" w:rsidR="00000000" w:rsidRPr="00000000">
        <w:rPr>
          <w:rtl w:val="0"/>
        </w:rPr>
        <w:t xml:space="preserve">6.7 Testing Framework</w:t>
      </w:r>
    </w:p>
    <w:p w:rsidR="00000000" w:rsidDel="00000000" w:rsidP="00000000" w:rsidRDefault="00000000" w:rsidRPr="00000000" w14:paraId="000003DE">
      <w:pPr>
        <w:spacing w:after="80" w:before="200" w:lineRule="auto"/>
        <w:jc w:val="center"/>
        <w:rPr/>
      </w:pPr>
      <w:r w:rsidDel="00000000" w:rsidR="00000000" w:rsidRPr="00000000">
        <w:rPr/>
        <w:drawing>
          <wp:inline distB="0" distT="0" distL="0" distR="0">
            <wp:extent cx="1676400" cy="7867650"/>
            <wp:effectExtent b="0" l="0" r="0" t="0"/>
            <wp:docPr id="10"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1676400" cy="7867650"/>
                    </a:xfrm>
                    <a:prstGeom prst="rect"/>
                    <a:ln/>
                  </pic:spPr>
                </pic:pic>
              </a:graphicData>
            </a:graphic>
          </wp:inline>
        </w:drawing>
      </w:r>
      <w:r w:rsidDel="00000000" w:rsidR="00000000" w:rsidRPr="00000000">
        <w:rPr>
          <w:rtl w:val="0"/>
        </w:rPr>
      </w:r>
    </w:p>
    <w:p w:rsidR="00000000" w:rsidDel="00000000" w:rsidP="00000000" w:rsidRDefault="00000000" w:rsidRPr="00000000" w14:paraId="000003DF">
      <w:pPr>
        <w:spacing w:after="40" w:lineRule="auto"/>
        <w:jc w:val="center"/>
        <w:rPr/>
      </w:pPr>
      <w:r w:rsidDel="00000000" w:rsidR="00000000" w:rsidRPr="00000000">
        <w:rPr>
          <w:b w:val="1"/>
          <w:bCs w:val="1"/>
          <w:color w:val="1a237e"/>
          <w:sz w:val="20"/>
          <w:szCs w:val="20"/>
          <w:rtl w:val="0"/>
        </w:rPr>
        <w:t xml:space="preserve">Diagram 8 — Testing Pipeline — Dual Engine</w:t>
      </w:r>
      <w:r w:rsidDel="00000000" w:rsidR="00000000" w:rsidRPr="00000000">
        <w:rPr>
          <w:rtl w:val="0"/>
        </w:rPr>
      </w:r>
    </w:p>
    <w:p w:rsidR="00000000" w:rsidDel="00000000" w:rsidP="00000000" w:rsidRDefault="00000000" w:rsidRPr="00000000" w14:paraId="000003E0">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Two engines, two purposes. WASM for instant authoring feedback. Vectorscan for production fidelity. The gate is non-negotiable.</w:t>
      </w:r>
      <w:r w:rsidDel="00000000" w:rsidR="00000000" w:rsidRPr="00000000">
        <w:rPr>
          <w:rtl w:val="0"/>
        </w:rPr>
      </w:r>
    </w:p>
    <w:p w:rsidR="00000000" w:rsidDel="00000000" w:rsidP="00000000" w:rsidRDefault="00000000" w:rsidRPr="00000000" w14:paraId="000003E1">
      <w:pPr>
        <w:pStyle w:val="Heading3"/>
        <w:rPr/>
      </w:pPr>
      <w:r w:rsidDel="00000000" w:rsidR="00000000" w:rsidRPr="00000000">
        <w:rPr>
          <w:rtl w:val="0"/>
        </w:rPr>
        <w:t xml:space="preserve">Test corpus per rule</w:t>
      </w:r>
    </w:p>
    <w:p w:rsidR="00000000" w:rsidDel="00000000" w:rsidP="00000000" w:rsidRDefault="00000000" w:rsidRPr="00000000" w14:paraId="000003E2">
      <w:pPr>
        <w:spacing w:after="120" w:lineRule="auto"/>
        <w:rPr/>
      </w:pPr>
      <w:r w:rsidDel="00000000" w:rsidR="00000000" w:rsidRPr="00000000">
        <w:rPr>
          <w:rtl w:val="0"/>
        </w:rPr>
        <w:t xml:space="preserve">Every rule carries a test corpus — true positive (TP) and true negative (TN) samples. Minimum: 8 TP + 6 TN per rule. The TP set covers format variants, file types, and edge cases. The TN set covers common FP patterns. A production FP section grows continuously from real-world feedback.</w:t>
      </w:r>
    </w:p>
    <w:p w:rsidR="00000000" w:rsidDel="00000000" w:rsidP="00000000" w:rsidRDefault="00000000" w:rsidRPr="00000000" w14:paraId="000003E3">
      <w:pPr>
        <w:spacing w:after="120" w:lineRule="auto"/>
        <w:rPr/>
      </w:pPr>
      <w:r w:rsidDel="00000000" w:rsidR="00000000" w:rsidRPr="00000000">
        <w:rPr>
          <w:rtl w:val="0"/>
        </w:rPr>
        <w:t xml:space="preserve">The gate blocks rules without a corpus from reaching "approved." The corpus is not documentation — it's executable specification.</w:t>
      </w:r>
    </w:p>
    <w:p w:rsidR="00000000" w:rsidDel="00000000" w:rsidP="00000000" w:rsidRDefault="00000000" w:rsidRPr="00000000" w14:paraId="000003E4">
      <w:pPr>
        <w:pStyle w:val="Heading3"/>
        <w:rPr/>
      </w:pPr>
      <w:r w:rsidDel="00000000" w:rsidR="00000000" w:rsidRPr="00000000">
        <w:rPr>
          <w:rtl w:val="0"/>
        </w:rPr>
        <w:t xml:space="preserve">Dual-engine testing</w:t>
      </w:r>
    </w:p>
    <w:p w:rsidR="00000000" w:rsidDel="00000000" w:rsidP="00000000" w:rsidRDefault="00000000" w:rsidRPr="00000000" w14:paraId="000003E5">
      <w:pPr>
        <w:spacing w:after="120" w:lineRule="auto"/>
        <w:rPr/>
      </w:pPr>
      <w:r w:rsidDel="00000000" w:rsidR="00000000" w:rsidRPr="00000000">
        <w:rPr>
          <w:b w:val="1"/>
          <w:bCs w:val="1"/>
          <w:rtl w:val="0"/>
        </w:rPr>
        <w:t xml:space="preserve">WASM engine (browser, authoring time):</w:t>
      </w:r>
      <w:r w:rsidDel="00000000" w:rsidR="00000000" w:rsidRPr="00000000">
        <w:rPr>
          <w:rtl w:val="0"/>
        </w:rPr>
        <w:t xml:space="preserve"> Go stdlib regexp compiled to WASM. Runs in-browser, &lt; 50ms per corpus run. Instant feedback on every keystroke. Shows match/no-match per sample, highlights matched regions, shows score breakdown.</w:t>
      </w:r>
    </w:p>
    <w:p w:rsidR="00000000" w:rsidDel="00000000" w:rsidP="00000000" w:rsidRDefault="00000000" w:rsidRPr="00000000" w14:paraId="000003E6">
      <w:pPr>
        <w:spacing w:after="120" w:lineRule="auto"/>
        <w:rPr/>
      </w:pPr>
      <w:r w:rsidDel="00000000" w:rsidR="00000000" w:rsidRPr="00000000">
        <w:rPr>
          <w:b w:val="1"/>
          <w:bCs w:val="1"/>
          <w:rtl w:val="0"/>
        </w:rPr>
        <w:t xml:space="preserve">Vectorscan engine (CI, deploy time):</w:t>
      </w:r>
      <w:r w:rsidDel="00000000" w:rsidR="00000000" w:rsidRPr="00000000">
        <w:rPr>
          <w:rtl w:val="0"/>
        </w:rPr>
        <w:t xml:space="preserve"> Production-grade DFA engine. Full corpus, all file types, archive extraction, OCR. Checks WASM parity (any divergence = bug). Performance validation: must complete in &lt; 5ms per match.</w:t>
      </w:r>
    </w:p>
    <w:p w:rsidR="00000000" w:rsidDel="00000000" w:rsidP="00000000" w:rsidRDefault="00000000" w:rsidRPr="00000000" w14:paraId="000003E7">
      <w:pPr>
        <w:pStyle w:val="Heading3"/>
        <w:rPr/>
      </w:pPr>
      <w:r w:rsidDel="00000000" w:rsidR="00000000" w:rsidRPr="00000000">
        <w:rPr>
          <w:rtl w:val="0"/>
        </w:rPr>
        <w:t xml:space="preserve">Production feedback loop</w:t>
      </w:r>
    </w:p>
    <w:p w:rsidR="00000000" w:rsidDel="00000000" w:rsidP="00000000" w:rsidRDefault="00000000" w:rsidRPr="00000000" w14:paraId="000003E8">
      <w:pPr>
        <w:spacing w:after="80" w:before="200" w:lineRule="auto"/>
        <w:jc w:val="center"/>
        <w:rPr/>
      </w:pPr>
      <w:r w:rsidDel="00000000" w:rsidR="00000000" w:rsidRPr="00000000">
        <w:rPr/>
        <w:drawing>
          <wp:inline distB="0" distT="0" distL="0" distR="0">
            <wp:extent cx="5943600" cy="4448175"/>
            <wp:effectExtent b="0" l="0" r="0" t="0"/>
            <wp:docPr id="7"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5943600" cy="4448175"/>
                    </a:xfrm>
                    <a:prstGeom prst="rect"/>
                    <a:ln/>
                  </pic:spPr>
                </pic:pic>
              </a:graphicData>
            </a:graphic>
          </wp:inline>
        </w:drawing>
      </w:r>
      <w:r w:rsidDel="00000000" w:rsidR="00000000" w:rsidRPr="00000000">
        <w:rPr>
          <w:rtl w:val="0"/>
        </w:rPr>
      </w:r>
    </w:p>
    <w:p w:rsidR="00000000" w:rsidDel="00000000" w:rsidP="00000000" w:rsidRDefault="00000000" w:rsidRPr="00000000" w14:paraId="000003E9">
      <w:pPr>
        <w:spacing w:after="40" w:lineRule="auto"/>
        <w:jc w:val="center"/>
        <w:rPr/>
      </w:pPr>
      <w:r w:rsidDel="00000000" w:rsidR="00000000" w:rsidRPr="00000000">
        <w:rPr>
          <w:b w:val="1"/>
          <w:bCs w:val="1"/>
          <w:color w:val="1a237e"/>
          <w:sz w:val="20"/>
          <w:szCs w:val="20"/>
          <w:rtl w:val="0"/>
        </w:rPr>
        <w:t xml:space="preserve">Diagram 9 — Production Feedback Loop</w:t>
      </w:r>
      <w:r w:rsidDel="00000000" w:rsidR="00000000" w:rsidRPr="00000000">
        <w:rPr>
          <w:rtl w:val="0"/>
        </w:rPr>
      </w:r>
    </w:p>
    <w:p w:rsidR="00000000" w:rsidDel="00000000" w:rsidP="00000000" w:rsidRDefault="00000000" w:rsidRPr="00000000" w14:paraId="000003EA">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Closed loop. Every FP makes the rule permanently stronger. Corpus grows from real production data. FP rate trends downward over the rule's lifetime.</w:t>
      </w:r>
      <w:r w:rsidDel="00000000" w:rsidR="00000000" w:rsidRPr="00000000">
        <w:rPr>
          <w:rtl w:val="0"/>
        </w:rPr>
      </w:r>
    </w:p>
    <w:p w:rsidR="00000000" w:rsidDel="00000000" w:rsidP="00000000" w:rsidRDefault="00000000" w:rsidRPr="00000000" w14:paraId="000003EB">
      <w:pPr>
        <w:spacing w:after="120" w:lineRule="auto"/>
        <w:rPr/>
      </w:pPr>
      <w:r w:rsidDel="00000000" w:rsidR="00000000" w:rsidRPr="00000000">
        <w:rPr>
          <w:rtl w:val="0"/>
        </w:rPr>
        <w:t xml:space="preserve">Production matches are classified by analysts as TP or FP. Every FP is classified by root cause (pattern too broad, missing validator, no context, known safe source, threshold too low). The appropriate fix is applied (ignore expression, validator, proximity, scope exclusion). The FP sample becomes a permanent TN fixture in the test corpus. Regression re-runs confirm all existing TPs still pass.</w:t>
      </w:r>
    </w:p>
    <w:p w:rsidR="00000000" w:rsidDel="00000000" w:rsidP="00000000" w:rsidRDefault="00000000" w:rsidRPr="00000000" w14:paraId="000003EC">
      <w:pPr>
        <w:spacing w:after="120" w:lineRule="auto"/>
        <w:rPr/>
      </w:pPr>
      <w:r w:rsidDel="00000000" w:rsidR="00000000" w:rsidRPr="00000000">
        <w:rPr>
          <w:b w:val="1"/>
          <w:bCs w:val="1"/>
          <w:rtl w:val="0"/>
        </w:rPr>
        <w:t xml:space="preserve">The compounding effect:</w:t>
      </w:r>
      <w:r w:rsidDel="00000000" w:rsidR="00000000" w:rsidRPr="00000000">
        <w:rPr>
          <w:rtl w:val="0"/>
        </w:rPr>
        <w:t xml:space="preserve"> Every FP makes the rule permanently stronger. After 6 months, a rule's TN corpus contains dozens of real-world FP patterns. The FP rate trends monotonically downward over the rule's lifetime.</w:t>
      </w:r>
    </w:p>
    <w:p w:rsidR="00000000" w:rsidDel="00000000" w:rsidP="00000000" w:rsidRDefault="00000000" w:rsidRPr="00000000" w14:paraId="000003ED">
      <w:pPr>
        <w:pStyle w:val="Heading3"/>
        <w:rPr/>
      </w:pPr>
      <w:r w:rsidDel="00000000" w:rsidR="00000000" w:rsidRPr="00000000">
        <w:rPr>
          <w:rtl w:val="0"/>
        </w:rPr>
        <w:t xml:space="preserve">Regression and cross-rule safety</w:t>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EE">
            <w:pPr>
              <w:rPr/>
            </w:pPr>
            <w:r w:rsidDel="00000000" w:rsidR="00000000" w:rsidRPr="00000000">
              <w:rPr>
                <w:b w:val="1"/>
                <w:bCs w:val="1"/>
                <w:color w:val="ffffff"/>
                <w:sz w:val="18"/>
                <w:szCs w:val="18"/>
                <w:rtl w:val="0"/>
              </w:rPr>
              <w:t xml:space="preserve">Check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3EF">
            <w:pPr>
              <w:rPr/>
            </w:pPr>
            <w:r w:rsidDel="00000000" w:rsidR="00000000" w:rsidRPr="00000000">
              <w:rPr>
                <w:b w:val="1"/>
                <w:bCs w:val="1"/>
                <w:color w:val="ffffff"/>
                <w:sz w:val="18"/>
                <w:szCs w:val="18"/>
                <w:rtl w:val="0"/>
              </w:rPr>
              <w:t xml:space="preserve">What it prevents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0">
            <w:pPr>
              <w:rPr/>
            </w:pPr>
            <w:r w:rsidDel="00000000" w:rsidR="00000000" w:rsidRPr="00000000">
              <w:rPr>
                <w:sz w:val="18"/>
                <w:szCs w:val="18"/>
                <w:rtl w:val="0"/>
              </w:rPr>
              <w:t xml:space="preserve">Full corpus per changed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1">
            <w:pPr>
              <w:rPr/>
            </w:pPr>
            <w:r w:rsidDel="00000000" w:rsidR="00000000" w:rsidRPr="00000000">
              <w:rPr>
                <w:sz w:val="18"/>
                <w:szCs w:val="18"/>
                <w:rtl w:val="0"/>
              </w:rPr>
              <w:t xml:space="preserve">Edit didn't break TP/TN contract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2">
            <w:pPr>
              <w:rPr/>
            </w:pPr>
            <w:r w:rsidDel="00000000" w:rsidR="00000000" w:rsidRPr="00000000">
              <w:rPr>
                <w:sz w:val="18"/>
                <w:szCs w:val="18"/>
                <w:rtl w:val="0"/>
              </w:rPr>
              <w:t xml:space="preserve">Full corpus for rules sharing changed entities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3">
            <w:pPr>
              <w:rPr/>
            </w:pPr>
            <w:r w:rsidDel="00000000" w:rsidR="00000000" w:rsidRPr="00000000">
              <w:rPr>
                <w:sz w:val="18"/>
                <w:szCs w:val="18"/>
                <w:rtl w:val="0"/>
              </w:rPr>
              <w:t xml:space="preserve">Changing </w:t>
            </w:r>
            <w:r w:rsidDel="00000000" w:rsidR="00000000" w:rsidRPr="00000000">
              <w:rPr>
                <w:rFonts w:ascii="Consolas" w:cs="Consolas" w:eastAsia="Consolas" w:hAnsi="Consolas"/>
                <w:sz w:val="18"/>
                <w:szCs w:val="18"/>
                <w:shd w:fill="f0f0f0" w:val="clear"/>
                <w:rtl w:val="0"/>
              </w:rPr>
              <w:t xml:space="preserve">dict_financial_keywords</w:t>
            </w:r>
            <w:r w:rsidDel="00000000" w:rsidR="00000000" w:rsidRPr="00000000">
              <w:rPr>
                <w:sz w:val="18"/>
                <w:szCs w:val="18"/>
                <w:rtl w:val="0"/>
              </w:rPr>
              <w:t xml:space="preserve"> re-tests every rule using it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4">
            <w:pPr>
              <w:rPr/>
            </w:pPr>
            <w:r w:rsidDel="00000000" w:rsidR="00000000" w:rsidRPr="00000000">
              <w:rPr>
                <w:sz w:val="18"/>
                <w:szCs w:val="18"/>
                <w:rtl w:val="0"/>
              </w:rPr>
              <w:t xml:space="preserve">Cross-rule conflict scan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5">
            <w:pPr>
              <w:rPr/>
            </w:pPr>
            <w:r w:rsidDel="00000000" w:rsidR="00000000" w:rsidRPr="00000000">
              <w:rPr>
                <w:sz w:val="18"/>
                <w:szCs w:val="18"/>
                <w:rtl w:val="0"/>
              </w:rPr>
              <w:t xml:space="preserve">Two rules fire on same content with contradictory actions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6">
            <w:pPr>
              <w:rPr/>
            </w:pPr>
            <w:r w:rsidDel="00000000" w:rsidR="00000000" w:rsidRPr="00000000">
              <w:rPr>
                <w:sz w:val="18"/>
                <w:szCs w:val="18"/>
                <w:rtl w:val="0"/>
              </w:rPr>
              <w:t xml:space="preserve">Score boundary analysis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7">
            <w:pPr>
              <w:rPr/>
            </w:pPr>
            <w:r w:rsidDel="00000000" w:rsidR="00000000" w:rsidRPr="00000000">
              <w:rPr>
                <w:sz w:val="18"/>
                <w:szCs w:val="18"/>
                <w:rtl w:val="0"/>
              </w:rPr>
              <w:t xml:space="preserve">Matches near threshold flagged as fragile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8">
            <w:pPr>
              <w:rPr/>
            </w:pPr>
            <w:r w:rsidDel="00000000" w:rsidR="00000000" w:rsidRPr="00000000">
              <w:rPr>
                <w:sz w:val="18"/>
                <w:szCs w:val="18"/>
                <w:rtl w:val="0"/>
              </w:rPr>
              <w:t xml:space="preserve">Coverage gap detection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3F9">
            <w:pPr>
              <w:rPr/>
            </w:pPr>
            <w:r w:rsidDel="00000000" w:rsidR="00000000" w:rsidRPr="00000000">
              <w:rPr>
                <w:sz w:val="18"/>
                <w:szCs w:val="18"/>
                <w:rtl w:val="0"/>
              </w:rPr>
              <w:t xml:space="preserve">Scope change removed a channel but corpus only tests old channels</w:t>
            </w:r>
            <w:r w:rsidDel="00000000" w:rsidR="00000000" w:rsidRPr="00000000">
              <w:rPr>
                <w:rtl w:val="0"/>
              </w:rPr>
            </w:r>
          </w:p>
        </w:tc>
      </w:tr>
    </w:tbl>
    <w:p w:rsidR="00000000" w:rsidDel="00000000" w:rsidP="00000000" w:rsidRDefault="00000000" w:rsidRPr="00000000" w14:paraId="000003FA">
      <w:pPr>
        <w:spacing w:after="120" w:lineRule="auto"/>
        <w:rPr/>
      </w:pPr>
      <w:r w:rsidDel="00000000" w:rsidR="00000000" w:rsidRPr="00000000">
        <w:rPr>
          <w:rtl w:val="0"/>
        </w:rPr>
      </w:r>
    </w:p>
    <w:p w:rsidR="00000000" w:rsidDel="00000000" w:rsidP="00000000" w:rsidRDefault="00000000" w:rsidRPr="00000000" w14:paraId="000003FB">
      <w:pPr>
        <w:pStyle w:val="Heading2"/>
        <w:rPr/>
      </w:pPr>
      <w:r w:rsidDel="00000000" w:rsidR="00000000" w:rsidRPr="00000000">
        <w:rPr>
          <w:rtl w:val="0"/>
        </w:rPr>
        <w:t xml:space="preserve">6.8 Approval Workflow, Versioning, and Compliance</w:t>
      </w:r>
    </w:p>
    <w:p w:rsidR="00000000" w:rsidDel="00000000" w:rsidP="00000000" w:rsidRDefault="00000000" w:rsidRPr="00000000" w14:paraId="000003FC">
      <w:pPr>
        <w:spacing w:after="120" w:lineRule="auto"/>
        <w:rPr/>
      </w:pPr>
      <w:r w:rsidDel="00000000" w:rsidR="00000000" w:rsidRPr="00000000">
        <w:rPr>
          <w:rtl w:val="0"/>
        </w:rPr>
        <w:t xml:space="preserve">Every entity type flows through the same lifecycle:</w:t>
      </w:r>
    </w:p>
    <w:p w:rsidR="00000000" w:rsidDel="00000000" w:rsidP="00000000" w:rsidRDefault="00000000" w:rsidRPr="00000000" w14:paraId="000003FD">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draft → pending_review → approved → deprecated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                v</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(rejected)      (new version → draft)</w:t>
      </w:r>
      <w:r w:rsidDel="00000000" w:rsidR="00000000" w:rsidRPr="00000000">
        <w:rPr>
          <w:rtl w:val="0"/>
        </w:rPr>
      </w:r>
    </w:p>
    <w:p w:rsidR="00000000" w:rsidDel="00000000" w:rsidP="00000000" w:rsidRDefault="00000000" w:rsidRPr="00000000" w14:paraId="000003FE">
      <w:pPr>
        <w:spacing w:after="120" w:lineRule="auto"/>
        <w:rPr/>
      </w:pPr>
      <w:r w:rsidDel="00000000" w:rsidR="00000000" w:rsidRPr="00000000">
        <w:rPr>
          <w:rtl w:val="0"/>
        </w:rPr>
        <w:t xml:space="preserve">Every transition records: who, when, justification, and what changed (diff against previous version). The same workflow applies regardless of entity type, vendor target, or channel.</w:t>
      </w:r>
    </w:p>
    <w:p w:rsidR="00000000" w:rsidDel="00000000" w:rsidP="00000000" w:rsidRDefault="00000000" w:rsidRPr="00000000" w14:paraId="000003FF">
      <w:pPr>
        <w:spacing w:after="120" w:lineRule="auto"/>
        <w:rPr/>
      </w:pPr>
      <w:r w:rsidDel="00000000" w:rsidR="00000000" w:rsidRPr="00000000">
        <w:rPr>
          <w:rtl w:val="0"/>
        </w:rPr>
        <w:t xml:space="preserve">The provenance chain is machine-readable and bidirectional:</w:t>
      </w:r>
    </w:p>
    <w:p w:rsidR="00000000" w:rsidDel="00000000" w:rsidP="00000000" w:rsidRDefault="00000000" w:rsidRPr="00000000" w14:paraId="00000400">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Regulation (PCI-DSS Req 3.4)</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Detection (PCI Credit Card Numbers)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Rule (PCI CC - External Email - Block)</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RuleSet (PCI Compliance Rules)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Policy (Production - All Realms)</w:t>
      </w:r>
      <w:r w:rsidDel="00000000" w:rsidR="00000000" w:rsidRPr="00000000">
        <w:rPr>
          <w:rtl w:val="0"/>
        </w:rPr>
      </w:r>
    </w:p>
    <w:p w:rsidR="00000000" w:rsidDel="00000000" w:rsidP="00000000" w:rsidRDefault="00000000" w:rsidRPr="00000000" w14:paraId="00000401">
      <w:pPr>
        <w:spacing w:after="120" w:lineRule="auto"/>
        <w:rPr/>
      </w:pPr>
      <w:r w:rsidDel="00000000" w:rsidR="00000000" w:rsidRPr="00000000">
        <w:rPr>
          <w:rtl w:val="0"/>
        </w:rPr>
        <w:t xml:space="preserve">Query forward: "What rules enforce PCI-DSS Req 3.4?" Query backward: "Why does this rule exist? What regulation requires it?" Both are instant, automated, always current.</w:t>
      </w:r>
    </w:p>
    <w:p w:rsidR="00000000" w:rsidDel="00000000" w:rsidP="00000000" w:rsidRDefault="00000000" w:rsidRPr="00000000" w14:paraId="00000402">
      <w:pPr>
        <w:spacing w:after="120" w:lineRule="auto"/>
        <w:rPr/>
      </w:pPr>
      <w:r w:rsidDel="00000000" w:rsidR="00000000" w:rsidRPr="00000000">
        <w:rPr>
          <w:rtl w:val="0"/>
        </w:rPr>
        <w:t xml:space="preserve">Detections carry first-class compliance metadata — not tags, but behavioral fields: </w:t>
      </w:r>
      <w:r w:rsidDel="00000000" w:rsidR="00000000" w:rsidRPr="00000000">
        <w:rPr>
          <w:rFonts w:ascii="Consolas" w:cs="Consolas" w:eastAsia="Consolas" w:hAnsi="Consolas"/>
          <w:shd w:fill="f0f0f0" w:val="clear"/>
          <w:rtl w:val="0"/>
        </w:rPr>
        <w:t xml:space="preserve">regulation_refs</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jurisdiction</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data_subject_type</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legal_basis</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cross_border_restriction</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breach_notify_override_hours</w:t>
      </w:r>
      <w:r w:rsidDel="00000000" w:rsidR="00000000" w:rsidRPr="00000000">
        <w:rPr>
          <w:rtl w:val="0"/>
        </w:rPr>
        <w:t xml:space="preserve">. No vendor carries compliance context at the detection level.</w:t>
      </w:r>
    </w:p>
    <w:p w:rsidR="00000000" w:rsidDel="00000000" w:rsidP="00000000" w:rsidRDefault="00000000" w:rsidRPr="00000000" w14:paraId="00000403">
      <w:pPr>
        <w:pStyle w:val="Heading2"/>
        <w:rPr/>
      </w:pPr>
      <w:r w:rsidDel="00000000" w:rsidR="00000000" w:rsidRPr="00000000">
        <w:rPr>
          <w:rtl w:val="0"/>
        </w:rPr>
        <w:t xml:space="preserve">6.9 Safe Rollout — A/M/E/D Mode Progression</w:t>
      </w:r>
    </w:p>
    <w:p w:rsidR="00000000" w:rsidDel="00000000" w:rsidP="00000000" w:rsidRDefault="00000000" w:rsidRPr="00000000" w14:paraId="00000404">
      <w:pPr>
        <w:spacing w:after="80" w:before="200" w:lineRule="auto"/>
        <w:jc w:val="center"/>
        <w:rPr/>
      </w:pPr>
      <w:r w:rsidDel="00000000" w:rsidR="00000000" w:rsidRPr="00000000">
        <w:rPr/>
        <w:drawing>
          <wp:inline distB="0" distT="0" distL="0" distR="0">
            <wp:extent cx="2552700" cy="7867650"/>
            <wp:effectExtent b="0" l="0" r="0" t="0"/>
            <wp:docPr id="13"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2552700" cy="7867650"/>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spacing w:after="40" w:lineRule="auto"/>
        <w:jc w:val="center"/>
        <w:rPr/>
      </w:pPr>
      <w:r w:rsidDel="00000000" w:rsidR="00000000" w:rsidRPr="00000000">
        <w:rPr>
          <w:b w:val="1"/>
          <w:bCs w:val="1"/>
          <w:color w:val="1a237e"/>
          <w:sz w:val="20"/>
          <w:szCs w:val="20"/>
          <w:rtl w:val="0"/>
        </w:rPr>
        <w:t xml:space="preserve">Diagram 10 — A/M/E/D Mode Progression</w:t>
      </w:r>
      <w:r w:rsidDel="00000000" w:rsidR="00000000" w:rsidRPr="00000000">
        <w:rPr>
          <w:rtl w:val="0"/>
        </w:rPr>
      </w:r>
    </w:p>
    <w:p w:rsidR="00000000" w:rsidDel="00000000" w:rsidP="00000000" w:rsidRDefault="00000000" w:rsidRPr="00000000" w14:paraId="00000406">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Standard rollout: A then M then D then E. Same detection, same scope — just changing the mode. Eliminates shipping untested rules straight to Enforce.</w:t>
      </w:r>
      <w:r w:rsidDel="00000000" w:rsidR="00000000" w:rsidRPr="00000000">
        <w:rPr>
          <w:rtl w:val="0"/>
        </w:rPr>
      </w:r>
    </w:p>
    <w:p w:rsidR="00000000" w:rsidDel="00000000" w:rsidP="00000000" w:rsidRDefault="00000000" w:rsidRPr="00000000" w14:paraId="00000407">
      <w:pPr>
        <w:spacing w:after="120" w:lineRule="auto"/>
        <w:rPr/>
      </w:pPr>
      <w:r w:rsidDel="00000000" w:rsidR="00000000" w:rsidRPr="00000000">
        <w:rPr>
          <w:rtl w:val="0"/>
        </w:rPr>
        <w:t xml:space="preserve">Every rule has exactly one mode:</w:t>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08">
            <w:pPr>
              <w:rPr/>
            </w:pPr>
            <w:r w:rsidDel="00000000" w:rsidR="00000000" w:rsidRPr="00000000">
              <w:rPr>
                <w:b w:val="1"/>
                <w:bCs w:val="1"/>
                <w:color w:val="ffffff"/>
                <w:sz w:val="18"/>
                <w:szCs w:val="18"/>
                <w:rtl w:val="0"/>
              </w:rPr>
              <w:t xml:space="preserve">Mode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09">
            <w:pPr>
              <w:rPr/>
            </w:pPr>
            <w:r w:rsidDel="00000000" w:rsidR="00000000" w:rsidRPr="00000000">
              <w:rPr>
                <w:b w:val="1"/>
                <w:bCs w:val="1"/>
                <w:color w:val="ffffff"/>
                <w:sz w:val="18"/>
                <w:szCs w:val="18"/>
                <w:rtl w:val="0"/>
              </w:rPr>
              <w:t xml:space="preserve">What happens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0A">
            <w:pPr>
              <w:rPr/>
            </w:pPr>
            <w:r w:rsidDel="00000000" w:rsidR="00000000" w:rsidRPr="00000000">
              <w:rPr>
                <w:b w:val="1"/>
                <w:bCs w:val="1"/>
                <w:color w:val="ffffff"/>
                <w:sz w:val="18"/>
                <w:szCs w:val="18"/>
                <w:rtl w:val="0"/>
              </w:rPr>
              <w:t xml:space="preserve">User impact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0B">
            <w:pPr>
              <w:rPr/>
            </w:pPr>
            <w:r w:rsidDel="00000000" w:rsidR="00000000" w:rsidRPr="00000000">
              <w:rPr>
                <w:b w:val="1"/>
                <w:bCs w:val="1"/>
                <w:sz w:val="18"/>
                <w:szCs w:val="18"/>
                <w:rtl w:val="0"/>
              </w:rPr>
              <w:t xml:space="preserve">A</w:t>
            </w:r>
            <w:r w:rsidDel="00000000" w:rsidR="00000000" w:rsidRPr="00000000">
              <w:rPr>
                <w:sz w:val="18"/>
                <w:szCs w:val="18"/>
                <w:rtl w:val="0"/>
              </w:rPr>
              <w:t xml:space="preserve"> (Analysis)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0C">
            <w:pPr>
              <w:rPr/>
            </w:pPr>
            <w:r w:rsidDel="00000000" w:rsidR="00000000" w:rsidRPr="00000000">
              <w:rPr>
                <w:sz w:val="18"/>
                <w:szCs w:val="18"/>
                <w:rtl w:val="0"/>
              </w:rPr>
              <w:t xml:space="preserve">Collect statistics only. No incidents. No logs visible to SOC.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0D">
            <w:pPr>
              <w:rPr/>
            </w:pPr>
            <w:r w:rsidDel="00000000" w:rsidR="00000000" w:rsidRPr="00000000">
              <w:rPr>
                <w:sz w:val="18"/>
                <w:szCs w:val="18"/>
                <w:rtl w:val="0"/>
              </w:rPr>
              <w:t xml:space="preserve">Invisible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0E">
            <w:pPr>
              <w:rPr/>
            </w:pPr>
            <w:r w:rsidDel="00000000" w:rsidR="00000000" w:rsidRPr="00000000">
              <w:rPr>
                <w:b w:val="1"/>
                <w:bCs w:val="1"/>
                <w:sz w:val="18"/>
                <w:szCs w:val="18"/>
                <w:rtl w:val="0"/>
              </w:rPr>
              <w:t xml:space="preserve">M</w:t>
            </w:r>
            <w:r w:rsidDel="00000000" w:rsidR="00000000" w:rsidRPr="00000000">
              <w:rPr>
                <w:sz w:val="18"/>
                <w:szCs w:val="18"/>
                <w:rtl w:val="0"/>
              </w:rPr>
              <w:t xml:space="preserve"> (Monitor)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0F">
            <w:pPr>
              <w:rPr/>
            </w:pPr>
            <w:r w:rsidDel="00000000" w:rsidR="00000000" w:rsidRPr="00000000">
              <w:rPr>
                <w:sz w:val="18"/>
                <w:szCs w:val="18"/>
                <w:rtl w:val="0"/>
              </w:rPr>
              <w:t xml:space="preserve">Create incidents, log to SIEM. No user notification.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0">
            <w:pPr>
              <w:rPr/>
            </w:pPr>
            <w:r w:rsidDel="00000000" w:rsidR="00000000" w:rsidRPr="00000000">
              <w:rPr>
                <w:sz w:val="18"/>
                <w:szCs w:val="18"/>
                <w:rtl w:val="0"/>
              </w:rPr>
              <w:t xml:space="preserve">Invisible to user. Visible to SOC.</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1">
            <w:pPr>
              <w:rPr/>
            </w:pPr>
            <w:r w:rsidDel="00000000" w:rsidR="00000000" w:rsidRPr="00000000">
              <w:rPr>
                <w:b w:val="1"/>
                <w:bCs w:val="1"/>
                <w:sz w:val="18"/>
                <w:szCs w:val="18"/>
                <w:rtl w:val="0"/>
              </w:rPr>
              <w:t xml:space="preserve">D</w:t>
            </w:r>
            <w:r w:rsidDel="00000000" w:rsidR="00000000" w:rsidRPr="00000000">
              <w:rPr>
                <w:sz w:val="18"/>
                <w:szCs w:val="18"/>
                <w:rtl w:val="0"/>
              </w:rPr>
              <w:t xml:space="preserve"> (Detect)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2">
            <w:pPr>
              <w:rPr/>
            </w:pPr>
            <w:r w:rsidDel="00000000" w:rsidR="00000000" w:rsidRPr="00000000">
              <w:rPr>
                <w:sz w:val="18"/>
                <w:szCs w:val="18"/>
                <w:rtl w:val="0"/>
              </w:rPr>
              <w:t xml:space="preserve">Notify user (popup/banner). User CAN proceed.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3">
            <w:pPr>
              <w:rPr/>
            </w:pPr>
            <w:r w:rsidDel="00000000" w:rsidR="00000000" w:rsidRPr="00000000">
              <w:rPr>
                <w:sz w:val="18"/>
                <w:szCs w:val="18"/>
                <w:rtl w:val="0"/>
              </w:rPr>
              <w:t xml:space="preserve">User sees warning. Can dismiss.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4">
            <w:pPr>
              <w:rPr/>
            </w:pPr>
            <w:r w:rsidDel="00000000" w:rsidR="00000000" w:rsidRPr="00000000">
              <w:rPr>
                <w:b w:val="1"/>
                <w:bCs w:val="1"/>
                <w:sz w:val="18"/>
                <w:szCs w:val="18"/>
                <w:rtl w:val="0"/>
              </w:rPr>
              <w:t xml:space="preserve">E</w:t>
            </w:r>
            <w:r w:rsidDel="00000000" w:rsidR="00000000" w:rsidRPr="00000000">
              <w:rPr>
                <w:sz w:val="18"/>
                <w:szCs w:val="18"/>
                <w:rtl w:val="0"/>
              </w:rPr>
              <w:t xml:space="preserve"> (Enforce)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5">
            <w:pPr>
              <w:rPr/>
            </w:pPr>
            <w:r w:rsidDel="00000000" w:rsidR="00000000" w:rsidRPr="00000000">
              <w:rPr>
                <w:sz w:val="18"/>
                <w:szCs w:val="18"/>
                <w:rtl w:val="0"/>
              </w:rPr>
              <w:t xml:space="preserve">Block / quarantine / encrypt. User CANNOT proceed.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16">
            <w:pPr>
              <w:rPr/>
            </w:pPr>
            <w:r w:rsidDel="00000000" w:rsidR="00000000" w:rsidRPr="00000000">
              <w:rPr>
                <w:sz w:val="18"/>
                <w:szCs w:val="18"/>
                <w:rtl w:val="0"/>
              </w:rPr>
              <w:t xml:space="preserve">User is blocked.</w:t>
            </w:r>
            <w:r w:rsidDel="00000000" w:rsidR="00000000" w:rsidRPr="00000000">
              <w:rPr>
                <w:rtl w:val="0"/>
              </w:rPr>
            </w:r>
          </w:p>
        </w:tc>
      </w:tr>
    </w:tbl>
    <w:p w:rsidR="00000000" w:rsidDel="00000000" w:rsidP="00000000" w:rsidRDefault="00000000" w:rsidRPr="00000000" w14:paraId="00000417">
      <w:pPr>
        <w:spacing w:after="120" w:lineRule="auto"/>
        <w:rPr/>
      </w:pPr>
      <w:r w:rsidDel="00000000" w:rsidR="00000000" w:rsidRPr="00000000">
        <w:rPr>
          <w:rtl w:val="0"/>
        </w:rPr>
      </w:r>
    </w:p>
    <w:p w:rsidR="00000000" w:rsidDel="00000000" w:rsidP="00000000" w:rsidRDefault="00000000" w:rsidRPr="00000000" w14:paraId="00000418">
      <w:pPr>
        <w:spacing w:after="120" w:lineRule="auto"/>
        <w:rPr/>
      </w:pPr>
      <w:r w:rsidDel="00000000" w:rsidR="00000000" w:rsidRPr="00000000">
        <w:rPr>
          <w:rFonts w:ascii="Arial Unicode MS" w:cs="Arial Unicode MS" w:eastAsia="Arial Unicode MS" w:hAnsi="Arial Unicode MS"/>
          <w:rtl w:val="0"/>
        </w:rPr>
        <w:t xml:space="preserve">Standard rollout: A → M → D → E. Each transition is a version change with approval. Time-in-mode is tracked. Organizations can mandate "rules must spend 2 weeks in Monitor before Enforce."</w:t>
      </w:r>
    </w:p>
    <w:p w:rsidR="00000000" w:rsidDel="00000000" w:rsidP="00000000" w:rsidRDefault="00000000" w:rsidRPr="00000000" w14:paraId="00000419">
      <w:pPr>
        <w:spacing w:after="120" w:lineRule="auto"/>
        <w:rPr/>
      </w:pPr>
      <w:r w:rsidDel="00000000" w:rsidR="00000000" w:rsidRPr="00000000">
        <w:rPr>
          <w:rtl w:val="0"/>
        </w:rPr>
        <w:t xml:space="preserve">This eliminates the most dangerous pattern in DLP: shipping an untested rule straight to Enforce mode and blocking legitimate business activity on day one.</w:t>
      </w:r>
    </w:p>
    <w:p w:rsidR="00000000" w:rsidDel="00000000" w:rsidP="00000000" w:rsidRDefault="00000000" w:rsidRPr="00000000" w14:paraId="0000041A">
      <w:pPr>
        <w:pStyle w:val="Heading2"/>
        <w:rPr/>
      </w:pPr>
      <w:r w:rsidDel="00000000" w:rsidR="00000000" w:rsidRPr="00000000">
        <w:rPr>
          <w:rtl w:val="0"/>
        </w:rPr>
        <w:t xml:space="preserve">6.10 Transpiler Design</w:t>
      </w:r>
    </w:p>
    <w:p w:rsidR="00000000" w:rsidDel="00000000" w:rsidP="00000000" w:rsidRDefault="00000000" w:rsidRPr="00000000" w14:paraId="0000041B">
      <w:pPr>
        <w:spacing w:after="80" w:before="200" w:lineRule="auto"/>
        <w:jc w:val="center"/>
        <w:rPr/>
      </w:pPr>
      <w:r w:rsidDel="00000000" w:rsidR="00000000" w:rsidRPr="00000000">
        <w:rPr/>
        <w:drawing>
          <wp:inline distB="0" distT="0" distL="0" distR="0">
            <wp:extent cx="5943600" cy="1971675"/>
            <wp:effectExtent b="0" l="0" r="0" t="0"/>
            <wp:docPr id="8"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9436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41C">
      <w:pPr>
        <w:spacing w:after="40" w:lineRule="auto"/>
        <w:jc w:val="center"/>
        <w:rPr/>
      </w:pPr>
      <w:r w:rsidDel="00000000" w:rsidR="00000000" w:rsidRPr="00000000">
        <w:rPr>
          <w:b w:val="1"/>
          <w:bCs w:val="1"/>
          <w:color w:val="1a237e"/>
          <w:sz w:val="20"/>
          <w:szCs w:val="20"/>
          <w:rtl w:val="0"/>
        </w:rPr>
        <w:t xml:space="preserve">Diagram 5 — Transpiler Pipeline</w:t>
      </w:r>
      <w:r w:rsidDel="00000000" w:rsidR="00000000" w:rsidRPr="00000000">
        <w:rPr>
          <w:rtl w:val="0"/>
        </w:rPr>
      </w:r>
    </w:p>
    <w:p w:rsidR="00000000" w:rsidDel="00000000" w:rsidP="00000000" w:rsidRDefault="00000000" w:rsidRPr="00000000" w14:paraId="0000041D">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Write once, transpile to any vendor. Fidelity report shows what translates losslessly vs what requires adaptation — author sees this before committing.</w:t>
      </w:r>
      <w:r w:rsidDel="00000000" w:rsidR="00000000" w:rsidRPr="00000000">
        <w:rPr>
          <w:rtl w:val="0"/>
        </w:rPr>
      </w:r>
    </w:p>
    <w:p w:rsidR="00000000" w:rsidDel="00000000" w:rsidP="00000000" w:rsidRDefault="00000000" w:rsidRPr="00000000" w14:paraId="0000041E">
      <w:pPr>
        <w:spacing w:after="120" w:lineRule="auto"/>
        <w:rPr/>
      </w:pPr>
      <w:r w:rsidDel="00000000" w:rsidR="00000000" w:rsidRPr="00000000">
        <w:rPr>
          <w:rtl w:val="0"/>
        </w:rPr>
        <w:t xml:space="preserve">The canonical model is vendor-neutral. Vendor-specific DLP products are deployment targets.</w:t>
      </w:r>
    </w:p>
    <w:p w:rsidR="00000000" w:rsidDel="00000000" w:rsidP="00000000" w:rsidRDefault="00000000" w:rsidRPr="00000000" w14:paraId="0000041F">
      <w:pPr>
        <w:pStyle w:val="Heading3"/>
        <w:rPr/>
      </w:pPr>
      <w:r w:rsidDel="00000000" w:rsidR="00000000" w:rsidRPr="00000000">
        <w:rPr>
          <w:rtl w:val="0"/>
        </w:rPr>
        <w:t xml:space="preserve">Pipeline</w:t>
      </w:r>
    </w:p>
    <w:p w:rsidR="00000000" w:rsidDel="00000000" w:rsidP="00000000" w:rsidRDefault="00000000" w:rsidRPr="00000000" w14:paraId="00000420">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Canonical JSON/YAML        →    Vendor IR (AST)      →    Vendor Native Output</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(entity graph)                   (vendor-specific          (importable config)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abstract syntax tree)</w:t>
      </w:r>
      <w:r w:rsidDel="00000000" w:rsidR="00000000" w:rsidRPr="00000000">
        <w:rPr>
          <w:rtl w:val="0"/>
        </w:rPr>
      </w:r>
    </w:p>
    <w:p w:rsidR="00000000" w:rsidDel="00000000" w:rsidP="00000000" w:rsidRDefault="00000000" w:rsidRPr="00000000" w14:paraId="00000421">
      <w:pPr>
        <w:pStyle w:val="Heading3"/>
        <w:rPr/>
      </w:pPr>
      <w:r w:rsidDel="00000000" w:rsidR="00000000" w:rsidRPr="00000000">
        <w:rPr>
          <w:rtl w:val="0"/>
        </w:rPr>
        <w:t xml:space="preserve">Layer-by-layer transpilation</w:t>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22">
            <w:pPr>
              <w:rPr/>
            </w:pPr>
            <w:r w:rsidDel="00000000" w:rsidR="00000000" w:rsidRPr="00000000">
              <w:rPr>
                <w:b w:val="1"/>
                <w:bCs w:val="1"/>
                <w:color w:val="ffffff"/>
                <w:sz w:val="18"/>
                <w:szCs w:val="18"/>
                <w:rtl w:val="0"/>
              </w:rPr>
              <w:t xml:space="preserve">Our layer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23">
            <w:pPr>
              <w:rPr/>
            </w:pPr>
            <w:r w:rsidDel="00000000" w:rsidR="00000000" w:rsidRPr="00000000">
              <w:rPr>
                <w:b w:val="1"/>
                <w:bCs w:val="1"/>
                <w:color w:val="ffffff"/>
                <w:sz w:val="18"/>
                <w:szCs w:val="18"/>
                <w:rtl w:val="0"/>
              </w:rPr>
              <w:t xml:space="preserve">Transpiler maps to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24">
            <w:pPr>
              <w:rPr/>
            </w:pPr>
            <w:r w:rsidDel="00000000" w:rsidR="00000000" w:rsidRPr="00000000">
              <w:rPr>
                <w:b w:val="1"/>
                <w:bCs w:val="1"/>
                <w:color w:val="ffffff"/>
                <w:sz w:val="18"/>
                <w:szCs w:val="18"/>
                <w:rtl w:val="0"/>
              </w:rPr>
              <w:t xml:space="preserve">Fidelity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25">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6">
            <w:pPr>
              <w:rPr/>
            </w:pPr>
            <w:r w:rsidDel="00000000" w:rsidR="00000000" w:rsidRPr="00000000">
              <w:rPr>
                <w:sz w:val="18"/>
                <w:szCs w:val="18"/>
                <w:rtl w:val="0"/>
              </w:rPr>
              <w:t xml:space="preserve">Detection conditions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7">
            <w:pPr>
              <w:rPr/>
            </w:pPr>
            <w:r w:rsidDel="00000000" w:rsidR="00000000" w:rsidRPr="00000000">
              <w:rPr>
                <w:sz w:val="18"/>
                <w:szCs w:val="18"/>
                <w:rtl w:val="0"/>
              </w:rPr>
              <w:t xml:space="preserve">Vendor content match definitions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8">
            <w:pPr>
              <w:rPr/>
            </w:pPr>
            <w:r w:rsidDel="00000000" w:rsidR="00000000" w:rsidRPr="00000000">
              <w:rPr>
                <w:sz w:val="18"/>
                <w:szCs w:val="18"/>
                <w:rtl w:val="0"/>
              </w:rPr>
              <w:t xml:space="preserve">Mostly lossless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9">
            <w:pPr>
              <w:rPr/>
            </w:pPr>
            <w:r w:rsidDel="00000000" w:rsidR="00000000" w:rsidRPr="00000000">
              <w:rPr>
                <w:sz w:val="18"/>
                <w:szCs w:val="18"/>
                <w:rtl w:val="0"/>
              </w:rPr>
              <w:t xml:space="preserve">Regex, dictionary, file type are universal. EDM/IDM differ.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A">
            <w:pPr>
              <w:rPr/>
            </w:pPr>
            <w:r w:rsidDel="00000000" w:rsidR="00000000" w:rsidRPr="00000000">
              <w:rPr>
                <w:sz w:val="18"/>
                <w:szCs w:val="18"/>
                <w:rtl w:val="0"/>
              </w:rPr>
              <w:t xml:space="preserve">Detection scoring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B">
            <w:pPr>
              <w:rPr/>
            </w:pPr>
            <w:r w:rsidDel="00000000" w:rsidR="00000000" w:rsidRPr="00000000">
              <w:rPr>
                <w:sz w:val="18"/>
                <w:szCs w:val="18"/>
                <w:rtl w:val="0"/>
              </w:rPr>
              <w:t xml:space="preserve">Vendor threshold model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C">
            <w:pPr>
              <w:rPr/>
            </w:pPr>
            <w:r w:rsidDel="00000000" w:rsidR="00000000" w:rsidRPr="00000000">
              <w:rPr>
                <w:sz w:val="18"/>
                <w:szCs w:val="18"/>
                <w:rtl w:val="0"/>
              </w:rPr>
              <w:t xml:space="preserve">Adaptation needed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D">
            <w:pPr>
              <w:rPr/>
            </w:pPr>
            <w:r w:rsidDel="00000000" w:rsidR="00000000" w:rsidRPr="00000000">
              <w:rPr>
                <w:sz w:val="18"/>
                <w:szCs w:val="18"/>
                <w:rtl w:val="0"/>
              </w:rPr>
              <w:t xml:space="preserve">Trellix: score threshold. Palo Alto: weights. Symantec: breadth.</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E">
            <w:pPr>
              <w:rPr/>
            </w:pPr>
            <w:r w:rsidDel="00000000" w:rsidR="00000000" w:rsidRPr="00000000">
              <w:rPr>
                <w:sz w:val="18"/>
                <w:szCs w:val="18"/>
                <w:rtl w:val="0"/>
              </w:rPr>
              <w:t xml:space="preserve">Rule scope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2F">
            <w:pPr>
              <w:rPr/>
            </w:pPr>
            <w:r w:rsidDel="00000000" w:rsidR="00000000" w:rsidRPr="00000000">
              <w:rPr>
                <w:sz w:val="18"/>
                <w:szCs w:val="18"/>
                <w:rtl w:val="0"/>
              </w:rPr>
              <w:t xml:space="preserve">Vendor policy targeting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0">
            <w:pPr>
              <w:rPr/>
            </w:pPr>
            <w:r w:rsidDel="00000000" w:rsidR="00000000" w:rsidRPr="00000000">
              <w:rPr>
                <w:sz w:val="18"/>
                <w:szCs w:val="18"/>
                <w:rtl w:val="0"/>
              </w:rPr>
              <w:t xml:space="preserve">Mostly lossless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1">
            <w:pPr>
              <w:rPr/>
            </w:pPr>
            <w:r w:rsidDel="00000000" w:rsidR="00000000" w:rsidRPr="00000000">
              <w:rPr>
                <w:sz w:val="18"/>
                <w:szCs w:val="18"/>
                <w:rtl w:val="0"/>
              </w:rPr>
              <w:t xml:space="preserve">All vendors have user/group scoping. Field names differ.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2">
            <w:pPr>
              <w:rPr/>
            </w:pPr>
            <w:r w:rsidDel="00000000" w:rsidR="00000000" w:rsidRPr="00000000">
              <w:rPr>
                <w:sz w:val="18"/>
                <w:szCs w:val="18"/>
                <w:rtl w:val="0"/>
              </w:rPr>
              <w:t xml:space="preserve">Rule channels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3">
            <w:pPr>
              <w:rPr/>
            </w:pPr>
            <w:r w:rsidDel="00000000" w:rsidR="00000000" w:rsidRPr="00000000">
              <w:rPr>
                <w:sz w:val="18"/>
                <w:szCs w:val="18"/>
                <w:rtl w:val="0"/>
              </w:rPr>
              <w:t xml:space="preserve">Vendor channel/vector config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4">
            <w:pPr>
              <w:rPr/>
            </w:pPr>
            <w:r w:rsidDel="00000000" w:rsidR="00000000" w:rsidRPr="00000000">
              <w:rPr>
                <w:sz w:val="18"/>
                <w:szCs w:val="18"/>
                <w:rtl w:val="0"/>
              </w:rPr>
              <w:t xml:space="preserve">Vendor-specific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5">
            <w:pPr>
              <w:rPr/>
            </w:pPr>
            <w:r w:rsidDel="00000000" w:rsidR="00000000" w:rsidRPr="00000000">
              <w:rPr>
                <w:sz w:val="18"/>
                <w:szCs w:val="18"/>
                <w:rtl w:val="0"/>
              </w:rPr>
              <w:t xml:space="preserve">Our 22 channels don't map 1:1 to every vendor.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6">
            <w:pPr>
              <w:rPr/>
            </w:pPr>
            <w:r w:rsidDel="00000000" w:rsidR="00000000" w:rsidRPr="00000000">
              <w:rPr>
                <w:sz w:val="18"/>
                <w:szCs w:val="18"/>
                <w:rtl w:val="0"/>
              </w:rPr>
              <w:t xml:space="preserve">Rule mode (A/M/E/D)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7">
            <w:pPr>
              <w:rPr/>
            </w:pPr>
            <w:r w:rsidDel="00000000" w:rsidR="00000000" w:rsidRPr="00000000">
              <w:rPr>
                <w:sz w:val="18"/>
                <w:szCs w:val="18"/>
                <w:rtl w:val="0"/>
              </w:rPr>
              <w:t xml:space="preserve">Vendor enforcement action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8">
            <w:pPr>
              <w:rPr/>
            </w:pPr>
            <w:r w:rsidDel="00000000" w:rsidR="00000000" w:rsidRPr="00000000">
              <w:rPr>
                <w:sz w:val="18"/>
                <w:szCs w:val="18"/>
                <w:rtl w:val="0"/>
              </w:rPr>
              <w:t xml:space="preserve">Adaptation needed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9">
            <w:pPr>
              <w:rPr/>
            </w:pPr>
            <w:r w:rsidDel="00000000" w:rsidR="00000000" w:rsidRPr="00000000">
              <w:rPr>
                <w:sz w:val="18"/>
                <w:szCs w:val="18"/>
                <w:rtl w:val="0"/>
              </w:rPr>
              <w:t xml:space="preserve">Some vendors have 3 modes, some 5. Map to closest.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A">
            <w:pPr>
              <w:rPr/>
            </w:pPr>
            <w:r w:rsidDel="00000000" w:rsidR="00000000" w:rsidRPr="00000000">
              <w:rPr>
                <w:sz w:val="18"/>
                <w:szCs w:val="18"/>
                <w:rtl w:val="0"/>
              </w:rPr>
              <w:t xml:space="preserve">RuleSet ordering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B">
            <w:pPr>
              <w:rPr/>
            </w:pPr>
            <w:r w:rsidDel="00000000" w:rsidR="00000000" w:rsidRPr="00000000">
              <w:rPr>
                <w:sz w:val="18"/>
                <w:szCs w:val="18"/>
                <w:rtl w:val="0"/>
              </w:rPr>
              <w:t xml:space="preserve">Vendor rule priority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C">
            <w:pPr>
              <w:rPr/>
            </w:pPr>
            <w:r w:rsidDel="00000000" w:rsidR="00000000" w:rsidRPr="00000000">
              <w:rPr>
                <w:sz w:val="18"/>
                <w:szCs w:val="18"/>
                <w:rtl w:val="0"/>
              </w:rPr>
              <w:t xml:space="preserve">Mostly lossless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D">
            <w:pPr>
              <w:rPr/>
            </w:pPr>
            <w:r w:rsidDel="00000000" w:rsidR="00000000" w:rsidRPr="00000000">
              <w:rPr>
                <w:sz w:val="18"/>
                <w:szCs w:val="18"/>
                <w:rtl w:val="0"/>
              </w:rPr>
              <w:t xml:space="preserve">first_match vs all_matches universally supported.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E">
            <w:pPr>
              <w:rPr/>
            </w:pPr>
            <w:r w:rsidDel="00000000" w:rsidR="00000000" w:rsidRPr="00000000">
              <w:rPr>
                <w:sz w:val="18"/>
                <w:szCs w:val="18"/>
                <w:rtl w:val="0"/>
              </w:rPr>
              <w:t xml:space="preserve">Entity refs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3F">
            <w:pPr>
              <w:rPr/>
            </w:pPr>
            <w:r w:rsidDel="00000000" w:rsidR="00000000" w:rsidRPr="00000000">
              <w:rPr>
                <w:sz w:val="18"/>
                <w:szCs w:val="18"/>
                <w:rtl w:val="0"/>
              </w:rPr>
              <w:t xml:space="preserve">Vendor object references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0">
            <w:pPr>
              <w:rPr/>
            </w:pPr>
            <w:r w:rsidDel="00000000" w:rsidR="00000000" w:rsidRPr="00000000">
              <w:rPr>
                <w:sz w:val="18"/>
                <w:szCs w:val="18"/>
                <w:rtl w:val="0"/>
              </w:rPr>
              <w:t xml:space="preserve">Resolved at transpile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1">
            <w:pPr>
              <w:rPr/>
            </w:pPr>
            <w:r w:rsidDel="00000000" w:rsidR="00000000" w:rsidRPr="00000000">
              <w:rPr>
                <w:sz w:val="18"/>
                <w:szCs w:val="18"/>
                <w:rtl w:val="0"/>
              </w:rPr>
              <w:t xml:space="preserve">Refs become inline definitions or vendor-native IDs.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2">
            <w:pPr>
              <w:rPr/>
            </w:pPr>
            <w:r w:rsidDel="00000000" w:rsidR="00000000" w:rsidRPr="00000000">
              <w:rPr>
                <w:sz w:val="18"/>
                <w:szCs w:val="18"/>
                <w:rtl w:val="0"/>
              </w:rPr>
              <w:t xml:space="preserve">Compliance binding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3">
            <w:pPr>
              <w:rPr/>
            </w:pPr>
            <w:r w:rsidDel="00000000" w:rsidR="00000000" w:rsidRPr="00000000">
              <w:rPr>
                <w:sz w:val="18"/>
                <w:szCs w:val="18"/>
                <w:rtl w:val="0"/>
              </w:rPr>
              <w:t xml:space="preserve">Vendor metadata/tags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4">
            <w:pPr>
              <w:rPr/>
            </w:pPr>
            <w:r w:rsidDel="00000000" w:rsidR="00000000" w:rsidRPr="00000000">
              <w:rPr>
                <w:sz w:val="18"/>
                <w:szCs w:val="18"/>
                <w:rtl w:val="0"/>
              </w:rPr>
              <w:t xml:space="preserve">Lossy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5">
            <w:pPr>
              <w:rPr/>
            </w:pPr>
            <w:r w:rsidDel="00000000" w:rsidR="00000000" w:rsidRPr="00000000">
              <w:rPr>
                <w:sz w:val="18"/>
                <w:szCs w:val="18"/>
                <w:rtl w:val="0"/>
              </w:rPr>
              <w:t xml:space="preserve">No vendor carries compliance at detection level — becomes tags.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6">
            <w:pPr>
              <w:rPr/>
            </w:pPr>
            <w:r w:rsidDel="00000000" w:rsidR="00000000" w:rsidRPr="00000000">
              <w:rPr>
                <w:sz w:val="18"/>
                <w:szCs w:val="18"/>
                <w:rtl w:val="0"/>
              </w:rPr>
              <w:t xml:space="preserve">Label conditions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7">
            <w:pPr>
              <w:rPr/>
            </w:pPr>
            <w:r w:rsidDel="00000000" w:rsidR="00000000" w:rsidRPr="00000000">
              <w:rPr>
                <w:sz w:val="18"/>
                <w:szCs w:val="18"/>
                <w:rtl w:val="0"/>
              </w:rPr>
              <w:t xml:space="preserve">Vendor label matching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8">
            <w:pPr>
              <w:rPr/>
            </w:pPr>
            <w:r w:rsidDel="00000000" w:rsidR="00000000" w:rsidRPr="00000000">
              <w:rPr>
                <w:sz w:val="18"/>
                <w:szCs w:val="18"/>
                <w:rtl w:val="0"/>
              </w:rPr>
              <w:t xml:space="preserve">Vendor-specific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9">
            <w:pPr>
              <w:rPr/>
            </w:pPr>
            <w:r w:rsidDel="00000000" w:rsidR="00000000" w:rsidRPr="00000000">
              <w:rPr>
                <w:sz w:val="18"/>
                <w:szCs w:val="18"/>
                <w:rtl w:val="0"/>
              </w:rPr>
              <w:t xml:space="preserve">All support MIP; tier comparison and category matching vary.</w:t>
            </w:r>
            <w:r w:rsidDel="00000000" w:rsidR="00000000" w:rsidRPr="00000000">
              <w:rPr>
                <w:rtl w:val="0"/>
              </w:rPr>
            </w:r>
          </w:p>
        </w:tc>
      </w:tr>
    </w:tbl>
    <w:p w:rsidR="00000000" w:rsidDel="00000000" w:rsidP="00000000" w:rsidRDefault="00000000" w:rsidRPr="00000000" w14:paraId="0000044A">
      <w:pPr>
        <w:spacing w:after="120" w:lineRule="auto"/>
        <w:rPr/>
      </w:pPr>
      <w:r w:rsidDel="00000000" w:rsidR="00000000" w:rsidRPr="00000000">
        <w:rPr>
          <w:rtl w:val="0"/>
        </w:rPr>
      </w:r>
    </w:p>
    <w:p w:rsidR="00000000" w:rsidDel="00000000" w:rsidP="00000000" w:rsidRDefault="00000000" w:rsidRPr="00000000" w14:paraId="0000044B">
      <w:pPr>
        <w:pStyle w:val="Heading3"/>
        <w:rPr/>
      </w:pPr>
      <w:r w:rsidDel="00000000" w:rsidR="00000000" w:rsidRPr="00000000">
        <w:rPr>
          <w:rtl w:val="0"/>
        </w:rPr>
        <w:t xml:space="preserve">Fidelity classes</w:t>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4C">
            <w:pPr>
              <w:rPr/>
            </w:pPr>
            <w:r w:rsidDel="00000000" w:rsidR="00000000" w:rsidRPr="00000000">
              <w:rPr>
                <w:b w:val="1"/>
                <w:bCs w:val="1"/>
                <w:color w:val="ffffff"/>
                <w:sz w:val="18"/>
                <w:szCs w:val="18"/>
                <w:rtl w:val="0"/>
              </w:rPr>
              <w:t xml:space="preserve">Class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4D">
            <w:pPr>
              <w:rPr/>
            </w:pPr>
            <w:r w:rsidDel="00000000" w:rsidR="00000000" w:rsidRPr="00000000">
              <w:rPr>
                <w:b w:val="1"/>
                <w:bCs w:val="1"/>
                <w:color w:val="ffffff"/>
                <w:sz w:val="18"/>
                <w:szCs w:val="18"/>
                <w:rtl w:val="0"/>
              </w:rPr>
              <w:t xml:space="preserve">Meaning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4E">
            <w:pPr>
              <w:rPr/>
            </w:pPr>
            <w:r w:rsidDel="00000000" w:rsidR="00000000" w:rsidRPr="00000000">
              <w:rPr>
                <w:b w:val="1"/>
                <w:bCs w:val="1"/>
                <w:color w:val="ffffff"/>
                <w:sz w:val="18"/>
                <w:szCs w:val="18"/>
                <w:rtl w:val="0"/>
              </w:rPr>
              <w:t xml:space="preserve">Example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4F">
            <w:pPr>
              <w:rPr/>
            </w:pPr>
            <w:r w:rsidDel="00000000" w:rsidR="00000000" w:rsidRPr="00000000">
              <w:rPr>
                <w:b w:val="1"/>
                <w:bCs w:val="1"/>
                <w:sz w:val="18"/>
                <w:szCs w:val="18"/>
                <w:rtl w:val="0"/>
              </w:rPr>
              <w:t xml:space="preserve">Lossless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0">
            <w:pPr>
              <w:rPr/>
            </w:pPr>
            <w:r w:rsidDel="00000000" w:rsidR="00000000" w:rsidRPr="00000000">
              <w:rPr>
                <w:sz w:val="18"/>
                <w:szCs w:val="18"/>
                <w:rtl w:val="0"/>
              </w:rPr>
              <w:t xml:space="preserve">1:1 mapping, no information lost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1">
            <w:pPr>
              <w:rPr/>
            </w:pPr>
            <w:r w:rsidDel="00000000" w:rsidR="00000000" w:rsidRPr="00000000">
              <w:rPr>
                <w:rFonts w:ascii="Arial Unicode MS" w:cs="Arial Unicode MS" w:eastAsia="Arial Unicode MS" w:hAnsi="Arial Unicode MS"/>
                <w:sz w:val="18"/>
                <w:szCs w:val="18"/>
                <w:rtl w:val="0"/>
              </w:rPr>
              <w:t xml:space="preserve">Regex pattern → Trellix Advanced Pattern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2">
            <w:pPr>
              <w:rPr/>
            </w:pPr>
            <w:r w:rsidDel="00000000" w:rsidR="00000000" w:rsidRPr="00000000">
              <w:rPr>
                <w:b w:val="1"/>
                <w:bCs w:val="1"/>
                <w:sz w:val="18"/>
                <w:szCs w:val="18"/>
                <w:rtl w:val="0"/>
              </w:rPr>
              <w:t xml:space="preserve">Adapted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3">
            <w:pPr>
              <w:rPr/>
            </w:pPr>
            <w:r w:rsidDel="00000000" w:rsidR="00000000" w:rsidRPr="00000000">
              <w:rPr>
                <w:sz w:val="18"/>
                <w:szCs w:val="18"/>
                <w:rtl w:val="0"/>
              </w:rPr>
              <w:t xml:space="preserve">Semantically equivalent, structurally different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sz w:val="18"/>
                <w:szCs w:val="18"/>
                <w:rtl w:val="0"/>
              </w:rPr>
              <w:t xml:space="preserve">Score threshold → Palo Alto weighted expressions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5">
            <w:pPr>
              <w:rPr/>
            </w:pPr>
            <w:r w:rsidDel="00000000" w:rsidR="00000000" w:rsidRPr="00000000">
              <w:rPr>
                <w:b w:val="1"/>
                <w:bCs w:val="1"/>
                <w:sz w:val="18"/>
                <w:szCs w:val="18"/>
                <w:rtl w:val="0"/>
              </w:rPr>
              <w:t xml:space="preserve">Degraded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6">
            <w:pPr>
              <w:rPr/>
            </w:pPr>
            <w:r w:rsidDel="00000000" w:rsidR="00000000" w:rsidRPr="00000000">
              <w:rPr>
                <w:sz w:val="18"/>
                <w:szCs w:val="18"/>
                <w:rtl w:val="0"/>
              </w:rPr>
              <w:t xml:space="preserve">Partial support, some features dropped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7">
            <w:pPr>
              <w:rPr/>
            </w:pPr>
            <w:r w:rsidDel="00000000" w:rsidR="00000000" w:rsidRPr="00000000">
              <w:rPr>
                <w:rFonts w:ascii="Arial Unicode MS" w:cs="Arial Unicode MS" w:eastAsia="Arial Unicode MS" w:hAnsi="Arial Unicode MS"/>
                <w:sz w:val="18"/>
                <w:szCs w:val="18"/>
                <w:rtl w:val="0"/>
              </w:rPr>
              <w:t xml:space="preserve">Proximity 300 chars → vendor with fixed 200 char window</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8">
            <w:pPr>
              <w:rPr/>
            </w:pPr>
            <w:r w:rsidDel="00000000" w:rsidR="00000000" w:rsidRPr="00000000">
              <w:rPr>
                <w:b w:val="1"/>
                <w:bCs w:val="1"/>
                <w:sz w:val="18"/>
                <w:szCs w:val="18"/>
                <w:rtl w:val="0"/>
              </w:rPr>
              <w:t xml:space="preserve">Unsupported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9">
            <w:pPr>
              <w:rPr/>
            </w:pPr>
            <w:r w:rsidDel="00000000" w:rsidR="00000000" w:rsidRPr="00000000">
              <w:rPr>
                <w:sz w:val="18"/>
                <w:szCs w:val="18"/>
                <w:rtl w:val="0"/>
              </w:rPr>
              <w:t xml:space="preserve">Vendor cannot express this concept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5A">
            <w:pPr>
              <w:rPr/>
            </w:pPr>
            <w:r w:rsidDel="00000000" w:rsidR="00000000" w:rsidRPr="00000000">
              <w:rPr>
                <w:rFonts w:ascii="Arial Unicode MS" w:cs="Arial Unicode MS" w:eastAsia="Arial Unicode MS" w:hAnsi="Arial Unicode MS"/>
                <w:sz w:val="18"/>
                <w:szCs w:val="18"/>
                <w:rtl w:val="0"/>
              </w:rPr>
              <w:t xml:space="preserve">ML classifier → vendor without ML support</w:t>
            </w:r>
            <w:r w:rsidDel="00000000" w:rsidR="00000000" w:rsidRPr="00000000">
              <w:rPr>
                <w:rtl w:val="0"/>
              </w:rPr>
            </w:r>
          </w:p>
        </w:tc>
      </w:tr>
    </w:tbl>
    <w:p w:rsidR="00000000" w:rsidDel="00000000" w:rsidP="00000000" w:rsidRDefault="00000000" w:rsidRPr="00000000" w14:paraId="0000045B">
      <w:pPr>
        <w:spacing w:after="120" w:lineRule="auto"/>
        <w:rPr/>
      </w:pPr>
      <w:r w:rsidDel="00000000" w:rsidR="00000000" w:rsidRPr="00000000">
        <w:rPr>
          <w:rtl w:val="0"/>
        </w:rPr>
      </w:r>
    </w:p>
    <w:p w:rsidR="00000000" w:rsidDel="00000000" w:rsidP="00000000" w:rsidRDefault="00000000" w:rsidRPr="00000000" w14:paraId="0000045C">
      <w:pPr>
        <w:pStyle w:val="Heading3"/>
        <w:rPr/>
      </w:pPr>
      <w:r w:rsidDel="00000000" w:rsidR="00000000" w:rsidRPr="00000000">
        <w:rPr>
          <w:rtl w:val="0"/>
        </w:rPr>
        <w:t xml:space="preserve">Transpiler interface (conceptual)</w:t>
      </w:r>
    </w:p>
    <w:p w:rsidR="00000000" w:rsidDel="00000000" w:rsidP="00000000" w:rsidRDefault="00000000" w:rsidRPr="00000000" w14:paraId="0000045D">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type VendorTranspiler interface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TranspilePolicy(policy Policy, graph EntityGraph) (VendorExport, error)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TranspileDetection(det Detection, graph EntityGraph) (VendorDetection, error)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TranspileRule(rule Rule, graph EntityGraph) (VendorRule, error)</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SupportedChannels() []ChannelType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SupportedConditionTypes() []ConditionType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SupportedModes() []RuleMode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FidelityReport() TranspileFidelityReport</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w:t>
      </w:r>
      <w:r w:rsidDel="00000000" w:rsidR="00000000" w:rsidRPr="00000000">
        <w:rPr>
          <w:rtl w:val="0"/>
        </w:rPr>
      </w:r>
    </w:p>
    <w:p w:rsidR="00000000" w:rsidDel="00000000" w:rsidP="00000000" w:rsidRDefault="00000000" w:rsidRPr="00000000" w14:paraId="0000045E">
      <w:pPr>
        <w:pStyle w:val="Heading3"/>
        <w:rPr/>
      </w:pPr>
      <w:r w:rsidDel="00000000" w:rsidR="00000000" w:rsidRPr="00000000">
        <w:rPr>
          <w:rFonts w:ascii="Arial Unicode MS" w:cs="Arial Unicode MS" w:eastAsia="Arial Unicode MS" w:hAnsi="Arial Unicode MS"/>
          <w:rtl w:val="0"/>
        </w:rPr>
        <w:t xml:space="preserve">Worked example: PCI Credit Card → Trellix + Proofpoint</w:t>
      </w:r>
    </w:p>
    <w:p w:rsidR="00000000" w:rsidDel="00000000" w:rsidP="00000000" w:rsidRDefault="00000000" w:rsidRPr="00000000" w14:paraId="0000045F">
      <w:pPr>
        <w:spacing w:after="120" w:lineRule="auto"/>
        <w:rPr/>
      </w:pPr>
      <w:r w:rsidDel="00000000" w:rsidR="00000000" w:rsidRPr="00000000">
        <w:rPr>
          <w:b w:val="1"/>
          <w:bCs w:val="1"/>
          <w:rtl w:val="0"/>
        </w:rPr>
        <w:t xml:space="preserve">Canonical:</w:t>
      </w:r>
      <w:r w:rsidDel="00000000" w:rsidR="00000000" w:rsidRPr="00000000">
        <w:rPr>
          <w:rtl w:val="0"/>
        </w:rPr>
      </w:r>
    </w:p>
    <w:p w:rsidR="00000000" w:rsidDel="00000000" w:rsidP="00000000" w:rsidRDefault="00000000" w:rsidRPr="00000000" w14:paraId="00000460">
      <w:pPr>
        <w:pBdr>
          <w:left w:color="b0bec5" w:space="6" w:sz="18" w:val="single"/>
        </w:pBdr>
        <w:shd w:fill="f5f5f5" w:val="clear"/>
        <w:spacing w:after="160" w:before="80" w:lineRule="auto"/>
        <w:ind w:left="120" w:firstLine="0"/>
        <w:rPr/>
      </w:pPr>
      <w:r w:rsidDel="00000000" w:rsidR="00000000" w:rsidRPr="00000000">
        <w:rPr>
          <w:rFonts w:ascii="Consolas" w:cs="Consolas" w:eastAsia="Consolas" w:hAnsi="Consolas"/>
          <w:color w:val="263238"/>
          <w:sz w:val="16"/>
          <w:szCs w:val="16"/>
          <w:rtl w:val="0"/>
        </w:rPr>
        <w:t xml:space="preserve">detection: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id: "det_pci_credit_card"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groups: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group_name: "Card Number + Context"</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logic: AND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conditions: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condition_type: "pattern"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pattern_config: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expressions:</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expression: "\\b(?:4[0-9]{12}(?:[0-9]{3})?|5[1-5][0-9]{14})\\b"</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weight: 10</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validator_algorithm: "luhn"</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required: true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 condition_type: "proximity"</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proximity_config:</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context_keywords: ["expir", "CVV", "CVC", "card"]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distance_chars: 300</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context_required: true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rule: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mode: "E"</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channels: ["email"]</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direction: ["outbound"]</w:t>
      </w:r>
      <w:r w:rsidDel="00000000" w:rsidR="00000000" w:rsidRPr="00000000">
        <w:rPr>
          <w:rtl w:val="0"/>
        </w:rPr>
        <w:br w:type="textWrapping"/>
      </w:r>
      <w:r w:rsidDel="00000000" w:rsidR="00000000" w:rsidRPr="00000000">
        <w:rPr>
          <w:rFonts w:ascii="Consolas" w:cs="Consolas" w:eastAsia="Consolas" w:hAnsi="Consolas"/>
          <w:color w:val="263238"/>
          <w:sz w:val="16"/>
          <w:szCs w:val="16"/>
          <w:rtl w:val="0"/>
        </w:rPr>
        <w:t xml:space="preserve">  enforce_action: "block"</w:t>
      </w:r>
      <w:r w:rsidDel="00000000" w:rsidR="00000000" w:rsidRPr="00000000">
        <w:rPr>
          <w:rtl w:val="0"/>
        </w:rPr>
      </w:r>
    </w:p>
    <w:p w:rsidR="00000000" w:rsidDel="00000000" w:rsidP="00000000" w:rsidRDefault="00000000" w:rsidRPr="00000000" w14:paraId="00000461">
      <w:pPr>
        <w:spacing w:after="120" w:lineRule="auto"/>
        <w:rPr/>
      </w:pPr>
      <w:r w:rsidDel="00000000" w:rsidR="00000000" w:rsidRPr="00000000">
        <w:rPr>
          <w:rFonts w:ascii="Arial Unicode MS" w:cs="Arial Unicode MS" w:eastAsia="Arial Unicode MS" w:hAnsi="Arial Unicode MS"/>
          <w:b w:val="1"/>
          <w:bCs w:val="1"/>
          <w:rtl w:val="0"/>
        </w:rPr>
        <w:t xml:space="preserve">→ Trellix:</w:t>
      </w:r>
      <w:r w:rsidDel="00000000" w:rsidR="00000000" w:rsidRPr="00000000">
        <w:rPr>
          <w:rtl w:val="0"/>
        </w:rPr>
        <w:t xml:space="preserve"> Classification (Advanced Pattern + Luhn Validator + Proximity 300 chars) + Rule (Email, Outbound) + Reaction (Prevent). </w:t>
      </w:r>
      <w:r w:rsidDel="00000000" w:rsidR="00000000" w:rsidRPr="00000000">
        <w:rPr>
          <w:b w:val="1"/>
          <w:bCs w:val="1"/>
          <w:rtl w:val="0"/>
        </w:rPr>
        <w:t xml:space="preserve">Fidelity: LOSSLESS</w:t>
      </w:r>
      <w:r w:rsidDel="00000000" w:rsidR="00000000" w:rsidRPr="00000000">
        <w:rPr>
          <w:rtl w:val="0"/>
        </w:rPr>
        <w:t xml:space="preserve"> — all conditions map directly.</w:t>
      </w:r>
    </w:p>
    <w:p w:rsidR="00000000" w:rsidDel="00000000" w:rsidP="00000000" w:rsidRDefault="00000000" w:rsidRPr="00000000" w14:paraId="00000462">
      <w:pPr>
        <w:spacing w:after="120" w:lineRule="auto"/>
        <w:rPr/>
      </w:pPr>
      <w:r w:rsidDel="00000000" w:rsidR="00000000" w:rsidRPr="00000000">
        <w:rPr>
          <w:rFonts w:ascii="Arial Unicode MS" w:cs="Arial Unicode MS" w:eastAsia="Arial Unicode MS" w:hAnsi="Arial Unicode MS"/>
          <w:b w:val="1"/>
          <w:bCs w:val="1"/>
          <w:rtl w:val="0"/>
        </w:rPr>
        <w:t xml:space="preserve">→ Proofpoint:</w:t>
      </w:r>
      <w:r w:rsidDel="00000000" w:rsidR="00000000" w:rsidRPr="00000000">
        <w:rPr>
          <w:rtl w:val="0"/>
        </w:rPr>
        <w:t xml:space="preserve"> Smart Identifier (Custom Detector + Luhn + Proximity Keywords) + DLP Rule (Email DLP, Outbound, Block). </w:t>
      </w:r>
      <w:r w:rsidDel="00000000" w:rsidR="00000000" w:rsidRPr="00000000">
        <w:rPr>
          <w:b w:val="1"/>
          <w:bCs w:val="1"/>
          <w:rtl w:val="0"/>
        </w:rPr>
        <w:t xml:space="preserve">Fidelity: LOSSLESS</w:t>
      </w:r>
      <w:r w:rsidDel="00000000" w:rsidR="00000000" w:rsidRPr="00000000">
        <w:rPr>
          <w:rtl w:val="0"/>
        </w:rPr>
        <w:t xml:space="preserve"> — Custom Detector supports regex + Luhn.</w:t>
      </w:r>
    </w:p>
    <w:p w:rsidR="00000000" w:rsidDel="00000000" w:rsidP="00000000" w:rsidRDefault="00000000" w:rsidRPr="00000000" w14:paraId="00000463">
      <w:pPr>
        <w:spacing w:after="120" w:lineRule="auto"/>
        <w:rPr/>
      </w:pPr>
      <w:r w:rsidDel="00000000" w:rsidR="00000000" w:rsidRPr="00000000">
        <w:rPr>
          <w:rFonts w:ascii="Arial Unicode MS" w:cs="Arial Unicode MS" w:eastAsia="Arial Unicode MS" w:hAnsi="Arial Unicode MS"/>
          <w:b w:val="1"/>
          <w:bCs w:val="1"/>
          <w:rtl w:val="0"/>
        </w:rPr>
        <w:t xml:space="preserve">→ Symantec:</w:t>
      </w:r>
      <w:r w:rsidDel="00000000" w:rsidR="00000000" w:rsidRPr="00000000">
        <w:rPr>
          <w:rtl w:val="0"/>
        </w:rPr>
        <w:t xml:space="preserve"> Detection Rule (Content Matches + Validator) + Policy Rule + Response Rule. </w:t>
      </w:r>
      <w:r w:rsidDel="00000000" w:rsidR="00000000" w:rsidRPr="00000000">
        <w:rPr>
          <w:b w:val="1"/>
          <w:bCs w:val="1"/>
          <w:rtl w:val="0"/>
        </w:rPr>
        <w:t xml:space="preserve">Fidelity: ADAPTED</w:t>
      </w:r>
      <w:r w:rsidDel="00000000" w:rsidR="00000000" w:rsidRPr="00000000">
        <w:rPr>
          <w:rtl w:val="0"/>
        </w:rPr>
        <w:t xml:space="preserve"> — proximity window fixed at 200 chars (ours: 300). Functional but not identical.</w:t>
      </w:r>
    </w:p>
    <w:p w:rsidR="00000000" w:rsidDel="00000000" w:rsidP="00000000" w:rsidRDefault="00000000" w:rsidRPr="00000000" w14:paraId="00000464">
      <w:pPr>
        <w:pStyle w:val="Heading3"/>
        <w:rPr/>
      </w:pPr>
      <w:bookmarkStart w:colFirst="0" w:colLast="0" w:name="_v2m5dj5lm69b" w:id="12"/>
      <w:bookmarkEnd w:id="12"/>
      <w:r w:rsidDel="00000000" w:rsidR="00000000" w:rsidRPr="00000000">
        <w:rPr>
          <w:rtl w:val="0"/>
        </w:rPr>
        <w:t xml:space="preserve">Why transpilation generalizes</w:t>
      </w:r>
    </w:p>
    <w:p w:rsidR="00000000" w:rsidDel="00000000" w:rsidP="00000000" w:rsidRDefault="00000000" w:rsidRPr="00000000" w14:paraId="00000465">
      <w:pPr>
        <w:spacing w:after="120" w:lineRule="auto"/>
        <w:rPr/>
      </w:pPr>
      <w:r w:rsidDel="00000000" w:rsidR="00000000" w:rsidRPr="00000000">
        <w:rPr>
          <w:b w:val="1"/>
          <w:bCs w:val="1"/>
          <w:rtl w:val="0"/>
        </w:rPr>
        <w:t xml:space="preserve">Boolean algebra is universal.</w:t>
      </w:r>
      <w:r w:rsidDel="00000000" w:rsidR="00000000" w:rsidRPr="00000000">
        <w:rPr>
          <w:rtl w:val="0"/>
        </w:rPr>
        <w:t xml:space="preserve"> Every vendor's detection logic reduces to AND/OR groups of conditions. Our group-of-groups model is the canonical boolean form.</w:t>
      </w:r>
    </w:p>
    <w:p w:rsidR="00000000" w:rsidDel="00000000" w:rsidP="00000000" w:rsidRDefault="00000000" w:rsidRPr="00000000" w14:paraId="00000466">
      <w:pPr>
        <w:spacing w:after="120" w:lineRule="auto"/>
        <w:rPr/>
      </w:pPr>
      <w:r w:rsidDel="00000000" w:rsidR="00000000" w:rsidRPr="00000000">
        <w:rPr>
          <w:b w:val="1"/>
          <w:bCs w:val="1"/>
          <w:rtl w:val="0"/>
        </w:rPr>
        <w:t xml:space="preserve">Entity refs decouple data from logic.</w:t>
      </w:r>
      <w:r w:rsidDel="00000000" w:rsidR="00000000" w:rsidRPr="00000000">
        <w:rPr>
          <w:rtl w:val="0"/>
        </w:rPr>
        <w:t xml:space="preserve"> Entity resolution is the transpiler's job, not the rule author's. The same dictionary ref resolves to different vendor object types.</w:t>
      </w:r>
    </w:p>
    <w:p w:rsidR="00000000" w:rsidDel="00000000" w:rsidP="00000000" w:rsidRDefault="00000000" w:rsidRPr="00000000" w14:paraId="00000467">
      <w:pPr>
        <w:spacing w:after="120" w:lineRule="auto"/>
        <w:rPr/>
      </w:pPr>
      <w:r w:rsidDel="00000000" w:rsidR="00000000" w:rsidRPr="00000000">
        <w:rPr>
          <w:b w:val="1"/>
          <w:bCs w:val="1"/>
          <w:rtl w:val="0"/>
        </w:rPr>
        <w:t xml:space="preserve">Channel abstraction hides agent plumbing.</w:t>
      </w:r>
      <w:r w:rsidDel="00000000" w:rsidR="00000000" w:rsidRPr="00000000">
        <w:rPr>
          <w:rtl w:val="0"/>
        </w:rPr>
        <w:t xml:space="preserve"> Our 22 channels are a superset. The transpiler maps to the vendor's subset and reports unsupported channels.</w:t>
      </w:r>
    </w:p>
    <w:p w:rsidR="00000000" w:rsidDel="00000000" w:rsidP="00000000" w:rsidRDefault="00000000" w:rsidRPr="00000000" w14:paraId="00000468">
      <w:pPr>
        <w:spacing w:after="120" w:lineRule="auto"/>
        <w:rPr/>
        <w:sectPr>
          <w:headerReference r:id="rId30" w:type="default"/>
          <w:type w:val="nextPage"/>
          <w:pgSz w:h="15840" w:w="12240" w:orient="portrait"/>
          <w:pgMar w:bottom="1440" w:top="1440" w:left="1440" w:right="1440" w:header="720" w:footer="720"/>
          <w:pgNumType w:start="1"/>
        </w:sectPr>
      </w:pPr>
      <w:r w:rsidDel="00000000" w:rsidR="00000000" w:rsidRPr="00000000">
        <w:rPr>
          <w:b w:val="1"/>
          <w:bCs w:val="1"/>
          <w:rtl w:val="0"/>
        </w:rPr>
        <w:t xml:space="preserve">Modes map to every vendor's enforcement model.</w:t>
      </w:r>
      <w:r w:rsidDel="00000000" w:rsidR="00000000" w:rsidRPr="00000000">
        <w:rPr>
          <w:rFonts w:ascii="Arial Unicode MS" w:cs="Arial Unicode MS" w:eastAsia="Arial Unicode MS" w:hAnsi="Arial Unicode MS"/>
          <w:rtl w:val="0"/>
        </w:rPr>
        <w:t xml:space="preserve"> A → "No Action"/"Log Only", M → "Monitor"/"Log", D → "Notify", E → "Prevent"/"Block".</w:t>
      </w:r>
    </w:p>
    <w:p w:rsidR="00000000" w:rsidDel="00000000" w:rsidP="00000000" w:rsidRDefault="00000000" w:rsidRPr="00000000" w14:paraId="0000046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31" w:type="default"/>
          <w:type w:val="nextPage"/>
          <w:pgSz w:h="15840" w:w="12240" w:orient="portrait"/>
          <w:pgMar w:bottom="1440" w:top="1440" w:left="1440" w:right="1440" w:header="720" w:footer="720"/>
          <w:pgNumType w:start="1"/>
        </w:sectPr>
      </w:pPr>
      <w:bookmarkStart w:colFirst="0" w:colLast="0" w:name="_xm3533pjn9kn" w:id="13"/>
      <w:bookmarkEnd w:id="13"/>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Benefits</w:t>
      </w:r>
      <w:r w:rsidDel="00000000" w:rsidR="00000000" w:rsidRPr="00000000">
        <w:rPr>
          <w:rtl w:val="0"/>
        </w:rPr>
      </w:r>
    </w:p>
    <w:p w:rsidR="00000000" w:rsidDel="00000000" w:rsidP="00000000" w:rsidRDefault="00000000" w:rsidRPr="00000000" w14:paraId="0000046A">
      <w:pPr>
        <w:pStyle w:val="Heading1"/>
        <w:rPr/>
      </w:pPr>
      <w:bookmarkStart w:colFirst="0" w:colLast="0" w:name="_9789t1rw1zfy" w:id="14"/>
      <w:bookmarkEnd w:id="14"/>
      <w:r w:rsidDel="00000000" w:rsidR="00000000" w:rsidRPr="00000000">
        <w:rPr>
          <w:rtl w:val="0"/>
        </w:rPr>
        <w:t xml:space="preserve">Benefits Matrix</w:t>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6B">
            <w:pPr>
              <w:rPr/>
            </w:pPr>
            <w:r w:rsidDel="00000000" w:rsidR="00000000" w:rsidRPr="00000000">
              <w:rPr>
                <w:b w:val="1"/>
                <w:bCs w:val="1"/>
                <w:color w:val="ffffff"/>
                <w:sz w:val="18"/>
                <w:szCs w:val="18"/>
                <w:rtl w:val="0"/>
              </w:rPr>
              <w:t xml:space="preserve">Challenge (Tab 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6C">
            <w:pPr>
              <w:rPr/>
            </w:pPr>
            <w:r w:rsidDel="00000000" w:rsidR="00000000" w:rsidRPr="00000000">
              <w:rPr>
                <w:b w:val="1"/>
                <w:bCs w:val="1"/>
                <w:color w:val="ffffff"/>
                <w:sz w:val="18"/>
                <w:szCs w:val="18"/>
                <w:rtl w:val="0"/>
              </w:rPr>
              <w:t xml:space="preserve">Solution capability (Tab 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6D">
            <w:pPr>
              <w:rPr/>
            </w:pPr>
            <w:r w:rsidDel="00000000" w:rsidR="00000000" w:rsidRPr="00000000">
              <w:rPr>
                <w:b w:val="1"/>
                <w:bCs w:val="1"/>
                <w:color w:val="ffffff"/>
                <w:sz w:val="18"/>
                <w:szCs w:val="18"/>
                <w:rtl w:val="0"/>
              </w:rPr>
              <w:t xml:space="preserve">Key metric (Tab 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6E">
            <w:pPr>
              <w:rPr/>
            </w:pPr>
            <w:r w:rsidDel="00000000" w:rsidR="00000000" w:rsidRPr="00000000">
              <w:rPr>
                <w:b w:val="1"/>
                <w:bCs w:val="1"/>
                <w:color w:val="ffffff"/>
                <w:sz w:val="18"/>
                <w:szCs w:val="18"/>
                <w:rtl w:val="0"/>
              </w:rPr>
              <w:t xml:space="preserve">Conservative target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6F">
            <w:pPr>
              <w:rPr/>
            </w:pPr>
            <w:r w:rsidDel="00000000" w:rsidR="00000000" w:rsidRPr="00000000">
              <w:rPr>
                <w:b w:val="1"/>
                <w:bCs w:val="1"/>
                <w:sz w:val="18"/>
                <w:szCs w:val="18"/>
                <w:rtl w:val="0"/>
              </w:rPr>
              <w:t xml:space="preserve">2.1</w:t>
            </w:r>
            <w:r w:rsidDel="00000000" w:rsidR="00000000" w:rsidRPr="00000000">
              <w:rPr>
                <w:sz w:val="18"/>
                <w:szCs w:val="18"/>
                <w:rtl w:val="0"/>
              </w:rPr>
              <w:t xml:space="preserve"> FP rates 15-40%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0">
            <w:pPr>
              <w:rPr/>
            </w:pPr>
            <w:r w:rsidDel="00000000" w:rsidR="00000000" w:rsidRPr="00000000">
              <w:rPr>
                <w:sz w:val="18"/>
                <w:szCs w:val="18"/>
                <w:rtl w:val="0"/>
              </w:rPr>
              <w:t xml:space="preserve">Seven-layer FP stack: validators, ignore expressions, proximity, negative scoring, breadth, scope exclusions, boilerplate stripping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1">
            <w:pPr>
              <w:rPr/>
            </w:pPr>
            <w:r w:rsidDel="00000000" w:rsidR="00000000" w:rsidRPr="00000000">
              <w:rPr>
                <w:sz w:val="18"/>
                <w:szCs w:val="18"/>
                <w:rtl w:val="0"/>
              </w:rPr>
              <w:t xml:space="preserve">FP rate per rule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2">
            <w:pPr>
              <w:rPr/>
            </w:pPr>
            <w:r w:rsidDel="00000000" w:rsidR="00000000" w:rsidRPr="00000000">
              <w:rPr>
                <w:sz w:val="18"/>
                <w:szCs w:val="18"/>
                <w:rtl w:val="0"/>
              </w:rPr>
              <w:t xml:space="preserve">&lt; 10% (path to &lt; 5%)</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3">
            <w:pPr>
              <w:rPr/>
            </w:pPr>
            <w:r w:rsidDel="00000000" w:rsidR="00000000" w:rsidRPr="00000000">
              <w:rPr>
                <w:b w:val="1"/>
                <w:bCs w:val="1"/>
                <w:sz w:val="18"/>
                <w:szCs w:val="18"/>
                <w:rtl w:val="0"/>
              </w:rPr>
              <w:t xml:space="preserve">2.2</w:t>
            </w:r>
            <w:r w:rsidDel="00000000" w:rsidR="00000000" w:rsidRPr="00000000">
              <w:rPr>
                <w:sz w:val="18"/>
                <w:szCs w:val="18"/>
                <w:rtl w:val="0"/>
              </w:rPr>
              <w:t xml:space="preserve"> Monolithic definitions, no reuse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4">
            <w:pPr>
              <w:rPr/>
            </w:pPr>
            <w:r w:rsidDel="00000000" w:rsidR="00000000" w:rsidRPr="00000000">
              <w:rPr>
                <w:sz w:val="18"/>
                <w:szCs w:val="18"/>
                <w:rtl w:val="0"/>
              </w:rPr>
              <w:t xml:space="preserve">Entity system: 95+ types, never inline values, always reference entities. Change once, propagate everywhere.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5">
            <w:pPr>
              <w:rPr/>
            </w:pPr>
            <w:r w:rsidDel="00000000" w:rsidR="00000000" w:rsidRPr="00000000">
              <w:rPr>
                <w:sz w:val="18"/>
                <w:szCs w:val="18"/>
                <w:rtl w:val="0"/>
              </w:rPr>
              <w:t xml:space="preserve">Detection reuse rate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6">
            <w:pPr>
              <w:rPr/>
            </w:pPr>
            <w:r w:rsidDel="00000000" w:rsidR="00000000" w:rsidRPr="00000000">
              <w:rPr>
                <w:sz w:val="18"/>
                <w:szCs w:val="18"/>
                <w:rtl w:val="0"/>
              </w:rPr>
              <w:t xml:space="preserve">&gt; 40%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7">
            <w:pPr>
              <w:rPr/>
            </w:pPr>
            <w:r w:rsidDel="00000000" w:rsidR="00000000" w:rsidRPr="00000000">
              <w:rPr>
                <w:b w:val="1"/>
                <w:bCs w:val="1"/>
                <w:sz w:val="18"/>
                <w:szCs w:val="18"/>
                <w:rtl w:val="0"/>
              </w:rPr>
              <w:t xml:space="preserve">2.3</w:t>
            </w:r>
            <w:r w:rsidDel="00000000" w:rsidR="00000000" w:rsidRPr="00000000">
              <w:rPr>
                <w:sz w:val="18"/>
                <w:szCs w:val="18"/>
                <w:rtl w:val="0"/>
              </w:rPr>
              <w:t xml:space="preserve"> Channel fragmentation (N copies per channel)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8">
            <w:pPr>
              <w:rPr/>
            </w:pPr>
            <w:r w:rsidDel="00000000" w:rsidR="00000000" w:rsidRPr="00000000">
              <w:rPr>
                <w:sz w:val="18"/>
                <w:szCs w:val="18"/>
                <w:rtl w:val="0"/>
              </w:rPr>
              <w:t xml:space="preserve">One rule definition, all channels. Detection is channel-agnostic. Rule binds to channels via </w:t>
            </w:r>
            <w:r w:rsidDel="00000000" w:rsidR="00000000" w:rsidRPr="00000000">
              <w:rPr>
                <w:rFonts w:ascii="Consolas" w:cs="Consolas" w:eastAsia="Consolas" w:hAnsi="Consolas"/>
                <w:sz w:val="18"/>
                <w:szCs w:val="18"/>
                <w:shd w:fill="f0f0f0" w:val="clear"/>
                <w:rtl w:val="0"/>
              </w:rPr>
              <w:t xml:space="preserve">channels[]</w:t>
            </w:r>
            <w:r w:rsidDel="00000000" w:rsidR="00000000" w:rsidRPr="00000000">
              <w:rPr>
                <w:sz w:val="18"/>
                <w:szCs w:val="18"/>
                <w:rtl w:val="0"/>
              </w:rPr>
              <w:t xml:space="preserv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9">
            <w:pPr>
              <w:rPr/>
            </w:pPr>
            <w:r w:rsidDel="00000000" w:rsidR="00000000" w:rsidRPr="00000000">
              <w:rPr>
                <w:sz w:val="18"/>
                <w:szCs w:val="18"/>
                <w:rtl w:val="0"/>
              </w:rPr>
              <w:t xml:space="preserve">Rules maintained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A">
            <w:pPr>
              <w:rPr/>
            </w:pPr>
            <w:r w:rsidDel="00000000" w:rsidR="00000000" w:rsidRPr="00000000">
              <w:rPr>
                <w:sz w:val="18"/>
                <w:szCs w:val="18"/>
                <w:rtl w:val="0"/>
              </w:rPr>
              <w:t xml:space="preserve">N rules, not N x channels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B">
            <w:pPr>
              <w:rPr/>
            </w:pPr>
            <w:r w:rsidDel="00000000" w:rsidR="00000000" w:rsidRPr="00000000">
              <w:rPr>
                <w:b w:val="1"/>
                <w:bCs w:val="1"/>
                <w:sz w:val="18"/>
                <w:szCs w:val="18"/>
                <w:rtl w:val="0"/>
              </w:rPr>
              <w:t xml:space="preserve">2.4</w:t>
            </w:r>
            <w:r w:rsidDel="00000000" w:rsidR="00000000" w:rsidRPr="00000000">
              <w:rPr>
                <w:sz w:val="18"/>
                <w:szCs w:val="18"/>
                <w:rtl w:val="0"/>
              </w:rPr>
              <w:t xml:space="preserve"> No feedback loop, rules never learn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C">
            <w:pPr>
              <w:rPr/>
            </w:pPr>
            <w:r w:rsidDel="00000000" w:rsidR="00000000" w:rsidRPr="00000000">
              <w:rPr>
                <w:rFonts w:ascii="Arial Unicode MS" w:cs="Arial Unicode MS" w:eastAsia="Arial Unicode MS" w:hAnsi="Arial Unicode MS"/>
                <w:sz w:val="18"/>
                <w:szCs w:val="18"/>
                <w:rtl w:val="0"/>
              </w:rPr>
              <w:t xml:space="preserve">Production FP → classified → fix applied → TN fixture added → corpus grows → rule improves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D">
            <w:pPr>
              <w:rPr/>
            </w:pPr>
            <w:r w:rsidDel="00000000" w:rsidR="00000000" w:rsidRPr="00000000">
              <w:rPr>
                <w:sz w:val="18"/>
                <w:szCs w:val="18"/>
                <w:rtl w:val="0"/>
              </w:rPr>
              <w:t xml:space="preserve">Test corpus growth rate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E">
            <w:pPr>
              <w:rPr/>
            </w:pPr>
            <w:r w:rsidDel="00000000" w:rsidR="00000000" w:rsidRPr="00000000">
              <w:rPr>
                <w:sz w:val="18"/>
                <w:szCs w:val="18"/>
                <w:rtl w:val="0"/>
              </w:rPr>
              <w:t xml:space="preserve">Positive monthly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7F">
            <w:pPr>
              <w:rPr/>
            </w:pPr>
            <w:r w:rsidDel="00000000" w:rsidR="00000000" w:rsidRPr="00000000">
              <w:rPr>
                <w:b w:val="1"/>
                <w:bCs w:val="1"/>
                <w:sz w:val="18"/>
                <w:szCs w:val="18"/>
                <w:rtl w:val="0"/>
              </w:rPr>
              <w:t xml:space="preserve">2.5</w:t>
            </w:r>
            <w:r w:rsidDel="00000000" w:rsidR="00000000" w:rsidRPr="00000000">
              <w:rPr>
                <w:sz w:val="18"/>
                <w:szCs w:val="18"/>
                <w:rtl w:val="0"/>
              </w:rPr>
              <w:t xml:space="preserve"> Manual testing, &gt;50% untested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0">
            <w:pPr>
              <w:rPr/>
            </w:pPr>
            <w:r w:rsidDel="00000000" w:rsidR="00000000" w:rsidRPr="00000000">
              <w:rPr>
                <w:sz w:val="18"/>
                <w:szCs w:val="18"/>
                <w:rtl w:val="0"/>
              </w:rPr>
              <w:t xml:space="preserve">Automated test corpus per rule, dual-engine (WASM + Vectorscan), CI regression, gate blocks untested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1">
            <w:pPr>
              <w:rPr/>
            </w:pPr>
            <w:r w:rsidDel="00000000" w:rsidR="00000000" w:rsidRPr="00000000">
              <w:rPr>
                <w:sz w:val="18"/>
                <w:szCs w:val="18"/>
                <w:rtl w:val="0"/>
              </w:rPr>
              <w:t xml:space="preserve">Untested new rules deployed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2">
            <w:pPr>
              <w:rPr/>
            </w:pPr>
            <w:r w:rsidDel="00000000" w:rsidR="00000000" w:rsidRPr="00000000">
              <w:rPr>
                <w:sz w:val="18"/>
                <w:szCs w:val="18"/>
                <w:rtl w:val="0"/>
              </w:rPr>
              <w:t xml:space="preserve">0% (gate enforced)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3">
            <w:pPr>
              <w:rPr/>
            </w:pPr>
            <w:r w:rsidDel="00000000" w:rsidR="00000000" w:rsidRPr="00000000">
              <w:rPr>
                <w:b w:val="1"/>
                <w:bCs w:val="1"/>
                <w:sz w:val="18"/>
                <w:szCs w:val="18"/>
                <w:rtl w:val="0"/>
              </w:rPr>
              <w:t xml:space="preserve">2.6</w:t>
            </w:r>
            <w:r w:rsidDel="00000000" w:rsidR="00000000" w:rsidRPr="00000000">
              <w:rPr>
                <w:sz w:val="18"/>
                <w:szCs w:val="18"/>
                <w:rtl w:val="0"/>
              </w:rPr>
              <w:t xml:space="preserve"> Authoring requires DLP engineer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4">
            <w:pPr>
              <w:rPr/>
            </w:pPr>
            <w:r w:rsidDel="00000000" w:rsidR="00000000" w:rsidRPr="00000000">
              <w:rPr>
                <w:sz w:val="18"/>
                <w:szCs w:val="18"/>
                <w:rtl w:val="0"/>
              </w:rPr>
              <w:t xml:space="preserve">GenAI-powered no-code UI, reusable templates, live test-in-browser, AI recommendations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5">
            <w:pPr>
              <w:rPr/>
            </w:pPr>
            <w:r w:rsidDel="00000000" w:rsidR="00000000" w:rsidRPr="00000000">
              <w:rPr>
                <w:sz w:val="18"/>
                <w:szCs w:val="18"/>
                <w:rtl w:val="0"/>
              </w:rPr>
              <w:t xml:space="preserve">Non-technical author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6">
            <w:pPr>
              <w:rPr/>
            </w:pPr>
            <w:r w:rsidDel="00000000" w:rsidR="00000000" w:rsidRPr="00000000">
              <w:rPr>
                <w:sz w:val="18"/>
                <w:szCs w:val="18"/>
                <w:rtl w:val="0"/>
              </w:rPr>
              <w:t xml:space="preserve">&gt; 50%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7">
            <w:pPr>
              <w:rPr/>
            </w:pPr>
            <w:r w:rsidDel="00000000" w:rsidR="00000000" w:rsidRPr="00000000">
              <w:rPr>
                <w:b w:val="1"/>
                <w:bCs w:val="1"/>
                <w:sz w:val="18"/>
                <w:szCs w:val="18"/>
                <w:rtl w:val="0"/>
              </w:rPr>
              <w:t xml:space="preserve">2.7</w:t>
            </w:r>
            <w:r w:rsidDel="00000000" w:rsidR="00000000" w:rsidRPr="00000000">
              <w:rPr>
                <w:sz w:val="18"/>
                <w:szCs w:val="18"/>
                <w:rtl w:val="0"/>
              </w:rPr>
              <w:t xml:space="preserve"> Vendor lock-in, 6-12 month migration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sz w:val="18"/>
                <w:szCs w:val="18"/>
                <w:rtl w:val="0"/>
              </w:rPr>
              <w:t xml:space="preserve">Transpiler: canonical → vendor format. Fidelity report per transpile. Write once, deploy anywhere.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9">
            <w:pPr>
              <w:rPr/>
            </w:pPr>
            <w:r w:rsidDel="00000000" w:rsidR="00000000" w:rsidRPr="00000000">
              <w:rPr>
                <w:sz w:val="18"/>
                <w:szCs w:val="18"/>
                <w:rtl w:val="0"/>
              </w:rPr>
              <w:t xml:space="preserve">Migration time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A">
            <w:pPr>
              <w:rPr/>
            </w:pPr>
            <w:r w:rsidDel="00000000" w:rsidR="00000000" w:rsidRPr="00000000">
              <w:rPr>
                <w:sz w:val="18"/>
                <w:szCs w:val="18"/>
                <w:rtl w:val="0"/>
              </w:rPr>
              <w:t xml:space="preserve">4-8 weeks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B">
            <w:pPr>
              <w:rPr/>
            </w:pPr>
            <w:r w:rsidDel="00000000" w:rsidR="00000000" w:rsidRPr="00000000">
              <w:rPr>
                <w:b w:val="1"/>
                <w:bCs w:val="1"/>
                <w:sz w:val="18"/>
                <w:szCs w:val="18"/>
                <w:rtl w:val="0"/>
              </w:rPr>
              <w:t xml:space="preserve">2.8</w:t>
            </w:r>
            <w:r w:rsidDel="00000000" w:rsidR="00000000" w:rsidRPr="00000000">
              <w:rPr>
                <w:sz w:val="18"/>
                <w:szCs w:val="18"/>
                <w:rtl w:val="0"/>
              </w:rPr>
              <w:t xml:space="preserve"> No versioning or audit trail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C">
            <w:pPr>
              <w:rPr/>
            </w:pPr>
            <w:r w:rsidDel="00000000" w:rsidR="00000000" w:rsidRPr="00000000">
              <w:rPr>
                <w:rFonts w:ascii="Arial Unicode MS" w:cs="Arial Unicode MS" w:eastAsia="Arial Unicode MS" w:hAnsi="Arial Unicode MS"/>
                <w:sz w:val="18"/>
                <w:szCs w:val="18"/>
                <w:rtl w:val="0"/>
              </w:rPr>
              <w:t xml:space="preserve">Entity versioning, approval workflow (draft → review → approved), provenance chain, diff on every change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D">
            <w:pPr>
              <w:rPr/>
            </w:pPr>
            <w:r w:rsidDel="00000000" w:rsidR="00000000" w:rsidRPr="00000000">
              <w:rPr>
                <w:sz w:val="18"/>
                <w:szCs w:val="18"/>
                <w:rtl w:val="0"/>
              </w:rPr>
              <w:t xml:space="preserve">Audit prep time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E">
            <w:pPr>
              <w:rPr/>
            </w:pPr>
            <w:r w:rsidDel="00000000" w:rsidR="00000000" w:rsidRPr="00000000">
              <w:rPr>
                <w:sz w:val="18"/>
                <w:szCs w:val="18"/>
                <w:rtl w:val="0"/>
              </w:rPr>
              <w:t xml:space="preserve">&lt; 1 day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8F">
            <w:pPr>
              <w:rPr/>
            </w:pPr>
            <w:r w:rsidDel="00000000" w:rsidR="00000000" w:rsidRPr="00000000">
              <w:rPr>
                <w:b w:val="1"/>
                <w:bCs w:val="1"/>
                <w:sz w:val="18"/>
                <w:szCs w:val="18"/>
                <w:rtl w:val="0"/>
              </w:rPr>
              <w:t xml:space="preserve">2.9</w:t>
            </w:r>
            <w:r w:rsidDel="00000000" w:rsidR="00000000" w:rsidRPr="00000000">
              <w:rPr>
                <w:sz w:val="18"/>
                <w:szCs w:val="18"/>
                <w:rtl w:val="0"/>
              </w:rPr>
              <w:t xml:space="preserve"> Policy sprawl, conflicts, orphans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0">
            <w:pPr>
              <w:rPr/>
            </w:pPr>
            <w:r w:rsidDel="00000000" w:rsidR="00000000" w:rsidRPr="00000000">
              <w:rPr>
                <w:sz w:val="18"/>
                <w:szCs w:val="18"/>
                <w:rtl w:val="0"/>
              </w:rPr>
              <w:t xml:space="preserve">Dependency graph: impact analysis, conflict detection, orphan identification, coverage mapping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1">
            <w:pPr>
              <w:rPr/>
            </w:pPr>
            <w:r w:rsidDel="00000000" w:rsidR="00000000" w:rsidRPr="00000000">
              <w:rPr>
                <w:sz w:val="18"/>
                <w:szCs w:val="18"/>
                <w:rtl w:val="0"/>
              </w:rPr>
              <w:t xml:space="preserve">Orphan/conflict rules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2">
            <w:pPr>
              <w:rPr/>
            </w:pPr>
            <w:r w:rsidDel="00000000" w:rsidR="00000000" w:rsidRPr="00000000">
              <w:rPr>
                <w:sz w:val="18"/>
                <w:szCs w:val="18"/>
                <w:rtl w:val="0"/>
              </w:rPr>
              <w:t xml:space="preserve">0 (automated detection)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3">
            <w:pPr>
              <w:rPr/>
            </w:pPr>
            <w:r w:rsidDel="00000000" w:rsidR="00000000" w:rsidRPr="00000000">
              <w:rPr>
                <w:b w:val="1"/>
                <w:bCs w:val="1"/>
                <w:sz w:val="18"/>
                <w:szCs w:val="18"/>
                <w:rtl w:val="0"/>
              </w:rPr>
              <w:t xml:space="preserve">2.10</w:t>
            </w:r>
            <w:r w:rsidDel="00000000" w:rsidR="00000000" w:rsidRPr="00000000">
              <w:rPr>
                <w:sz w:val="18"/>
                <w:szCs w:val="18"/>
                <w:rtl w:val="0"/>
              </w:rPr>
              <w:t xml:space="preserve"> Compliance bolted 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4">
            <w:pPr>
              <w:rPr/>
            </w:pPr>
            <w:r w:rsidDel="00000000" w:rsidR="00000000" w:rsidRPr="00000000">
              <w:rPr>
                <w:sz w:val="18"/>
                <w:szCs w:val="18"/>
                <w:rtl w:val="0"/>
              </w:rPr>
              <w:t xml:space="preserve">Regulation refs on detections, bidirectional provenance queries, jurisdiction scoping, data subject types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5">
            <w:pPr>
              <w:rPr/>
            </w:pPr>
            <w:r w:rsidDel="00000000" w:rsidR="00000000" w:rsidRPr="00000000">
              <w:rPr>
                <w:sz w:val="18"/>
                <w:szCs w:val="18"/>
                <w:rtl w:val="0"/>
              </w:rPr>
              <w:t xml:space="preserve">Full provenance chain %</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96">
            <w:pPr>
              <w:rPr/>
            </w:pPr>
            <w:r w:rsidDel="00000000" w:rsidR="00000000" w:rsidRPr="00000000">
              <w:rPr>
                <w:sz w:val="18"/>
                <w:szCs w:val="18"/>
                <w:rtl w:val="0"/>
              </w:rPr>
              <w:t xml:space="preserve">100% (new rules)</w:t>
            </w:r>
            <w:r w:rsidDel="00000000" w:rsidR="00000000" w:rsidRPr="00000000">
              <w:rPr>
                <w:rtl w:val="0"/>
              </w:rPr>
            </w:r>
          </w:p>
        </w:tc>
      </w:tr>
    </w:tbl>
    <w:p w:rsidR="00000000" w:rsidDel="00000000" w:rsidP="00000000" w:rsidRDefault="00000000" w:rsidRPr="00000000" w14:paraId="00000497">
      <w:pPr>
        <w:spacing w:after="120" w:lineRule="auto"/>
        <w:rPr/>
      </w:pPr>
      <w:r w:rsidDel="00000000" w:rsidR="00000000" w:rsidRPr="00000000">
        <w:rPr>
          <w:rtl w:val="0"/>
        </w:rPr>
      </w:r>
    </w:p>
    <w:p w:rsidR="00000000" w:rsidDel="00000000" w:rsidP="00000000" w:rsidRDefault="00000000" w:rsidRPr="00000000" w14:paraId="00000498">
      <w:pPr>
        <w:spacing w:after="120" w:lineRule="auto"/>
        <w:rPr/>
      </w:pPr>
      <w:r w:rsidDel="00000000" w:rsidR="00000000" w:rsidRPr="00000000">
        <w:rPr>
          <w:b w:val="1"/>
          <w:bCs w:val="1"/>
          <w:rtl w:val="0"/>
        </w:rPr>
        <w:t xml:space="preserve">How to read this table:</w:t>
      </w:r>
      <w:r w:rsidDel="00000000" w:rsidR="00000000" w:rsidRPr="00000000">
        <w:rPr>
          <w:rtl w:val="0"/>
        </w:rPr>
        <w:t xml:space="preserve"> Every challenge from Tab 2 has a corresponding solution in Tab 6, a measurable metric in Tab 5, and a conservative target. No challenge is left unaddressed. No solution exists without a corresponding challenge.</w:t>
      </w:r>
    </w:p>
    <w:p w:rsidR="00000000" w:rsidDel="00000000" w:rsidP="00000000" w:rsidRDefault="00000000" w:rsidRPr="00000000" w14:paraId="00000499">
      <w:pPr>
        <w:rPr>
          <w:b w:val="1"/>
          <w:bCs w:val="1"/>
          <w:color w:val="1a237e"/>
          <w:sz w:val="20"/>
          <w:szCs w:val="20"/>
        </w:rPr>
      </w:pPr>
      <w:r w:rsidDel="00000000" w:rsidR="00000000" w:rsidRPr="00000000">
        <w:br w:type="page"/>
      </w:r>
      <w:r w:rsidDel="00000000" w:rsidR="00000000" w:rsidRPr="00000000">
        <w:rPr>
          <w:b w:val="1"/>
          <w:bCs w:val="1"/>
          <w:color w:val="1a237e"/>
          <w:sz w:val="20"/>
          <w:szCs w:val="20"/>
          <w:rtl w:val="0"/>
        </w:rPr>
        <w:t xml:space="preserve">Diagram 12 — Benefits Traceability</w:t>
      </w:r>
    </w:p>
    <w:p w:rsidR="00000000" w:rsidDel="00000000" w:rsidP="00000000" w:rsidRDefault="00000000" w:rsidRPr="00000000" w14:paraId="0000049A">
      <w:pPr>
        <w:rPr>
          <w:b w:val="1"/>
          <w:bCs w:val="1"/>
          <w:color w:val="1a237e"/>
          <w:sz w:val="20"/>
          <w:szCs w:val="20"/>
        </w:rPr>
      </w:pPr>
      <w:r w:rsidDel="00000000" w:rsidR="00000000" w:rsidRPr="00000000">
        <w:rPr>
          <w:rtl w:val="0"/>
        </w:rPr>
      </w:r>
    </w:p>
    <w:p w:rsidR="00000000" w:rsidDel="00000000" w:rsidP="00000000" w:rsidRDefault="00000000" w:rsidRPr="00000000" w14:paraId="0000049B">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Every challenge has a solution. Every solution has a metric. Complete traceability from problem to measurable outcome.</w:t>
      </w:r>
      <w:r w:rsidDel="00000000" w:rsidR="00000000" w:rsidRPr="00000000">
        <w:rPr>
          <w:rtl w:val="0"/>
        </w:rPr>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sectPr>
          <w:headerReference r:id="rId32" w:type="default"/>
          <w:type w:val="nextPage"/>
          <w:pgSz w:h="15840" w:w="12240" w:orient="portrait"/>
          <w:pgMar w:bottom="1440" w:top="1440" w:left="1440" w:right="1440" w:header="720" w:footer="720"/>
          <w:pgNumType w:start="1"/>
        </w:sectPr>
      </w:pPr>
      <w:r w:rsidDel="00000000" w:rsidR="00000000" w:rsidRPr="00000000">
        <w:rPr/>
        <w:drawing>
          <wp:inline distB="0" distT="0" distL="0" distR="0">
            <wp:extent cx="5481638" cy="7243258"/>
            <wp:effectExtent b="0" l="0" r="0" t="0"/>
            <wp:docPr id="12"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5481638" cy="7243258"/>
                    </a:xfrm>
                    <a:prstGeom prst="rect"/>
                    <a:ln/>
                  </pic:spPr>
                </pic:pic>
              </a:graphicData>
            </a:graphic>
          </wp:inline>
        </w:drawing>
      </w:r>
      <w:r w:rsidDel="00000000" w:rsidR="00000000" w:rsidRPr="00000000">
        <w:rPr>
          <w:rtl w:val="0"/>
        </w:rPr>
      </w:r>
    </w:p>
    <w:p w:rsidR="00000000" w:rsidDel="00000000" w:rsidP="00000000" w:rsidRDefault="00000000" w:rsidRPr="00000000" w14:paraId="000004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34" w:type="default"/>
          <w:type w:val="nextPage"/>
          <w:pgSz w:h="15840" w:w="12240" w:orient="portrait"/>
          <w:pgMar w:bottom="1440" w:top="1440" w:left="1440" w:right="1440" w:header="720" w:footer="720"/>
          <w:pgNumType w:start="1"/>
        </w:sectPr>
      </w:pPr>
      <w:bookmarkStart w:colFirst="0" w:colLast="0" w:name="_3lw8wndgs5s6" w:id="15"/>
      <w:bookmarkEnd w:id="15"/>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Implementation Considerations</w:t>
      </w:r>
      <w:r w:rsidDel="00000000" w:rsidR="00000000" w:rsidRPr="00000000">
        <w:rPr>
          <w:rtl w:val="0"/>
        </w:rPr>
      </w:r>
    </w:p>
    <w:p w:rsidR="00000000" w:rsidDel="00000000" w:rsidP="00000000" w:rsidRDefault="00000000" w:rsidRPr="00000000" w14:paraId="0000049F">
      <w:pPr>
        <w:pStyle w:val="Heading1"/>
        <w:rPr/>
      </w:pPr>
      <w:r w:rsidDel="00000000" w:rsidR="00000000" w:rsidRPr="00000000">
        <w:rPr>
          <w:rtl w:val="0"/>
        </w:rPr>
        <w:t xml:space="preserve">Implementation Considerations</w:t>
      </w:r>
    </w:p>
    <w:p w:rsidR="00000000" w:rsidDel="00000000" w:rsidP="00000000" w:rsidRDefault="00000000" w:rsidRPr="00000000" w14:paraId="000004A0">
      <w:pPr>
        <w:pStyle w:val="Heading2"/>
        <w:rPr/>
      </w:pPr>
      <w:r w:rsidDel="00000000" w:rsidR="00000000" w:rsidRPr="00000000">
        <w:rPr>
          <w:rtl w:val="0"/>
        </w:rPr>
        <w:t xml:space="preserve">8.1 Technology Stack</w:t>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A1">
            <w:pPr>
              <w:rPr/>
            </w:pPr>
            <w:r w:rsidDel="00000000" w:rsidR="00000000" w:rsidRPr="00000000">
              <w:rPr>
                <w:b w:val="1"/>
                <w:bCs w:val="1"/>
                <w:color w:val="ffffff"/>
                <w:sz w:val="18"/>
                <w:szCs w:val="18"/>
                <w:rtl w:val="0"/>
              </w:rPr>
              <w:t xml:space="preserve">Layer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A2">
            <w:pPr>
              <w:rPr/>
            </w:pPr>
            <w:r w:rsidDel="00000000" w:rsidR="00000000" w:rsidRPr="00000000">
              <w:rPr>
                <w:b w:val="1"/>
                <w:bCs w:val="1"/>
                <w:color w:val="ffffff"/>
                <w:sz w:val="18"/>
                <w:szCs w:val="18"/>
                <w:rtl w:val="0"/>
              </w:rPr>
              <w:t xml:space="preserve">Technology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A3">
            <w:pPr>
              <w:rPr/>
            </w:pPr>
            <w:r w:rsidDel="00000000" w:rsidR="00000000" w:rsidRPr="00000000">
              <w:rPr>
                <w:b w:val="1"/>
                <w:bCs w:val="1"/>
                <w:color w:val="ffffff"/>
                <w:sz w:val="18"/>
                <w:szCs w:val="18"/>
                <w:rtl w:val="0"/>
              </w:rPr>
              <w:t xml:space="preserve">Version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A4">
            <w:pPr>
              <w:rPr/>
            </w:pPr>
            <w:r w:rsidDel="00000000" w:rsidR="00000000" w:rsidRPr="00000000">
              <w:rPr>
                <w:b w:val="1"/>
                <w:bCs w:val="1"/>
                <w:color w:val="ffffff"/>
                <w:sz w:val="18"/>
                <w:szCs w:val="18"/>
                <w:rtl w:val="0"/>
              </w:rPr>
              <w:t xml:space="preserve">Purpose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5">
            <w:pPr>
              <w:rPr/>
            </w:pPr>
            <w:r w:rsidDel="00000000" w:rsidR="00000000" w:rsidRPr="00000000">
              <w:rPr>
                <w:sz w:val="18"/>
                <w:szCs w:val="18"/>
                <w:rtl w:val="0"/>
              </w:rPr>
              <w:t xml:space="preserve">Backend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6">
            <w:pPr>
              <w:rPr/>
            </w:pPr>
            <w:r w:rsidDel="00000000" w:rsidR="00000000" w:rsidRPr="00000000">
              <w:rPr>
                <w:sz w:val="18"/>
                <w:szCs w:val="18"/>
                <w:rtl w:val="0"/>
              </w:rPr>
              <w:t xml:space="preserve">Go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7">
            <w:pPr>
              <w:rPr/>
            </w:pPr>
            <w:r w:rsidDel="00000000" w:rsidR="00000000" w:rsidRPr="00000000">
              <w:rPr>
                <w:sz w:val="18"/>
                <w:szCs w:val="18"/>
                <w:rtl w:val="0"/>
              </w:rPr>
              <w:t xml:space="preserve">1.22+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8">
            <w:pPr>
              <w:rPr/>
            </w:pPr>
            <w:r w:rsidDel="00000000" w:rsidR="00000000" w:rsidRPr="00000000">
              <w:rPr>
                <w:sz w:val="18"/>
                <w:szCs w:val="18"/>
                <w:rtl w:val="0"/>
              </w:rPr>
              <w:t xml:space="preserve">Rule engine, API, schema generation, transpiler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9">
            <w:pPr>
              <w:rPr/>
            </w:pPr>
            <w:r w:rsidDel="00000000" w:rsidR="00000000" w:rsidRPr="00000000">
              <w:rPr>
                <w:sz w:val="18"/>
                <w:szCs w:val="18"/>
                <w:rtl w:val="0"/>
              </w:rPr>
              <w:t xml:space="preserve">Frontend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A">
            <w:pPr>
              <w:rPr/>
            </w:pPr>
            <w:r w:rsidDel="00000000" w:rsidR="00000000" w:rsidRPr="00000000">
              <w:rPr>
                <w:sz w:val="18"/>
                <w:szCs w:val="18"/>
                <w:rtl w:val="0"/>
              </w:rPr>
              <w:t xml:space="preserve">TBD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B">
            <w:pP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C">
            <w:pPr>
              <w:rPr/>
            </w:pPr>
            <w:r w:rsidDel="00000000" w:rsidR="00000000" w:rsidRPr="00000000">
              <w:rPr>
                <w:sz w:val="18"/>
                <w:szCs w:val="18"/>
                <w:rtl w:val="0"/>
              </w:rPr>
              <w:t xml:space="preserve">Authoring UI</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D">
            <w:pPr>
              <w:rPr/>
            </w:pPr>
            <w:r w:rsidDel="00000000" w:rsidR="00000000" w:rsidRPr="00000000">
              <w:rPr>
                <w:sz w:val="18"/>
                <w:szCs w:val="18"/>
                <w:rtl w:val="0"/>
              </w:rPr>
              <w:t xml:space="preserve">UI Forms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E">
            <w:pPr>
              <w:rPr/>
            </w:pPr>
            <w:r w:rsidDel="00000000" w:rsidR="00000000" w:rsidRPr="00000000">
              <w:rPr>
                <w:sz w:val="18"/>
                <w:szCs w:val="18"/>
                <w:rtl w:val="0"/>
              </w:rPr>
              <w:t xml:space="preserve">react-jsonschema-form (RJSF)</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AF">
            <w:pPr>
              <w:rPr/>
            </w:pPr>
            <w:r w:rsidDel="00000000" w:rsidR="00000000" w:rsidRPr="00000000">
              <w:rPr>
                <w:sz w:val="18"/>
                <w:szCs w:val="18"/>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0">
            <w:pPr>
              <w:rPr/>
            </w:pPr>
            <w:r w:rsidDel="00000000" w:rsidR="00000000" w:rsidRPr="00000000">
              <w:rPr>
                <w:sz w:val="18"/>
                <w:szCs w:val="18"/>
                <w:rtl w:val="0"/>
              </w:rPr>
              <w:t xml:space="preserve">Auto-generated entity forms from JSON Schema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1">
            <w:pPr>
              <w:rPr/>
            </w:pPr>
            <w:r w:rsidDel="00000000" w:rsidR="00000000" w:rsidRPr="00000000">
              <w:rPr>
                <w:sz w:val="18"/>
                <w:szCs w:val="18"/>
                <w:rtl w:val="0"/>
              </w:rPr>
              <w:t xml:space="preserve">Regex engine (production)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2">
            <w:pPr>
              <w:rPr/>
            </w:pPr>
            <w:r w:rsidDel="00000000" w:rsidR="00000000" w:rsidRPr="00000000">
              <w:rPr>
                <w:sz w:val="18"/>
                <w:szCs w:val="18"/>
                <w:rtl w:val="0"/>
              </w:rPr>
              <w:t xml:space="preserve">Vectorscan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3">
            <w:pPr>
              <w:rPr/>
            </w:pPr>
            <w:r w:rsidDel="00000000" w:rsidR="00000000" w:rsidRPr="00000000">
              <w:rPr>
                <w:sz w:val="18"/>
                <w:szCs w:val="18"/>
                <w:rtl w:val="0"/>
              </w:rPr>
              <w:t xml:space="preserve">5.4 (CGo)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4">
            <w:pPr>
              <w:rPr/>
            </w:pPr>
            <w:r w:rsidDel="00000000" w:rsidR="00000000" w:rsidRPr="00000000">
              <w:rPr>
                <w:sz w:val="18"/>
                <w:szCs w:val="18"/>
                <w:rtl w:val="0"/>
              </w:rPr>
              <w:t xml:space="preserve">DFA compilation for &lt; 5ms enforcement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5">
            <w:pPr>
              <w:rPr/>
            </w:pPr>
            <w:r w:rsidDel="00000000" w:rsidR="00000000" w:rsidRPr="00000000">
              <w:rPr>
                <w:sz w:val="18"/>
                <w:szCs w:val="18"/>
                <w:rtl w:val="0"/>
              </w:rPr>
              <w:t xml:space="preserve">Regex engine (WASM)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6">
            <w:pPr>
              <w:rPr/>
            </w:pPr>
            <w:r w:rsidDel="00000000" w:rsidR="00000000" w:rsidRPr="00000000">
              <w:rPr>
                <w:sz w:val="18"/>
                <w:szCs w:val="18"/>
                <w:rtl w:val="0"/>
              </w:rPr>
              <w:t xml:space="preserve">Go regexp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7">
            <w:pPr>
              <w:rPr/>
            </w:pPr>
            <w:r w:rsidDel="00000000" w:rsidR="00000000" w:rsidRPr="00000000">
              <w:rPr>
                <w:sz w:val="18"/>
                <w:szCs w:val="18"/>
                <w:rtl w:val="0"/>
              </w:rPr>
              <w:t xml:space="preserve">stdlib</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8">
            <w:pPr>
              <w:rPr/>
            </w:pPr>
            <w:r w:rsidDel="00000000" w:rsidR="00000000" w:rsidRPr="00000000">
              <w:rPr>
                <w:sz w:val="18"/>
                <w:szCs w:val="18"/>
                <w:rtl w:val="0"/>
              </w:rPr>
              <w:t xml:space="preserve">Browser-compatible authoring-time testing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9">
            <w:pPr>
              <w:rPr/>
            </w:pPr>
            <w:r w:rsidDel="00000000" w:rsidR="00000000" w:rsidRPr="00000000">
              <w:rPr>
                <w:sz w:val="18"/>
                <w:szCs w:val="18"/>
                <w:rtl w:val="0"/>
              </w:rPr>
              <w:t xml:space="preserve">Dictionary engine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A">
            <w:pPr>
              <w:rPr/>
            </w:pPr>
            <w:r w:rsidDel="00000000" w:rsidR="00000000" w:rsidRPr="00000000">
              <w:rPr>
                <w:sz w:val="18"/>
                <w:szCs w:val="18"/>
                <w:rtl w:val="0"/>
              </w:rPr>
              <w:t xml:space="preserve">cloudflare/ahocorasick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B">
            <w:pPr>
              <w:rPr/>
            </w:pPr>
            <w:r w:rsidDel="00000000" w:rsidR="00000000" w:rsidRPr="00000000">
              <w:rPr>
                <w:sz w:val="18"/>
                <w:szCs w:val="18"/>
                <w:rtl w:val="0"/>
              </w:rPr>
              <w:t xml:space="preserve">pure Go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C">
            <w:pPr>
              <w:rPr/>
            </w:pPr>
            <w:r w:rsidDel="00000000" w:rsidR="00000000" w:rsidRPr="00000000">
              <w:rPr>
                <w:sz w:val="18"/>
                <w:szCs w:val="18"/>
                <w:rtl w:val="0"/>
              </w:rPr>
              <w:t xml:space="preserve">O(n) multi-pattern keyword matching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D">
            <w:pPr>
              <w:rPr/>
            </w:pPr>
            <w:r w:rsidDel="00000000" w:rsidR="00000000" w:rsidRPr="00000000">
              <w:rPr>
                <w:sz w:val="18"/>
                <w:szCs w:val="18"/>
                <w:rtl w:val="0"/>
              </w:rPr>
              <w:t xml:space="preserve">Schema generation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E">
            <w:pPr>
              <w:rPr/>
            </w:pPr>
            <w:r w:rsidDel="00000000" w:rsidR="00000000" w:rsidRPr="00000000">
              <w:rPr>
                <w:sz w:val="18"/>
                <w:szCs w:val="18"/>
                <w:rtl w:val="0"/>
              </w:rPr>
              <w:t xml:space="preserve">invopop/jsonschema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BF">
            <w:pPr>
              <w:rPr/>
            </w:pPr>
            <w:r w:rsidDel="00000000" w:rsidR="00000000" w:rsidRPr="00000000">
              <w:rPr>
                <w:sz w:val="18"/>
                <w:szCs w:val="18"/>
                <w:rtl w:val="0"/>
              </w:rPr>
              <w:t xml:space="preserve">Go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sz w:val="18"/>
                <w:szCs w:val="18"/>
                <w:rtl w:val="0"/>
              </w:rPr>
              <w:t xml:space="preserve">Go structs → JSON Schema</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1">
            <w:pPr>
              <w:rPr/>
            </w:pPr>
            <w:r w:rsidDel="00000000" w:rsidR="00000000" w:rsidRPr="00000000">
              <w:rPr>
                <w:sz w:val="18"/>
                <w:szCs w:val="18"/>
                <w:rtl w:val="0"/>
              </w:rPr>
              <w:t xml:space="preserve">Schema validation (server)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2">
            <w:pPr>
              <w:rPr/>
            </w:pPr>
            <w:r w:rsidDel="00000000" w:rsidR="00000000" w:rsidRPr="00000000">
              <w:rPr>
                <w:sz w:val="18"/>
                <w:szCs w:val="18"/>
                <w:rtl w:val="0"/>
              </w:rPr>
              <w:t xml:space="preserve">santhosh-tekuri/jsonschema/v6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3">
            <w:pPr>
              <w:rPr/>
            </w:pPr>
            <w:r w:rsidDel="00000000" w:rsidR="00000000" w:rsidRPr="00000000">
              <w:rPr>
                <w:sz w:val="18"/>
                <w:szCs w:val="18"/>
                <w:rtl w:val="0"/>
              </w:rPr>
              <w:t xml:space="preserve">Go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4">
            <w:pPr>
              <w:rPr/>
            </w:pPr>
            <w:r w:rsidDel="00000000" w:rsidR="00000000" w:rsidRPr="00000000">
              <w:rPr>
                <w:sz w:val="18"/>
                <w:szCs w:val="18"/>
                <w:rtl w:val="0"/>
              </w:rPr>
              <w:t xml:space="preserve">Server-side entity validation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5">
            <w:pPr>
              <w:rPr/>
            </w:pPr>
            <w:r w:rsidDel="00000000" w:rsidR="00000000" w:rsidRPr="00000000">
              <w:rPr>
                <w:sz w:val="18"/>
                <w:szCs w:val="18"/>
                <w:rtl w:val="0"/>
              </w:rPr>
              <w:t xml:space="preserve">Schema validation (browser)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6">
            <w:pPr>
              <w:rPr/>
            </w:pPr>
            <w:r w:rsidDel="00000000" w:rsidR="00000000" w:rsidRPr="00000000">
              <w:rPr>
                <w:sz w:val="18"/>
                <w:szCs w:val="18"/>
                <w:rtl w:val="0"/>
              </w:rPr>
              <w:t xml:space="preserve">Ajv</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7">
            <w:pPr>
              <w:rPr/>
            </w:pPr>
            <w:r w:rsidDel="00000000" w:rsidR="00000000" w:rsidRPr="00000000">
              <w:rPr>
                <w:sz w:val="18"/>
                <w:szCs w:val="18"/>
                <w:rtl w:val="0"/>
              </w:rPr>
              <w:t xml:space="preserve">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8">
            <w:pPr>
              <w:rPr/>
            </w:pPr>
            <w:r w:rsidDel="00000000" w:rsidR="00000000" w:rsidRPr="00000000">
              <w:rPr>
                <w:sz w:val="18"/>
                <w:szCs w:val="18"/>
                <w:rtl w:val="0"/>
              </w:rPr>
              <w:t xml:space="preserve">Client-side entity validation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9">
            <w:pPr>
              <w:rPr/>
            </w:pPr>
            <w:r w:rsidDel="00000000" w:rsidR="00000000" w:rsidRPr="00000000">
              <w:rPr>
                <w:sz w:val="18"/>
                <w:szCs w:val="18"/>
                <w:rtl w:val="0"/>
              </w:rPr>
              <w:t xml:space="preserve">Serialization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A">
            <w:pPr>
              <w:rPr/>
            </w:pPr>
            <w:r w:rsidDel="00000000" w:rsidR="00000000" w:rsidRPr="00000000">
              <w:rPr>
                <w:sz w:val="18"/>
                <w:szCs w:val="18"/>
                <w:rtl w:val="0"/>
              </w:rPr>
              <w:t xml:space="preserve">Protobuf</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B">
            <w:pPr>
              <w:rPr/>
            </w:pPr>
            <w:r w:rsidDel="00000000" w:rsidR="00000000" w:rsidRPr="00000000">
              <w:rPr>
                <w:sz w:val="18"/>
                <w:szCs w:val="18"/>
                <w:rtl w:val="0"/>
              </w:rPr>
              <w:t xml:space="preserve">v3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C">
            <w:pPr>
              <w:rPr/>
            </w:pPr>
            <w:r w:rsidDel="00000000" w:rsidR="00000000" w:rsidRPr="00000000">
              <w:rPr>
                <w:sz w:val="18"/>
                <w:szCs w:val="18"/>
                <w:rtl w:val="0"/>
              </w:rPr>
              <w:t xml:space="preserve">Bundle format for enforcement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D">
            <w:pPr>
              <w:rPr/>
            </w:pPr>
            <w:r w:rsidDel="00000000" w:rsidR="00000000" w:rsidRPr="00000000">
              <w:rPr>
                <w:sz w:val="18"/>
                <w:szCs w:val="18"/>
                <w:rtl w:val="0"/>
              </w:rPr>
              <w:t xml:space="preserve">Bundle signing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E">
            <w:pPr>
              <w:rPr/>
            </w:pPr>
            <w:r w:rsidDel="00000000" w:rsidR="00000000" w:rsidRPr="00000000">
              <w:rPr>
                <w:sz w:val="18"/>
                <w:szCs w:val="18"/>
                <w:rtl w:val="0"/>
              </w:rPr>
              <w:t xml:space="preserve">ed25519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CF">
            <w:pPr>
              <w:rPr/>
            </w:pPr>
            <w:r w:rsidDel="00000000" w:rsidR="00000000" w:rsidRPr="00000000">
              <w:rPr>
                <w:sz w:val="18"/>
                <w:szCs w:val="18"/>
                <w:rtl w:val="0"/>
              </w:rPr>
              <w:t xml:space="preserve">stdlib</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D0">
            <w:pPr>
              <w:rPr/>
            </w:pPr>
            <w:r w:rsidDel="00000000" w:rsidR="00000000" w:rsidRPr="00000000">
              <w:rPr>
                <w:sz w:val="18"/>
                <w:szCs w:val="18"/>
                <w:rtl w:val="0"/>
              </w:rPr>
              <w:t xml:space="preserve">Tamper-proof bundles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D1">
            <w:pPr>
              <w:rPr/>
            </w:pPr>
            <w:r w:rsidDel="00000000" w:rsidR="00000000" w:rsidRPr="00000000">
              <w:rPr>
                <w:sz w:val="18"/>
                <w:szCs w:val="18"/>
                <w:rtl w:val="0"/>
              </w:rPr>
              <w:t xml:space="preserve">Publishing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D2">
            <w:pPr>
              <w:rPr/>
            </w:pPr>
            <w:r w:rsidDel="00000000" w:rsidR="00000000" w:rsidRPr="00000000">
              <w:rPr>
                <w:sz w:val="18"/>
                <w:szCs w:val="18"/>
                <w:rtl w:val="0"/>
              </w:rPr>
              <w:t xml:space="preserve">JFrog Artifactory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D3">
            <w:pPr>
              <w:rPr/>
            </w:pPr>
            <w:r w:rsidDel="00000000" w:rsidR="00000000" w:rsidRPr="00000000">
              <w:rPr>
                <w:sz w:val="18"/>
                <w:szCs w:val="18"/>
                <w:rtl w:val="0"/>
              </w:rPr>
              <w:t xml:space="preserve">semver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D4">
            <w:pPr>
              <w:rPr/>
            </w:pPr>
            <w:r w:rsidDel="00000000" w:rsidR="00000000" w:rsidRPr="00000000">
              <w:rPr>
                <w:sz w:val="18"/>
                <w:szCs w:val="18"/>
                <w:rtl w:val="0"/>
              </w:rPr>
              <w:t xml:space="preserve">Per-tenant, per-channel bundle distribution</w:t>
            </w:r>
            <w:r w:rsidDel="00000000" w:rsidR="00000000" w:rsidRPr="00000000">
              <w:rPr>
                <w:rtl w:val="0"/>
              </w:rPr>
            </w:r>
          </w:p>
        </w:tc>
      </w:tr>
    </w:tbl>
    <w:p w:rsidR="00000000" w:rsidDel="00000000" w:rsidP="00000000" w:rsidRDefault="00000000" w:rsidRPr="00000000" w14:paraId="000004D5">
      <w:pPr>
        <w:spacing w:after="120" w:lineRule="auto"/>
        <w:rPr/>
      </w:pPr>
      <w:r w:rsidDel="00000000" w:rsidR="00000000" w:rsidRPr="00000000">
        <w:rPr>
          <w:rtl w:val="0"/>
        </w:rPr>
      </w:r>
    </w:p>
    <w:p w:rsidR="00000000" w:rsidDel="00000000" w:rsidP="00000000" w:rsidRDefault="00000000" w:rsidRPr="00000000" w14:paraId="000004D6">
      <w:pPr>
        <w:pStyle w:val="Heading2"/>
        <w:rPr/>
      </w:pPr>
      <w:r w:rsidDel="00000000" w:rsidR="00000000" w:rsidRPr="00000000">
        <w:rPr>
          <w:rtl w:val="0"/>
        </w:rPr>
        <w:t xml:space="preserve">8.2 Rule Definition Language</w:t>
      </w:r>
    </w:p>
    <w:p w:rsidR="00000000" w:rsidDel="00000000" w:rsidP="00000000" w:rsidRDefault="00000000" w:rsidRPr="00000000" w14:paraId="000004D7">
      <w:pPr>
        <w:spacing w:after="120" w:lineRule="auto"/>
        <w:rPr/>
      </w:pPr>
      <w:r w:rsidDel="00000000" w:rsidR="00000000" w:rsidRPr="00000000">
        <w:rPr>
          <w:rtl w:val="0"/>
        </w:rPr>
        <w:t xml:space="preserve">Rules are defined in </w:t>
      </w:r>
      <w:r w:rsidDel="00000000" w:rsidR="00000000" w:rsidRPr="00000000">
        <w:rPr>
          <w:b w:val="1"/>
          <w:bCs w:val="1"/>
          <w:rtl w:val="0"/>
        </w:rPr>
        <w:t xml:space="preserve">canonical JSON</w:t>
      </w:r>
      <w:r w:rsidDel="00000000" w:rsidR="00000000" w:rsidRPr="00000000">
        <w:rPr>
          <w:rtl w:val="0"/>
        </w:rPr>
        <w:t xml:space="preserve"> (machine-readable) with </w:t>
      </w:r>
      <w:r w:rsidDel="00000000" w:rsidR="00000000" w:rsidRPr="00000000">
        <w:rPr>
          <w:b w:val="1"/>
          <w:bCs w:val="1"/>
          <w:rtl w:val="0"/>
        </w:rPr>
        <w:t xml:space="preserve">YAML</w:t>
      </w:r>
      <w:r w:rsidDel="00000000" w:rsidR="00000000" w:rsidRPr="00000000">
        <w:rPr>
          <w:rtl w:val="0"/>
        </w:rPr>
        <w:t xml:space="preserve"> as the human-friendly alternative. Both are validated against JSON Schema at write time.</w:t>
      </w:r>
    </w:p>
    <w:p w:rsidR="00000000" w:rsidDel="00000000" w:rsidP="00000000" w:rsidRDefault="00000000" w:rsidRPr="00000000" w14:paraId="000004D8">
      <w:pPr>
        <w:spacing w:after="120" w:lineRule="auto"/>
        <w:rPr/>
      </w:pPr>
      <w:r w:rsidDel="00000000" w:rsidR="00000000" w:rsidRPr="00000000">
        <w:rPr>
          <w:rtl w:val="0"/>
        </w:rPr>
        <w:t xml:space="preserve">There is no custom DSL. Standard JSON means: portable, diffable, toolable, and integrable with any CI/CD pipeline, version control system, or API. The schema is the language specification.</w:t>
      </w:r>
    </w:p>
    <w:p w:rsidR="00000000" w:rsidDel="00000000" w:rsidP="00000000" w:rsidRDefault="00000000" w:rsidRPr="00000000" w14:paraId="000004D9">
      <w:pPr>
        <w:spacing w:after="120" w:lineRule="auto"/>
        <w:rPr/>
      </w:pPr>
      <w:r w:rsidDel="00000000" w:rsidR="00000000" w:rsidRPr="00000000">
        <w:rPr>
          <w:b w:val="1"/>
          <w:bCs w:val="1"/>
          <w:rtl w:val="0"/>
        </w:rPr>
        <w:t xml:space="preserve">Schema-first pipeline:</w:t>
      </w:r>
      <w:r w:rsidDel="00000000" w:rsidR="00000000" w:rsidRPr="00000000">
        <w:rPr>
          <w:rtl w:val="0"/>
        </w:rPr>
        <w:t xml:space="preserve"> Go structs are the single source of truth. </w:t>
      </w:r>
      <w:r w:rsidDel="00000000" w:rsidR="00000000" w:rsidRPr="00000000">
        <w:rPr>
          <w:rFonts w:ascii="Consolas" w:cs="Consolas" w:eastAsia="Consolas" w:hAnsi="Consolas"/>
          <w:shd w:fill="f0f0f0" w:val="clear"/>
          <w:rtl w:val="0"/>
        </w:rPr>
        <w:t xml:space="preserve">go generate</w:t>
      </w:r>
      <w:r w:rsidDel="00000000" w:rsidR="00000000" w:rsidRPr="00000000">
        <w:rPr>
          <w:rtl w:val="0"/>
        </w:rPr>
        <w:t xml:space="preserve"> produces JSON Schema from struct tags. RJSF renders forms from JSON Schema. Ajv validates in the browser. santhosh-tekuri validates on the server. One definition, four consumers, zero drift.</w:t>
      </w:r>
    </w:p>
    <w:p w:rsidR="00000000" w:rsidDel="00000000" w:rsidP="00000000" w:rsidRDefault="00000000" w:rsidRPr="00000000" w14:paraId="000004DA">
      <w:pPr>
        <w:pStyle w:val="Heading2"/>
        <w:rPr/>
      </w:pPr>
      <w:r w:rsidDel="00000000" w:rsidR="00000000" w:rsidRPr="00000000">
        <w:rPr>
          <w:rtl w:val="0"/>
        </w:rPr>
        <w:t xml:space="preserve">8.3 Runtime Engine Architecture</w:t>
      </w:r>
    </w:p>
    <w:p w:rsidR="00000000" w:rsidDel="00000000" w:rsidP="00000000" w:rsidRDefault="00000000" w:rsidRPr="00000000" w14:paraId="000004DB">
      <w:pPr>
        <w:spacing w:after="120" w:lineRule="auto"/>
        <w:rPr/>
      </w:pPr>
      <w:r w:rsidDel="00000000" w:rsidR="00000000" w:rsidRPr="00000000">
        <w:rPr>
          <w:b w:val="1"/>
          <w:bCs w:val="1"/>
          <w:rtl w:val="0"/>
        </w:rPr>
        <w:t xml:space="preserve">Compilation pipeline:</w:t>
      </w:r>
      <w:r w:rsidDel="00000000" w:rsidR="00000000" w:rsidRPr="00000000">
        <w:rPr>
          <w:rFonts w:ascii="Arial Unicode MS" w:cs="Arial Unicode MS" w:eastAsia="Arial Unicode MS" w:hAnsi="Arial Unicode MS"/>
          <w:rtl w:val="0"/>
        </w:rPr>
        <w:t xml:space="preserve"> Canonical JSON → Vectorscan DFA bundle (per-tenant, per-channel). All regex patterns for a channel are compiled into a single deterministic finite automaton. This is what enables &lt; 5ms matching regardless of pattern count — the DFA scans content once, matching all patterns simultaneously.</w:t>
      </w:r>
    </w:p>
    <w:p w:rsidR="00000000" w:rsidDel="00000000" w:rsidP="00000000" w:rsidRDefault="00000000" w:rsidRPr="00000000" w14:paraId="000004DC">
      <w:pPr>
        <w:spacing w:after="120" w:lineRule="auto"/>
        <w:rPr/>
      </w:pPr>
      <w:r w:rsidDel="00000000" w:rsidR="00000000" w:rsidRPr="00000000">
        <w:rPr>
          <w:b w:val="1"/>
          <w:bCs w:val="1"/>
          <w:rtl w:val="0"/>
        </w:rPr>
        <w:t xml:space="preserve">Bundle format:</w:t>
      </w:r>
      <w:r w:rsidDel="00000000" w:rsidR="00000000" w:rsidRPr="00000000">
        <w:rPr>
          <w:rtl w:val="0"/>
        </w:rPr>
        <w:t xml:space="preserve"> Signed Protobuf containing compiled patterns, dictionaries, validators, and scoring rules. ed25519 signature ensures tamper-proof delivery from publisher to enforcement point.</w:t>
      </w:r>
    </w:p>
    <w:p w:rsidR="00000000" w:rsidDel="00000000" w:rsidP="00000000" w:rsidRDefault="00000000" w:rsidRPr="00000000" w14:paraId="000004DD">
      <w:pPr>
        <w:spacing w:after="120" w:lineRule="auto"/>
        <w:rPr/>
      </w:pPr>
      <w:r w:rsidDel="00000000" w:rsidR="00000000" w:rsidRPr="00000000">
        <w:rPr>
          <w:b w:val="1"/>
          <w:bCs w:val="1"/>
          <w:rtl w:val="0"/>
        </w:rPr>
        <w:t xml:space="preserve">WASM engine:</w:t>
      </w:r>
      <w:r w:rsidDel="00000000" w:rsidR="00000000" w:rsidRPr="00000000">
        <w:rPr>
          <w:rtl w:val="0"/>
        </w:rPr>
        <w:t xml:space="preserve"> Go regexp compiled to WebAssembly for in-browser authoring. Same detection logic, different regex engine. CI parity check verifies WASM results match Vectorscan results for every corpus on every commit.</w:t>
      </w:r>
    </w:p>
    <w:p w:rsidR="00000000" w:rsidDel="00000000" w:rsidP="00000000" w:rsidRDefault="00000000" w:rsidRPr="00000000" w14:paraId="000004DE">
      <w:pPr>
        <w:pStyle w:val="Heading2"/>
        <w:rPr/>
      </w:pPr>
      <w:r w:rsidDel="00000000" w:rsidR="00000000" w:rsidRPr="00000000">
        <w:rPr>
          <w:rtl w:val="0"/>
        </w:rPr>
        <w:t xml:space="preserve">8.4 Performance Considerations</w:t>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DF">
            <w:pPr>
              <w:rPr/>
            </w:pPr>
            <w:r w:rsidDel="00000000" w:rsidR="00000000" w:rsidRPr="00000000">
              <w:rPr>
                <w:b w:val="1"/>
                <w:bCs w:val="1"/>
                <w:color w:val="ffffff"/>
                <w:sz w:val="18"/>
                <w:szCs w:val="18"/>
                <w:rtl w:val="0"/>
              </w:rPr>
              <w:t xml:space="preserve">Component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E0">
            <w:pPr>
              <w:rPr/>
            </w:pPr>
            <w:r w:rsidDel="00000000" w:rsidR="00000000" w:rsidRPr="00000000">
              <w:rPr>
                <w:b w:val="1"/>
                <w:bCs w:val="1"/>
                <w:color w:val="ffffff"/>
                <w:sz w:val="18"/>
                <w:szCs w:val="18"/>
                <w:rtl w:val="0"/>
              </w:rPr>
              <w:t xml:space="preserve">Performance characteristic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4E1">
            <w:pPr>
              <w:rPr/>
            </w:pPr>
            <w:r w:rsidDel="00000000" w:rsidR="00000000" w:rsidRPr="00000000">
              <w:rPr>
                <w:b w:val="1"/>
                <w:bCs w:val="1"/>
                <w:color w:val="ffffff"/>
                <w:sz w:val="18"/>
                <w:szCs w:val="18"/>
                <w:rtl w:val="0"/>
              </w:rPr>
              <w:t xml:space="preserve">Why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2">
            <w:pPr>
              <w:rPr/>
            </w:pPr>
            <w:r w:rsidDel="00000000" w:rsidR="00000000" w:rsidRPr="00000000">
              <w:rPr>
                <w:b w:val="1"/>
                <w:bCs w:val="1"/>
                <w:sz w:val="18"/>
                <w:szCs w:val="18"/>
                <w:rtl w:val="0"/>
              </w:rPr>
              <w:t xml:space="preserve">Vectorscan DFA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3">
            <w:pPr>
              <w:rPr/>
            </w:pPr>
            <w:r w:rsidDel="00000000" w:rsidR="00000000" w:rsidRPr="00000000">
              <w:rPr>
                <w:sz w:val="18"/>
                <w:szCs w:val="18"/>
                <w:rtl w:val="0"/>
              </w:rPr>
              <w:t xml:space="preserve">O(content_length), independent of pattern count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4">
            <w:pPr>
              <w:rPr/>
            </w:pPr>
            <w:r w:rsidDel="00000000" w:rsidR="00000000" w:rsidRPr="00000000">
              <w:rPr>
                <w:sz w:val="18"/>
                <w:szCs w:val="18"/>
                <w:rtl w:val="0"/>
              </w:rPr>
              <w:t xml:space="preserve">All patterns compiled to single DFA; scanned once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5">
            <w:pPr>
              <w:rPr/>
            </w:pPr>
            <w:r w:rsidDel="00000000" w:rsidR="00000000" w:rsidRPr="00000000">
              <w:rPr>
                <w:b w:val="1"/>
                <w:bCs w:val="1"/>
                <w:sz w:val="18"/>
                <w:szCs w:val="18"/>
                <w:rtl w:val="0"/>
              </w:rPr>
              <w:t xml:space="preserve">Aho-Corasick dictionaries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6">
            <w:pPr>
              <w:rPr/>
            </w:pPr>
            <w:r w:rsidDel="00000000" w:rsidR="00000000" w:rsidRPr="00000000">
              <w:rPr>
                <w:sz w:val="18"/>
                <w:szCs w:val="18"/>
                <w:rtl w:val="0"/>
              </w:rPr>
              <w:t xml:space="preserve">O(content_length), independent of dictionary size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7">
            <w:pPr>
              <w:rPr/>
            </w:pPr>
            <w:r w:rsidDel="00000000" w:rsidR="00000000" w:rsidRPr="00000000">
              <w:rPr>
                <w:sz w:val="18"/>
                <w:szCs w:val="18"/>
                <w:rtl w:val="0"/>
              </w:rPr>
              <w:t xml:space="preserve">Multi-pattern matching automaton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8">
            <w:pPr>
              <w:rPr/>
            </w:pPr>
            <w:r w:rsidDel="00000000" w:rsidR="00000000" w:rsidRPr="00000000">
              <w:rPr>
                <w:b w:val="1"/>
                <w:bCs w:val="1"/>
                <w:sz w:val="18"/>
                <w:szCs w:val="18"/>
                <w:rtl w:val="0"/>
              </w:rPr>
              <w:t xml:space="preserve">Proximity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9">
            <w:pPr>
              <w:rPr/>
            </w:pPr>
            <w:r w:rsidDel="00000000" w:rsidR="00000000" w:rsidRPr="00000000">
              <w:rPr>
                <w:sz w:val="18"/>
                <w:szCs w:val="18"/>
                <w:rtl w:val="0"/>
              </w:rPr>
              <w:t xml:space="preserve">Post-match filter only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A">
            <w:pPr>
              <w:rPr/>
            </w:pPr>
            <w:r w:rsidDel="00000000" w:rsidR="00000000" w:rsidRPr="00000000">
              <w:rPr>
                <w:sz w:val="18"/>
                <w:szCs w:val="18"/>
                <w:rtl w:val="0"/>
              </w:rPr>
              <w:t xml:space="preserve">Only runs when primary pattern matches; not applied to full content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B">
            <w:pPr>
              <w:rPr/>
            </w:pPr>
            <w:r w:rsidDel="00000000" w:rsidR="00000000" w:rsidRPr="00000000">
              <w:rPr>
                <w:b w:val="1"/>
                <w:bCs w:val="1"/>
                <w:sz w:val="18"/>
                <w:szCs w:val="18"/>
                <w:rtl w:val="0"/>
              </w:rPr>
              <w:t xml:space="preserve">Scoring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C">
            <w:pPr>
              <w:rPr/>
            </w:pPr>
            <w:r w:rsidDel="00000000" w:rsidR="00000000" w:rsidRPr="00000000">
              <w:rPr>
                <w:sz w:val="18"/>
                <w:szCs w:val="18"/>
                <w:rtl w:val="0"/>
              </w:rPr>
              <w:t xml:space="preserve">Arithmetic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D">
            <w:pPr>
              <w:rPr/>
            </w:pPr>
            <w:r w:rsidDel="00000000" w:rsidR="00000000" w:rsidRPr="00000000">
              <w:rPr>
                <w:sz w:val="18"/>
                <w:szCs w:val="18"/>
                <w:rtl w:val="0"/>
              </w:rPr>
              <w:t xml:space="preserve">Weight accumulation + threshold comparison; negligible cost</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E">
            <w:pPr>
              <w:rPr/>
            </w:pPr>
            <w:r w:rsidDel="00000000" w:rsidR="00000000" w:rsidRPr="00000000">
              <w:rPr>
                <w:b w:val="1"/>
                <w:bCs w:val="1"/>
                <w:sz w:val="18"/>
                <w:szCs w:val="18"/>
                <w:rtl w:val="0"/>
              </w:rPr>
              <w:t xml:space="preserve">Validators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EF">
            <w:pPr>
              <w:rPr/>
            </w:pPr>
            <w:r w:rsidDel="00000000" w:rsidR="00000000" w:rsidRPr="00000000">
              <w:rPr>
                <w:sz w:val="18"/>
                <w:szCs w:val="18"/>
                <w:rtl w:val="0"/>
              </w:rPr>
              <w:t xml:space="preserve">Per-match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0">
            <w:pPr>
              <w:rPr/>
            </w:pPr>
            <w:r w:rsidDel="00000000" w:rsidR="00000000" w:rsidRPr="00000000">
              <w:rPr>
                <w:sz w:val="18"/>
                <w:szCs w:val="18"/>
                <w:rtl w:val="0"/>
              </w:rPr>
              <w:t xml:space="preserve">Luhn = 16 iterations; SSN range = 3 comparisons; trivial</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1">
            <w:pPr>
              <w:rPr/>
            </w:pPr>
            <w:r w:rsidDel="00000000" w:rsidR="00000000" w:rsidRPr="00000000">
              <w:rPr>
                <w:b w:val="1"/>
                <w:bCs w:val="1"/>
                <w:sz w:val="18"/>
                <w:szCs w:val="18"/>
                <w:rtl w:val="0"/>
              </w:rPr>
              <w:t xml:space="preserve">Label resolution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2">
            <w:pPr>
              <w:rPr/>
            </w:pPr>
            <w:r w:rsidDel="00000000" w:rsidR="00000000" w:rsidRPr="00000000">
              <w:rPr>
                <w:sz w:val="18"/>
                <w:szCs w:val="18"/>
                <w:rtl w:val="0"/>
              </w:rPr>
              <w:t xml:space="preserve">Cached lookup</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3">
            <w:pPr>
              <w:rPr/>
            </w:pPr>
            <w:r w:rsidDel="00000000" w:rsidR="00000000" w:rsidRPr="00000000">
              <w:rPr>
                <w:sz w:val="18"/>
                <w:szCs w:val="18"/>
                <w:rtl w:val="0"/>
              </w:rPr>
              <w:t xml:space="preserve">TTL-based local cache; no API call at enforcement time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4">
            <w:pPr>
              <w:rPr/>
            </w:pPr>
            <w:r w:rsidDel="00000000" w:rsidR="00000000" w:rsidRPr="00000000">
              <w:rPr>
                <w:b w:val="1"/>
                <w:bCs w:val="1"/>
                <w:sz w:val="18"/>
                <w:szCs w:val="18"/>
                <w:rtl w:val="0"/>
              </w:rPr>
              <w:t xml:space="preserve">Target budget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5">
            <w:pPr>
              <w:rPr/>
            </w:pPr>
            <w:r w:rsidDel="00000000" w:rsidR="00000000" w:rsidRPr="00000000">
              <w:rPr>
                <w:sz w:val="18"/>
                <w:szCs w:val="18"/>
                <w:rtl w:val="0"/>
              </w:rPr>
              <w:t xml:space="preserve">&lt; 5ms per match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4F6">
            <w:pPr>
              <w:rPr/>
            </w:pPr>
            <w:r w:rsidDel="00000000" w:rsidR="00000000" w:rsidRPr="00000000">
              <w:rPr>
                <w:sz w:val="18"/>
                <w:szCs w:val="18"/>
                <w:rtl w:val="0"/>
              </w:rPr>
              <w:t xml:space="preserve">Inline enforcement (email, web upload) cannot add perceptible delay</w:t>
            </w:r>
            <w:r w:rsidDel="00000000" w:rsidR="00000000" w:rsidRPr="00000000">
              <w:rPr>
                <w:rtl w:val="0"/>
              </w:rPr>
            </w:r>
          </w:p>
        </w:tc>
      </w:tr>
    </w:tbl>
    <w:p w:rsidR="00000000" w:rsidDel="00000000" w:rsidP="00000000" w:rsidRDefault="00000000" w:rsidRPr="00000000" w14:paraId="000004F7">
      <w:pPr>
        <w:spacing w:after="120" w:lineRule="auto"/>
        <w:rPr/>
      </w:pPr>
      <w:r w:rsidDel="00000000" w:rsidR="00000000" w:rsidRPr="00000000">
        <w:rPr>
          <w:rtl w:val="0"/>
        </w:rPr>
      </w:r>
    </w:p>
    <w:p w:rsidR="00000000" w:rsidDel="00000000" w:rsidP="00000000" w:rsidRDefault="00000000" w:rsidRPr="00000000" w14:paraId="000004F8">
      <w:pPr>
        <w:pStyle w:val="Heading2"/>
        <w:rPr/>
      </w:pPr>
      <w:r w:rsidDel="00000000" w:rsidR="00000000" w:rsidRPr="00000000">
        <w:rPr>
          <w:rtl w:val="0"/>
        </w:rPr>
        <w:t xml:space="preserve">8.5 Transpiler Implementation Considerations</w:t>
      </w:r>
    </w:p>
    <w:p w:rsidR="00000000" w:rsidDel="00000000" w:rsidP="00000000" w:rsidRDefault="00000000" w:rsidRPr="00000000" w14:paraId="000004F9">
      <w:pPr>
        <w:spacing w:after="120" w:lineRule="auto"/>
        <w:rPr/>
      </w:pPr>
      <w:r w:rsidDel="00000000" w:rsidR="00000000" w:rsidRPr="00000000">
        <w:rPr>
          <w:b w:val="1"/>
          <w:bCs w:val="1"/>
          <w:rtl w:val="0"/>
        </w:rPr>
        <w:t xml:space="preserve">Per-vendor modules.</w:t>
      </w:r>
      <w:r w:rsidDel="00000000" w:rsidR="00000000" w:rsidRPr="00000000">
        <w:rPr>
          <w:rtl w:val="0"/>
        </w:rPr>
        <w:t xml:space="preserve"> Each vendor has a dedicated transpiler module implementing the common </w:t>
      </w:r>
      <w:r w:rsidDel="00000000" w:rsidR="00000000" w:rsidRPr="00000000">
        <w:rPr>
          <w:rFonts w:ascii="Consolas" w:cs="Consolas" w:eastAsia="Consolas" w:hAnsi="Consolas"/>
          <w:shd w:fill="f0f0f0" w:val="clear"/>
          <w:rtl w:val="0"/>
        </w:rPr>
        <w:t xml:space="preserve">VendorTranspiler</w:t>
      </w:r>
      <w:r w:rsidDel="00000000" w:rsidR="00000000" w:rsidRPr="00000000">
        <w:rPr>
          <w:rtl w:val="0"/>
        </w:rPr>
        <w:t xml:space="preserve"> interface. Modules are independent — adding a new vendor doesn't affect existing ones.</w:t>
      </w:r>
    </w:p>
    <w:p w:rsidR="00000000" w:rsidDel="00000000" w:rsidP="00000000" w:rsidRDefault="00000000" w:rsidRPr="00000000" w14:paraId="000004FA">
      <w:pPr>
        <w:spacing w:after="120" w:lineRule="auto"/>
        <w:rPr/>
      </w:pPr>
      <w:r w:rsidDel="00000000" w:rsidR="00000000" w:rsidRPr="00000000">
        <w:rPr>
          <w:b w:val="1"/>
          <w:bCs w:val="1"/>
          <w:rtl w:val="0"/>
        </w:rPr>
        <w:t xml:space="preserve">Vendor capability matrix.</w:t>
      </w:r>
      <w:r w:rsidDel="00000000" w:rsidR="00000000" w:rsidRPr="00000000">
        <w:rPr>
          <w:rtl w:val="0"/>
        </w:rPr>
        <w:t xml:space="preserve"> Each module declares what the vendor supports natively (</w:t>
      </w:r>
      <w:r w:rsidDel="00000000" w:rsidR="00000000" w:rsidRPr="00000000">
        <w:rPr>
          <w:rFonts w:ascii="Consolas" w:cs="Consolas" w:eastAsia="Consolas" w:hAnsi="Consolas"/>
          <w:shd w:fill="f0f0f0" w:val="clear"/>
          <w:rtl w:val="0"/>
        </w:rPr>
        <w:t xml:space="preserve">SupportedChannels</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SupportedConditionTypes</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SupportedModes</w:t>
      </w:r>
      <w:r w:rsidDel="00000000" w:rsidR="00000000" w:rsidRPr="00000000">
        <w:rPr>
          <w:rtl w:val="0"/>
        </w:rPr>
        <w:t xml:space="preserve">). The transpiler uses this to determine fidelity class per condition before generating output.</w:t>
      </w:r>
    </w:p>
    <w:p w:rsidR="00000000" w:rsidDel="00000000" w:rsidP="00000000" w:rsidRDefault="00000000" w:rsidRPr="00000000" w14:paraId="000004FB">
      <w:pPr>
        <w:spacing w:after="120" w:lineRule="auto"/>
        <w:rPr/>
      </w:pPr>
      <w:r w:rsidDel="00000000" w:rsidR="00000000" w:rsidRPr="00000000">
        <w:rPr>
          <w:b w:val="1"/>
          <w:bCs w:val="1"/>
          <w:rtl w:val="0"/>
        </w:rPr>
        <w:t xml:space="preserve">Fidelity reporting.</w:t>
      </w:r>
      <w:r w:rsidDel="00000000" w:rsidR="00000000" w:rsidRPr="00000000">
        <w:rPr>
          <w:rtl w:val="0"/>
        </w:rPr>
        <w:t xml:space="preserve"> Every transpile run produces a fidelity report: per-condition classification (lossless/adapted/degraded/unsupported), aggregate fidelity score, and human-readable warnings for anything that isn't lossless. The author reviews this before committing.</w:t>
      </w:r>
    </w:p>
    <w:p w:rsidR="00000000" w:rsidDel="00000000" w:rsidP="00000000" w:rsidRDefault="00000000" w:rsidRPr="00000000" w14:paraId="000004FC">
      <w:pPr>
        <w:spacing w:after="120" w:lineRule="auto"/>
        <w:rPr/>
      </w:pPr>
      <w:r w:rsidDel="00000000" w:rsidR="00000000" w:rsidRPr="00000000">
        <w:rPr>
          <w:b w:val="1"/>
          <w:bCs w:val="1"/>
          <w:rtl w:val="0"/>
        </w:rPr>
        <w:t xml:space="preserve">Vendor regression suite.</w:t>
      </w:r>
      <w:r w:rsidDel="00000000" w:rsidR="00000000" w:rsidRPr="00000000">
        <w:rPr>
          <w:rFonts w:ascii="Arial Unicode MS" w:cs="Arial Unicode MS" w:eastAsia="Arial Unicode MS" w:hAnsi="Arial Unicode MS"/>
          <w:rtl w:val="0"/>
        </w:rPr>
        <w:t xml:space="preserve"> Each vendor module has its own test suite: canonical input → expected vendor output. When the vendor updates their product (new API version, changed import format), the regression suite catches the break before it reaches production.</w:t>
      </w:r>
    </w:p>
    <w:p w:rsidR="00000000" w:rsidDel="00000000" w:rsidP="00000000" w:rsidRDefault="00000000" w:rsidRPr="00000000" w14:paraId="000004FD">
      <w:pPr>
        <w:spacing w:after="120" w:lineRule="auto"/>
        <w:rPr/>
      </w:pPr>
      <w:r w:rsidDel="00000000" w:rsidR="00000000" w:rsidRPr="00000000">
        <w:rPr>
          <w:b w:val="1"/>
          <w:bCs w:val="1"/>
          <w:rtl w:val="0"/>
        </w:rPr>
        <w:t xml:space="preserve">Version pinning.</w:t>
      </w:r>
      <w:r w:rsidDel="00000000" w:rsidR="00000000" w:rsidRPr="00000000">
        <w:rPr>
          <w:rtl w:val="0"/>
        </w:rPr>
        <w:t xml:space="preserve"> Transpiler outputs are pinned to specific vendor product versions. "Trellix ePO 5.10" and "Trellix ePO 5.12" may require different output formats. The transpiler version-selects based on target.</w:t>
      </w:r>
    </w:p>
    <w:p w:rsidR="00000000" w:rsidDel="00000000" w:rsidP="00000000" w:rsidRDefault="00000000" w:rsidRPr="00000000" w14:paraId="000004FE">
      <w:pPr>
        <w:spacing w:after="120" w:lineRule="auto"/>
        <w:rPr/>
      </w:pPr>
      <w:r w:rsidDel="00000000" w:rsidR="00000000" w:rsidRPr="00000000">
        <w:rPr>
          <w:b w:val="1"/>
          <w:bCs w:val="1"/>
          <w:rtl w:val="0"/>
        </w:rPr>
        <w:t xml:space="preserve">Export-first strategy.</w:t>
      </w:r>
      <w:r w:rsidDel="00000000" w:rsidR="00000000" w:rsidRPr="00000000">
        <w:rPr>
          <w:rFonts w:ascii="Arial Unicode MS" w:cs="Arial Unicode MS" w:eastAsia="Arial Unicode MS" w:hAnsi="Arial Unicode MS"/>
          <w:rtl w:val="0"/>
        </w:rPr>
        <w:t xml:space="preserve"> Import (vendor → canonical) is significantly harder than export (canonical → vendor) because vendor formats are often underdocumented and inconsistent. Recommend building export first, import as a follow-on.</w:t>
      </w:r>
    </w:p>
    <w:p w:rsidR="00000000" w:rsidDel="00000000" w:rsidP="00000000" w:rsidRDefault="00000000" w:rsidRPr="00000000" w14:paraId="000004FF">
      <w:pPr>
        <w:pStyle w:val="Heading2"/>
        <w:rPr/>
      </w:pPr>
      <w:r w:rsidDel="00000000" w:rsidR="00000000" w:rsidRPr="00000000">
        <w:rPr>
          <w:rtl w:val="0"/>
        </w:rPr>
        <w:t xml:space="preserve">8.6 Vendor Integration Specifics</w:t>
      </w:r>
    </w:p>
    <w:p w:rsidR="00000000" w:rsidDel="00000000" w:rsidP="00000000" w:rsidRDefault="00000000" w:rsidRPr="00000000" w14:paraId="00000500">
      <w:pPr>
        <w:spacing w:after="80" w:before="200" w:lineRule="auto"/>
        <w:jc w:val="center"/>
        <w:rPr/>
      </w:pPr>
      <w:r w:rsidDel="00000000" w:rsidR="00000000" w:rsidRPr="00000000">
        <w:rPr/>
        <w:drawing>
          <wp:inline distB="0" distT="0" distL="0" distR="0">
            <wp:extent cx="5943600" cy="5943600"/>
            <wp:effectExtent b="0" l="0" r="0" t="0"/>
            <wp:docPr id="1"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spacing w:after="40" w:lineRule="auto"/>
        <w:jc w:val="center"/>
        <w:rPr/>
      </w:pPr>
      <w:r w:rsidDel="00000000" w:rsidR="00000000" w:rsidRPr="00000000">
        <w:rPr>
          <w:b w:val="1"/>
          <w:bCs w:val="1"/>
          <w:color w:val="1a237e"/>
          <w:sz w:val="20"/>
          <w:szCs w:val="20"/>
          <w:rtl w:val="0"/>
        </w:rPr>
        <w:t xml:space="preserve">Diagram 14 — Vendor Integration Complexity</w:t>
      </w:r>
      <w:r w:rsidDel="00000000" w:rsidR="00000000" w:rsidRPr="00000000">
        <w:rPr>
          <w:rtl w:val="0"/>
        </w:rPr>
      </w:r>
    </w:p>
    <w:p w:rsidR="00000000" w:rsidDel="00000000" w:rsidP="00000000" w:rsidRDefault="00000000" w:rsidRPr="00000000" w14:paraId="00000502">
      <w:pPr>
        <w:pBdr>
          <w:left w:color="283593" w:space="8" w:sz="18" w:val="single"/>
        </w:pBdr>
        <w:spacing w:after="240" w:lineRule="auto"/>
        <w:jc w:val="center"/>
        <w:rPr/>
      </w:pPr>
      <w:r w:rsidDel="00000000" w:rsidR="00000000" w:rsidRPr="00000000">
        <w:rPr>
          <w:b w:val="1"/>
          <w:bCs w:val="1"/>
          <w:i w:val="1"/>
          <w:iCs w:val="1"/>
          <w:color w:val="283593"/>
          <w:sz w:val="18"/>
          <w:szCs w:val="18"/>
          <w:rtl w:val="0"/>
        </w:rPr>
        <w:t xml:space="preserve">Key message: </w:t>
      </w:r>
      <w:r w:rsidDel="00000000" w:rsidR="00000000" w:rsidRPr="00000000">
        <w:rPr>
          <w:i w:val="1"/>
          <w:iCs w:val="1"/>
          <w:color w:val="37474f"/>
          <w:sz w:val="18"/>
          <w:szCs w:val="18"/>
          <w:rtl w:val="0"/>
        </w:rPr>
        <w:t xml:space="preserve">Target the bottom-right quadrant first (Proofpoint, Palo Alto) — modern APIs, lower effort. Trellix and Symantec are top-left — legacy APIs requiring 2-3x integration effort. Budget 3-6 months per legacy vendor.</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503">
            <w:pPr>
              <w:rPr/>
            </w:pPr>
            <w:r w:rsidDel="00000000" w:rsidR="00000000" w:rsidRPr="00000000">
              <w:rPr>
                <w:b w:val="1"/>
                <w:bCs w:val="1"/>
                <w:color w:val="ffffff"/>
                <w:sz w:val="18"/>
                <w:szCs w:val="18"/>
                <w:rtl w:val="0"/>
              </w:rPr>
              <w:t xml:space="preserve">Vendor</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504">
            <w:pPr>
              <w:rPr/>
            </w:pPr>
            <w:r w:rsidDel="00000000" w:rsidR="00000000" w:rsidRPr="00000000">
              <w:rPr>
                <w:b w:val="1"/>
                <w:bCs w:val="1"/>
                <w:color w:val="ffffff"/>
                <w:sz w:val="18"/>
                <w:szCs w:val="18"/>
                <w:rtl w:val="0"/>
              </w:rPr>
              <w:t xml:space="preserve">Integration surface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505">
            <w:pPr>
              <w:rPr/>
            </w:pPr>
            <w:r w:rsidDel="00000000" w:rsidR="00000000" w:rsidRPr="00000000">
              <w:rPr>
                <w:b w:val="1"/>
                <w:bCs w:val="1"/>
                <w:color w:val="ffffff"/>
                <w:sz w:val="18"/>
                <w:szCs w:val="18"/>
                <w:rtl w:val="0"/>
              </w:rPr>
              <w:t xml:space="preserve">Complexity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506">
            <w:pPr>
              <w:rPr/>
            </w:pPr>
            <w:r w:rsidDel="00000000" w:rsidR="00000000" w:rsidRPr="00000000">
              <w:rPr>
                <w:b w:val="1"/>
                <w:bCs w:val="1"/>
                <w:color w:val="ffffff"/>
                <w:sz w:val="18"/>
                <w:szCs w:val="18"/>
                <w:rtl w:val="0"/>
              </w:rPr>
              <w:t xml:space="preserve">Key limitations</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283593" w:val="clear"/>
            <w:tcMar>
              <w:top w:w="60.0" w:type="dxa"/>
              <w:left w:w="100.0" w:type="dxa"/>
              <w:bottom w:w="60.0" w:type="dxa"/>
              <w:right w:w="100.0" w:type="dxa"/>
            </w:tcMar>
          </w:tcPr>
          <w:p w:rsidR="00000000" w:rsidDel="00000000" w:rsidP="00000000" w:rsidRDefault="00000000" w:rsidRPr="00000000" w14:paraId="00000507">
            <w:pPr>
              <w:rPr/>
            </w:pPr>
            <w:r w:rsidDel="00000000" w:rsidR="00000000" w:rsidRPr="00000000">
              <w:rPr>
                <w:b w:val="1"/>
                <w:bCs w:val="1"/>
                <w:color w:val="ffffff"/>
                <w:sz w:val="18"/>
                <w:szCs w:val="18"/>
                <w:rtl w:val="0"/>
              </w:rPr>
              <w:t xml:space="preserve">Recommended priority</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8">
            <w:pPr>
              <w:rPr/>
            </w:pPr>
            <w:r w:rsidDel="00000000" w:rsidR="00000000" w:rsidRPr="00000000">
              <w:rPr>
                <w:b w:val="1"/>
                <w:bCs w:val="1"/>
                <w:sz w:val="18"/>
                <w:szCs w:val="18"/>
                <w:rtl w:val="0"/>
              </w:rPr>
              <w:t xml:space="preserve">Proofpoint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9">
            <w:pPr>
              <w:rPr/>
            </w:pPr>
            <w:r w:rsidDel="00000000" w:rsidR="00000000" w:rsidRPr="00000000">
              <w:rPr>
                <w:sz w:val="18"/>
                <w:szCs w:val="18"/>
                <w:rtl w:val="0"/>
              </w:rPr>
              <w:t xml:space="preserve">DLP API (JSON, well-documented)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A">
            <w:pPr>
              <w:rPr/>
            </w:pPr>
            <w:r w:rsidDel="00000000" w:rsidR="00000000" w:rsidRPr="00000000">
              <w:rPr>
                <w:sz w:val="18"/>
                <w:szCs w:val="18"/>
                <w:rtl w:val="0"/>
              </w:rPr>
              <w:t xml:space="preserve">Medium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B">
            <w:pPr>
              <w:rPr/>
            </w:pPr>
            <w:r w:rsidDel="00000000" w:rsidR="00000000" w:rsidRPr="00000000">
              <w:rPr>
                <w:sz w:val="18"/>
                <w:szCs w:val="18"/>
                <w:rtl w:val="0"/>
              </w:rPr>
              <w:t xml:space="preserve">No native proximity (compound rule workaround)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C">
            <w:pPr>
              <w:rPr/>
            </w:pPr>
            <w:r w:rsidDel="00000000" w:rsidR="00000000" w:rsidRPr="00000000">
              <w:rPr>
                <w:sz w:val="18"/>
                <w:szCs w:val="18"/>
                <w:rtl w:val="0"/>
              </w:rPr>
              <w:t xml:space="preserve">First — API-first, fastest integration</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D">
            <w:pPr>
              <w:rPr/>
            </w:pPr>
            <w:r w:rsidDel="00000000" w:rsidR="00000000" w:rsidRPr="00000000">
              <w:rPr>
                <w:b w:val="1"/>
                <w:bCs w:val="1"/>
                <w:sz w:val="18"/>
                <w:szCs w:val="18"/>
                <w:rtl w:val="0"/>
              </w:rPr>
              <w:t xml:space="preserve">Palo Alto (Prisma)</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E">
            <w:pPr>
              <w:rPr/>
            </w:pPr>
            <w:r w:rsidDel="00000000" w:rsidR="00000000" w:rsidRPr="00000000">
              <w:rPr>
                <w:sz w:val="18"/>
                <w:szCs w:val="18"/>
                <w:rtl w:val="0"/>
              </w:rPr>
              <w:t xml:space="preserve">Prisma Cloud API (modern, REST)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0F">
            <w:pPr>
              <w:rPr/>
            </w:pPr>
            <w:r w:rsidDel="00000000" w:rsidR="00000000" w:rsidRPr="00000000">
              <w:rPr>
                <w:sz w:val="18"/>
                <w:szCs w:val="18"/>
                <w:rtl w:val="0"/>
              </w:rPr>
              <w:t xml:space="preserve">Medium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0">
            <w:pPr>
              <w:rPr/>
            </w:pPr>
            <w:r w:rsidDel="00000000" w:rsidR="00000000" w:rsidRPr="00000000">
              <w:rPr>
                <w:sz w:val="18"/>
                <w:szCs w:val="18"/>
                <w:rtl w:val="0"/>
              </w:rPr>
              <w:t xml:space="preserve">Limited file property matching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1">
            <w:pPr>
              <w:rPr/>
            </w:pPr>
            <w:r w:rsidDel="00000000" w:rsidR="00000000" w:rsidRPr="00000000">
              <w:rPr>
                <w:sz w:val="18"/>
                <w:szCs w:val="18"/>
                <w:rtl w:val="0"/>
              </w:rPr>
              <w:t xml:space="preserve">First — modern API, well-documented</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2">
            <w:pPr>
              <w:rPr/>
            </w:pPr>
            <w:r w:rsidDel="00000000" w:rsidR="00000000" w:rsidRPr="00000000">
              <w:rPr>
                <w:b w:val="1"/>
                <w:bCs w:val="1"/>
                <w:sz w:val="18"/>
                <w:szCs w:val="18"/>
                <w:rtl w:val="0"/>
              </w:rPr>
              <w:t xml:space="preserve">Microsoft Purview</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3">
            <w:pPr>
              <w:rPr/>
            </w:pPr>
            <w:r w:rsidDel="00000000" w:rsidR="00000000" w:rsidRPr="00000000">
              <w:rPr>
                <w:sz w:val="18"/>
                <w:szCs w:val="18"/>
                <w:rtl w:val="0"/>
              </w:rPr>
              <w:t xml:space="preserve">Graph API + PowerShell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4">
            <w:pPr>
              <w:rPr/>
            </w:pPr>
            <w:r w:rsidDel="00000000" w:rsidR="00000000" w:rsidRPr="00000000">
              <w:rPr>
                <w:sz w:val="18"/>
                <w:szCs w:val="18"/>
                <w:rtl w:val="0"/>
              </w:rPr>
              <w:t xml:space="preserve">Medium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5">
            <w:pPr>
              <w:rPr/>
            </w:pPr>
            <w:r w:rsidDel="00000000" w:rsidR="00000000" w:rsidRPr="00000000">
              <w:rPr>
                <w:sz w:val="18"/>
                <w:szCs w:val="18"/>
                <w:rtl w:val="0"/>
              </w:rPr>
              <w:t xml:space="preserve">Tightly coupled to M365 ecosystem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6">
            <w:pPr>
              <w:rPr/>
            </w:pPr>
            <w:r w:rsidDel="00000000" w:rsidR="00000000" w:rsidRPr="00000000">
              <w:rPr>
                <w:sz w:val="18"/>
                <w:szCs w:val="18"/>
                <w:rtl w:val="0"/>
              </w:rPr>
              <w:t xml:space="preserve">Second — large market, good docs</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7">
            <w:pPr>
              <w:rPr/>
            </w:pPr>
            <w:r w:rsidDel="00000000" w:rsidR="00000000" w:rsidRPr="00000000">
              <w:rPr>
                <w:b w:val="1"/>
                <w:bCs w:val="1"/>
                <w:sz w:val="18"/>
                <w:szCs w:val="18"/>
                <w:rtl w:val="0"/>
              </w:rPr>
              <w:t xml:space="preserve">Trellix</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8">
            <w:pPr>
              <w:rPr/>
            </w:pPr>
            <w:r w:rsidDel="00000000" w:rsidR="00000000" w:rsidRPr="00000000">
              <w:rPr>
                <w:sz w:val="18"/>
                <w:szCs w:val="18"/>
                <w:rtl w:val="0"/>
              </w:rPr>
              <w:t xml:space="preserve">ePO REST API + policy 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9">
            <w:pPr>
              <w:rPr/>
            </w:pPr>
            <w:r w:rsidDel="00000000" w:rsidR="00000000" w:rsidRPr="00000000">
              <w:rPr>
                <w:sz w:val="18"/>
                <w:szCs w:val="18"/>
                <w:rtl w:val="0"/>
              </w:rPr>
              <w:t xml:space="preserve">High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A">
            <w:pPr>
              <w:rPr/>
            </w:pPr>
            <w:r w:rsidDel="00000000" w:rsidR="00000000" w:rsidRPr="00000000">
              <w:rPr>
                <w:sz w:val="18"/>
                <w:szCs w:val="18"/>
                <w:rtl w:val="0"/>
              </w:rPr>
              <w:t xml:space="preserve">Legacy, opaque; no catalog integration; proprietary fingerprinting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B">
            <w:pPr>
              <w:rPr/>
            </w:pPr>
            <w:r w:rsidDel="00000000" w:rsidR="00000000" w:rsidRPr="00000000">
              <w:rPr>
                <w:sz w:val="18"/>
                <w:szCs w:val="18"/>
                <w:rtl w:val="0"/>
              </w:rPr>
              <w:t xml:space="preserve">Third — large installed base but integration is complex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C">
            <w:pPr>
              <w:rPr/>
            </w:pPr>
            <w:r w:rsidDel="00000000" w:rsidR="00000000" w:rsidRPr="00000000">
              <w:rPr>
                <w:b w:val="1"/>
                <w:bCs w:val="1"/>
                <w:sz w:val="18"/>
                <w:szCs w:val="18"/>
                <w:rtl w:val="0"/>
              </w:rPr>
              <w:t xml:space="preserve">Broadcom Symantec</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D">
            <w:pPr>
              <w:rPr/>
            </w:pPr>
            <w:r w:rsidDel="00000000" w:rsidR="00000000" w:rsidRPr="00000000">
              <w:rPr>
                <w:sz w:val="18"/>
                <w:szCs w:val="18"/>
                <w:rtl w:val="0"/>
              </w:rPr>
              <w:t xml:space="preserve">Enforce Server REST API + policy 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E">
            <w:pPr>
              <w:rPr/>
            </w:pPr>
            <w:r w:rsidDel="00000000" w:rsidR="00000000" w:rsidRPr="00000000">
              <w:rPr>
                <w:sz w:val="18"/>
                <w:szCs w:val="18"/>
                <w:rtl w:val="0"/>
              </w:rPr>
              <w:t xml:space="preserve">High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1F">
            <w:pPr>
              <w:rPr/>
            </w:pPr>
            <w:r w:rsidDel="00000000" w:rsidR="00000000" w:rsidRPr="00000000">
              <w:rPr>
                <w:sz w:val="18"/>
                <w:szCs w:val="18"/>
                <w:rtl w:val="0"/>
              </w:rPr>
              <w:t xml:space="preserve">IDM/VML proprietary; limited label write-back</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0">
            <w:pPr>
              <w:rPr/>
            </w:pPr>
            <w:r w:rsidDel="00000000" w:rsidR="00000000" w:rsidRPr="00000000">
              <w:rPr>
                <w:sz w:val="18"/>
                <w:szCs w:val="18"/>
                <w:rtl w:val="0"/>
              </w:rPr>
              <w:t xml:space="preserve">Third — legacy, significant reverse-engineering</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1">
            <w:pPr>
              <w:rPr/>
            </w:pPr>
            <w:r w:rsidDel="00000000" w:rsidR="00000000" w:rsidRPr="00000000">
              <w:rPr>
                <w:b w:val="1"/>
                <w:bCs w:val="1"/>
                <w:sz w:val="18"/>
                <w:szCs w:val="18"/>
                <w:rtl w:val="0"/>
              </w:rPr>
              <w:t xml:space="preserve">Forcepoint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2">
            <w:pPr>
              <w:rPr/>
            </w:pPr>
            <w:r w:rsidDel="00000000" w:rsidR="00000000" w:rsidRPr="00000000">
              <w:rPr>
                <w:sz w:val="18"/>
                <w:szCs w:val="18"/>
                <w:rtl w:val="0"/>
              </w:rPr>
              <w:t xml:space="preserve">Manager API + XML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3">
            <w:pPr>
              <w:rPr/>
            </w:pPr>
            <w:r w:rsidDel="00000000" w:rsidR="00000000" w:rsidRPr="00000000">
              <w:rPr>
                <w:sz w:val="18"/>
                <w:szCs w:val="18"/>
                <w:rtl w:val="0"/>
              </w:rPr>
              <w:t xml:space="preserve">Medium-High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4">
            <w:pPr>
              <w:rPr/>
            </w:pPr>
            <w:r w:rsidDel="00000000" w:rsidR="00000000" w:rsidRPr="00000000">
              <w:rPr>
                <w:sz w:val="18"/>
                <w:szCs w:val="18"/>
                <w:rtl w:val="0"/>
              </w:rPr>
              <w:t xml:space="preserve">Proprietary fingerprinting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5">
            <w:pPr>
              <w:rPr/>
            </w:pPr>
            <w:r w:rsidDel="00000000" w:rsidR="00000000" w:rsidRPr="00000000">
              <w:rPr>
                <w:sz w:val="18"/>
                <w:szCs w:val="18"/>
                <w:rtl w:val="0"/>
              </w:rPr>
              <w:t xml:space="preserve">Later</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6">
            <w:pPr>
              <w:rPr/>
            </w:pPr>
            <w:r w:rsidDel="00000000" w:rsidR="00000000" w:rsidRPr="00000000">
              <w:rPr>
                <w:b w:val="1"/>
                <w:bCs w:val="1"/>
                <w:sz w:val="18"/>
                <w:szCs w:val="18"/>
                <w:rtl w:val="0"/>
              </w:rPr>
              <w:t xml:space="preserve">Skyhigh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7">
            <w:pPr>
              <w:rPr/>
            </w:pPr>
            <w:r w:rsidDel="00000000" w:rsidR="00000000" w:rsidRPr="00000000">
              <w:rPr>
                <w:sz w:val="18"/>
                <w:szCs w:val="18"/>
                <w:rtl w:val="0"/>
              </w:rPr>
              <w:t xml:space="preserve">API</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8">
            <w:pPr>
              <w:rPr/>
            </w:pPr>
            <w:r w:rsidDel="00000000" w:rsidR="00000000" w:rsidRPr="00000000">
              <w:rPr>
                <w:sz w:val="18"/>
                <w:szCs w:val="18"/>
                <w:rtl w:val="0"/>
              </w:rPr>
              <w:t xml:space="preserve">Medium</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9">
            <w:pPr>
              <w:rPr/>
            </w:pPr>
            <w:r w:rsidDel="00000000" w:rsidR="00000000" w:rsidRPr="00000000">
              <w:rPr>
                <w:sz w:val="18"/>
                <w:szCs w:val="18"/>
                <w:rtl w:val="0"/>
              </w:rPr>
              <w:t xml:space="preserve">Cloud channels only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00.0" w:type="dxa"/>
              <w:bottom w:w="60.0" w:type="dxa"/>
              <w:right w:w="100.0" w:type="dxa"/>
            </w:tcMar>
          </w:tcPr>
          <w:p w:rsidR="00000000" w:rsidDel="00000000" w:rsidP="00000000" w:rsidRDefault="00000000" w:rsidRPr="00000000" w14:paraId="0000052A">
            <w:pPr>
              <w:rPr/>
            </w:pPr>
            <w:r w:rsidDel="00000000" w:rsidR="00000000" w:rsidRPr="00000000">
              <w:rPr>
                <w:sz w:val="18"/>
                <w:szCs w:val="18"/>
                <w:rtl w:val="0"/>
              </w:rPr>
              <w:t xml:space="preserve">Later</w:t>
            </w:r>
            <w:r w:rsidDel="00000000" w:rsidR="00000000" w:rsidRPr="00000000">
              <w:rPr>
                <w:rtl w:val="0"/>
              </w:rPr>
            </w:r>
          </w:p>
        </w:tc>
      </w:tr>
    </w:tbl>
    <w:p w:rsidR="00000000" w:rsidDel="00000000" w:rsidP="00000000" w:rsidRDefault="00000000" w:rsidRPr="00000000" w14:paraId="0000052B">
      <w:pPr>
        <w:spacing w:after="120" w:lineRule="auto"/>
        <w:rPr/>
      </w:pPr>
      <w:r w:rsidDel="00000000" w:rsidR="00000000" w:rsidRPr="00000000">
        <w:rPr>
          <w:rtl w:val="0"/>
        </w:rPr>
      </w:r>
    </w:p>
    <w:p w:rsidR="00000000" w:rsidDel="00000000" w:rsidP="00000000" w:rsidRDefault="00000000" w:rsidRPr="00000000" w14:paraId="0000052C">
      <w:pPr>
        <w:spacing w:after="120" w:lineRule="auto"/>
        <w:rPr/>
      </w:pPr>
      <w:r w:rsidDel="00000000" w:rsidR="00000000" w:rsidRPr="00000000">
        <w:rPr>
          <w:b w:val="1"/>
          <w:bCs w:val="1"/>
          <w:rtl w:val="0"/>
        </w:rPr>
        <w:t xml:space="preserve">Recommendation:</w:t>
      </w:r>
      <w:r w:rsidDel="00000000" w:rsidR="00000000" w:rsidRPr="00000000">
        <w:rPr>
          <w:rtl w:val="0"/>
        </w:rPr>
        <w:t xml:space="preserve"> Target Proofpoint and Palo Alto first. Both are API-first with reasonable documentation. This validates the transpiler architecture against real vendors before investing in the significantly harder legacy integrations (Trellix, Symantec). Budget 3-6 months per legacy vendor.</w:t>
      </w:r>
    </w:p>
    <w:p w:rsidR="00000000" w:rsidDel="00000000" w:rsidP="00000000" w:rsidRDefault="00000000" w:rsidRPr="00000000" w14:paraId="0000052D">
      <w:pPr>
        <w:pStyle w:val="Heading2"/>
        <w:rPr/>
      </w:pPr>
      <w:bookmarkStart w:colFirst="0" w:colLast="0" w:name="_l281lvjjt899" w:id="16"/>
      <w:bookmarkEnd w:id="16"/>
      <w:r w:rsidDel="00000000" w:rsidR="00000000" w:rsidRPr="00000000">
        <w:rPr>
          <w:rtl w:val="0"/>
        </w:rPr>
        <w:t xml:space="preserve">8.7 Open Questions</w:t>
      </w:r>
    </w:p>
    <w:p w:rsidR="00000000" w:rsidDel="00000000" w:rsidP="00000000" w:rsidRDefault="00000000" w:rsidRPr="00000000" w14:paraId="0000052E">
      <w:pPr>
        <w:numPr>
          <w:ilvl w:val="0"/>
          <w:numId w:val="1"/>
        </w:numPr>
        <w:spacing w:after="40" w:lineRule="auto"/>
        <w:ind w:left="600" w:hanging="280"/>
      </w:pPr>
      <w:r w:rsidDel="00000000" w:rsidR="00000000" w:rsidRPr="00000000">
        <w:rPr>
          <w:rFonts w:ascii="Arial Unicode MS" w:cs="Arial Unicode MS" w:eastAsia="Arial Unicode MS" w:hAnsi="Arial Unicode MS"/>
          <w:rtl w:val="0"/>
        </w:rPr>
        <w:t xml:space="preserve">☐ Import (vendor → canonical) — build as follow-on to export, or skip initially?</w:t>
      </w:r>
    </w:p>
    <w:p w:rsidR="00000000" w:rsidDel="00000000" w:rsidP="00000000" w:rsidRDefault="00000000" w:rsidRPr="00000000" w14:paraId="0000052F">
      <w:pPr>
        <w:numPr>
          <w:ilvl w:val="0"/>
          <w:numId w:val="1"/>
        </w:numPr>
        <w:spacing w:after="40" w:lineRule="auto"/>
        <w:ind w:left="600" w:hanging="280"/>
      </w:pPr>
      <w:r w:rsidDel="00000000" w:rsidR="00000000" w:rsidRPr="00000000">
        <w:rPr>
          <w:rtl w:val="0"/>
        </w:rPr>
        <w:t xml:space="preserve">☐ Vendor-specific features with no canonical equivalent (Symantec VML, Trellix fingerprinting) — map to closest condition type with degraded fidelity, or expose as vendor extension?</w:t>
      </w:r>
    </w:p>
    <w:p w:rsidR="00000000" w:rsidDel="00000000" w:rsidP="00000000" w:rsidRDefault="00000000" w:rsidRPr="00000000" w14:paraId="00000530">
      <w:pPr>
        <w:numPr>
          <w:ilvl w:val="0"/>
          <w:numId w:val="1"/>
        </w:numPr>
        <w:spacing w:after="40" w:lineRule="auto"/>
        <w:ind w:left="600" w:hanging="280"/>
      </w:pPr>
      <w:r w:rsidDel="00000000" w:rsidR="00000000" w:rsidRPr="00000000">
        <w:rPr>
          <w:rtl w:val="0"/>
        </w:rPr>
        <w:t xml:space="preserve">☐ Bundle update delivery — push from publisher or pull from enforcement point?</w:t>
      </w:r>
    </w:p>
    <w:p w:rsidR="00000000" w:rsidDel="00000000" w:rsidP="00000000" w:rsidRDefault="00000000" w:rsidRPr="00000000" w14:paraId="00000531">
      <w:pPr>
        <w:numPr>
          <w:ilvl w:val="0"/>
          <w:numId w:val="1"/>
        </w:numPr>
        <w:spacing w:after="40" w:lineRule="auto"/>
        <w:ind w:left="600" w:hanging="280"/>
      </w:pPr>
      <w:r w:rsidDel="00000000" w:rsidR="00000000" w:rsidRPr="00000000">
        <w:rPr>
          <w:rtl w:val="0"/>
        </w:rPr>
        <w:t xml:space="preserve">☐ Multi-tenant bundle isolation — separate bundles per tenant, or shared bundles with tenant-scoped evaluation?</w:t>
      </w:r>
    </w:p>
    <w:p w:rsidR="00000000" w:rsidDel="00000000" w:rsidP="00000000" w:rsidRDefault="00000000" w:rsidRPr="00000000" w14:paraId="00000532">
      <w:pPr>
        <w:numPr>
          <w:ilvl w:val="0"/>
          <w:numId w:val="1"/>
        </w:numPr>
        <w:spacing w:after="40" w:lineRule="auto"/>
        <w:ind w:left="600" w:hanging="280"/>
      </w:pPr>
      <w:r w:rsidDel="00000000" w:rsidR="00000000" w:rsidRPr="00000000">
        <w:rPr>
          <w:rtl w:val="0"/>
        </w:rPr>
        <w:t xml:space="preserve">☐ Transpiler output format — vendor-native import files, direct API calls, or both?</w:t>
      </w:r>
    </w:p>
    <w:p w:rsidR="00000000" w:rsidDel="00000000" w:rsidP="00000000" w:rsidRDefault="00000000" w:rsidRPr="00000000" w14:paraId="00000533">
      <w:pPr>
        <w:rPr/>
      </w:pPr>
      <w:r w:rsidDel="00000000" w:rsidR="00000000" w:rsidRPr="00000000">
        <w:br w:type="page"/>
      </w:r>
      <w:r w:rsidDel="00000000" w:rsidR="00000000" w:rsidRPr="00000000">
        <w:rPr>
          <w:rtl w:val="0"/>
        </w:rPr>
      </w:r>
    </w:p>
    <w:p w:rsidR="00000000" w:rsidDel="00000000" w:rsidP="00000000" w:rsidRDefault="00000000" w:rsidRPr="00000000" w14:paraId="00000534">
      <w:pPr>
        <w:rPr/>
        <w:sectPr>
          <w:headerReference r:id="rId36"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3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37" w:type="default"/>
          <w:type w:val="nextPage"/>
          <w:pgSz w:h="15840" w:w="12240" w:orient="portrait"/>
          <w:pgMar w:bottom="1440" w:top="1440" w:left="1440" w:right="1440" w:header="720" w:footer="720"/>
          <w:pgNumType w:start="1"/>
        </w:sectPr>
      </w:pPr>
      <w:bookmarkStart w:colFirst="0" w:colLast="0" w:name="_gsgyjzz8eovy" w:id="17"/>
      <w:bookmarkEnd w:id="17"/>
      <w:r w:rsidDel="00000000" w:rsidR="00000000" w:rsidRPr="00000000">
        <w:rPr>
          <w:rFonts w:ascii="Arial" w:cs="Arial" w:eastAsia="Arial" w:hAnsi="Arial"/>
          <w:b w:val="0"/>
          <w:bCs w:val="0"/>
          <w:i w:val="0"/>
          <w:iCs w:val="0"/>
          <w:smallCaps w:val="0"/>
          <w:strike w:val="0"/>
          <w:color w:val="000000"/>
          <w:sz w:val="56"/>
          <w:szCs w:val="56"/>
          <w:u w:val="none"/>
          <w:shd w:fill="auto" w:val="clear"/>
          <w:vertAlign w:val="baseline"/>
          <w:rtl w:val="0"/>
        </w:rPr>
        <w:t xml:space="preserve">Risks and Mitigations</w:t>
      </w:r>
      <w:r w:rsidDel="00000000" w:rsidR="00000000" w:rsidRPr="00000000">
        <w:rPr>
          <w:rtl w:val="0"/>
        </w:rPr>
      </w:r>
    </w:p>
    <w:p w:rsidR="00000000" w:rsidDel="00000000" w:rsidP="00000000" w:rsidRDefault="00000000" w:rsidRPr="00000000" w14:paraId="00000536">
      <w:pPr>
        <w:pStyle w:val="Heading1"/>
        <w:rPr/>
      </w:pPr>
      <w:r w:rsidDel="00000000" w:rsidR="00000000" w:rsidRPr="00000000">
        <w:rPr>
          <w:rtl w:val="0"/>
        </w:rPr>
        <w:t xml:space="preserve">Risks and Mitigations</w:t>
      </w:r>
    </w:p>
    <w:p w:rsidR="00000000" w:rsidDel="00000000" w:rsidP="00000000" w:rsidRDefault="00000000" w:rsidRPr="00000000" w14:paraId="00000537">
      <w:pPr>
        <w:pStyle w:val="Heading2"/>
        <w:rPr/>
      </w:pPr>
      <w:r w:rsidDel="00000000" w:rsidR="00000000" w:rsidRPr="00000000">
        <w:rPr>
          <w:rtl w:val="0"/>
        </w:rPr>
        <w:t xml:space="preserve">9.1 Transpilation Fidelity Loss</w:t>
      </w:r>
    </w:p>
    <w:p w:rsidR="00000000" w:rsidDel="00000000" w:rsidP="00000000" w:rsidRDefault="00000000" w:rsidRPr="00000000" w14:paraId="00000538">
      <w:pPr>
        <w:spacing w:after="120" w:lineRule="auto"/>
        <w:rPr/>
      </w:pPr>
      <w:r w:rsidDel="00000000" w:rsidR="00000000" w:rsidRPr="00000000">
        <w:rPr>
          <w:b w:val="1"/>
          <w:bCs w:val="1"/>
          <w:rtl w:val="0"/>
        </w:rPr>
        <w:t xml:space="preserve">Risk:</w:t>
      </w:r>
      <w:r w:rsidDel="00000000" w:rsidR="00000000" w:rsidRPr="00000000">
        <w:rPr>
          <w:rtl w:val="0"/>
        </w:rPr>
        <w:t xml:space="preserve"> Vendor capability gaps mean not every canonical rule translates 1:1 to vendor-native format. Some conditions degrade or are unsupported.</w:t>
      </w:r>
    </w:p>
    <w:p w:rsidR="00000000" w:rsidDel="00000000" w:rsidP="00000000" w:rsidRDefault="00000000" w:rsidRPr="00000000" w14:paraId="00000539">
      <w:pPr>
        <w:spacing w:after="120" w:lineRule="auto"/>
        <w:rPr/>
      </w:pPr>
      <w:r w:rsidDel="00000000" w:rsidR="00000000" w:rsidRPr="00000000">
        <w:rPr>
          <w:b w:val="1"/>
          <w:bCs w:val="1"/>
          <w:rtl w:val="0"/>
        </w:rPr>
        <w:t xml:space="preserve">Impact:</w:t>
      </w:r>
      <w:r w:rsidDel="00000000" w:rsidR="00000000" w:rsidRPr="00000000">
        <w:rPr>
          <w:rtl w:val="0"/>
        </w:rPr>
        <w:t xml:space="preserve"> Rules require manual post-transpile editing on some vendors, reducing the speed promise of "write once, deploy anywhere."</w:t>
      </w:r>
    </w:p>
    <w:p w:rsidR="00000000" w:rsidDel="00000000" w:rsidP="00000000" w:rsidRDefault="00000000" w:rsidRPr="00000000" w14:paraId="0000053A">
      <w:pPr>
        <w:spacing w:after="120" w:lineRule="auto"/>
        <w:rPr/>
      </w:pPr>
      <w:r w:rsidDel="00000000" w:rsidR="00000000" w:rsidRPr="00000000">
        <w:rPr>
          <w:b w:val="1"/>
          <w:bCs w:val="1"/>
          <w:rtl w:val="0"/>
        </w:rPr>
        <w:t xml:space="preserve">Likelihood:</w:t>
      </w:r>
      <w:r w:rsidDel="00000000" w:rsidR="00000000" w:rsidRPr="00000000">
        <w:rPr>
          <w:rtl w:val="0"/>
        </w:rPr>
        <w:t xml:space="preserve"> High — every vendor has proprietary limitations and missing features.</w:t>
      </w:r>
    </w:p>
    <w:p w:rsidR="00000000" w:rsidDel="00000000" w:rsidP="00000000" w:rsidRDefault="00000000" w:rsidRPr="00000000" w14:paraId="0000053B">
      <w:pPr>
        <w:spacing w:after="120" w:lineRule="auto"/>
        <w:rPr/>
      </w:pPr>
      <w:r w:rsidDel="00000000" w:rsidR="00000000" w:rsidRPr="00000000">
        <w:rPr>
          <w:b w:val="1"/>
          <w:bCs w:val="1"/>
          <w:rtl w:val="0"/>
        </w:rPr>
        <w:t xml:space="preserve">Mitigation:</w:t>
      </w:r>
      <w:r w:rsidDel="00000000" w:rsidR="00000000" w:rsidRPr="00000000">
        <w:rPr>
          <w:rtl w:val="0"/>
        </w:rPr>
        <w:t xml:space="preserve"> The fidelity report is the primary defense. Every transpile run classifies each condition as lossless, adapted, degraded, or unsupported. The author sees this before committing and can decide to accept the degradation or restructure the rule. Conservative claim: &gt;70% of conditions transpile losslessly (not &gt;85%). The remaining 30% are mostly "adapted" (functionally equivalent, structurally different) rather than "unsupported."</w:t>
      </w:r>
    </w:p>
    <w:p w:rsidR="00000000" w:rsidDel="00000000" w:rsidP="00000000" w:rsidRDefault="00000000" w:rsidRPr="00000000" w14:paraId="0000053C">
      <w:pPr>
        <w:pStyle w:val="Heading2"/>
        <w:rPr/>
      </w:pPr>
      <w:r w:rsidDel="00000000" w:rsidR="00000000" w:rsidRPr="00000000">
        <w:rPr>
          <w:rtl w:val="0"/>
        </w:rPr>
        <w:t xml:space="preserve">9.2 Vendor Integration Effort Varies Widely</w:t>
      </w:r>
    </w:p>
    <w:p w:rsidR="00000000" w:rsidDel="00000000" w:rsidP="00000000" w:rsidRDefault="00000000" w:rsidRPr="00000000" w14:paraId="0000053D">
      <w:pPr>
        <w:spacing w:after="120" w:lineRule="auto"/>
        <w:rPr/>
      </w:pPr>
      <w:r w:rsidDel="00000000" w:rsidR="00000000" w:rsidRPr="00000000">
        <w:rPr>
          <w:b w:val="1"/>
          <w:bCs w:val="1"/>
          <w:rtl w:val="0"/>
        </w:rPr>
        <w:t xml:space="preserve">Risk:</w:t>
      </w:r>
      <w:r w:rsidDel="00000000" w:rsidR="00000000" w:rsidRPr="00000000">
        <w:rPr>
          <w:rtl w:val="0"/>
        </w:rPr>
        <w:t xml:space="preserve"> Closed legacy systems (Trellix ePO, Symantec Enforce) require significantly more reverse-engineering and maintenance than API-first modern platforms (Proofpoint, Palo Alto Prisma).</w:t>
      </w:r>
    </w:p>
    <w:p w:rsidR="00000000" w:rsidDel="00000000" w:rsidP="00000000" w:rsidRDefault="00000000" w:rsidRPr="00000000" w14:paraId="0000053E">
      <w:pPr>
        <w:spacing w:after="120" w:lineRule="auto"/>
        <w:rPr/>
      </w:pPr>
      <w:r w:rsidDel="00000000" w:rsidR="00000000" w:rsidRPr="00000000">
        <w:rPr>
          <w:b w:val="1"/>
          <w:bCs w:val="1"/>
          <w:rtl w:val="0"/>
        </w:rPr>
        <w:t xml:space="preserve">Impact:</w:t>
      </w:r>
      <w:r w:rsidDel="00000000" w:rsidR="00000000" w:rsidRPr="00000000">
        <w:rPr>
          <w:rtl w:val="0"/>
        </w:rPr>
        <w:t xml:space="preserve"> Integration timeline per vendor is unpredictable. Legacy vendors may require 2-3x the effort. Vendor-specific bugs and undocumented behavior consume engineering time.</w:t>
      </w:r>
    </w:p>
    <w:p w:rsidR="00000000" w:rsidDel="00000000" w:rsidP="00000000" w:rsidRDefault="00000000" w:rsidRPr="00000000" w14:paraId="0000053F">
      <w:pPr>
        <w:spacing w:after="120" w:lineRule="auto"/>
        <w:rPr/>
      </w:pPr>
      <w:r w:rsidDel="00000000" w:rsidR="00000000" w:rsidRPr="00000000">
        <w:rPr>
          <w:b w:val="1"/>
          <w:bCs w:val="1"/>
          <w:rtl w:val="0"/>
        </w:rPr>
        <w:t xml:space="preserve">Likelihood:</w:t>
      </w:r>
      <w:r w:rsidDel="00000000" w:rsidR="00000000" w:rsidRPr="00000000">
        <w:rPr>
          <w:rtl w:val="0"/>
        </w:rPr>
        <w:t xml:space="preserve"> High — legacy DLP products are notoriously opaque with limited API documentation.</w:t>
      </w:r>
    </w:p>
    <w:p w:rsidR="00000000" w:rsidDel="00000000" w:rsidP="00000000" w:rsidRDefault="00000000" w:rsidRPr="00000000" w14:paraId="00000540">
      <w:pPr>
        <w:spacing w:after="120" w:lineRule="auto"/>
        <w:rPr/>
      </w:pPr>
      <w:r w:rsidDel="00000000" w:rsidR="00000000" w:rsidRPr="00000000">
        <w:rPr>
          <w:b w:val="1"/>
          <w:bCs w:val="1"/>
          <w:rtl w:val="0"/>
        </w:rPr>
        <w:t xml:space="preserve">Mitigation:</w:t>
      </w:r>
      <w:r w:rsidDel="00000000" w:rsidR="00000000" w:rsidRPr="00000000">
        <w:rPr>
          <w:rtl w:val="0"/>
        </w:rPr>
        <w:t xml:space="preserve"> Tier vendors into integration complexity classes (Tab 8.6). Target API-first vendors first to validate the transpiler architecture. Budget 3-6 months per legacy vendor integration. Vendor regression suites catch format changes on vendor updates. Accept that some vendors may have lower fidelity than others.</w:t>
      </w:r>
    </w:p>
    <w:p w:rsidR="00000000" w:rsidDel="00000000" w:rsidP="00000000" w:rsidRDefault="00000000" w:rsidRPr="00000000" w14:paraId="00000541">
      <w:pPr>
        <w:pStyle w:val="Heading2"/>
        <w:rPr/>
      </w:pPr>
      <w:r w:rsidDel="00000000" w:rsidR="00000000" w:rsidRPr="00000000">
        <w:rPr>
          <w:rtl w:val="0"/>
        </w:rPr>
        <w:t xml:space="preserve">9.3 Vendor API Instability</w:t>
      </w:r>
    </w:p>
    <w:p w:rsidR="00000000" w:rsidDel="00000000" w:rsidP="00000000" w:rsidRDefault="00000000" w:rsidRPr="00000000" w14:paraId="00000542">
      <w:pPr>
        <w:spacing w:after="120" w:lineRule="auto"/>
        <w:rPr/>
      </w:pPr>
      <w:r w:rsidDel="00000000" w:rsidR="00000000" w:rsidRPr="00000000">
        <w:rPr>
          <w:b w:val="1"/>
          <w:bCs w:val="1"/>
          <w:rtl w:val="0"/>
        </w:rPr>
        <w:t xml:space="preserve">Risk:</w:t>
      </w:r>
      <w:r w:rsidDel="00000000" w:rsidR="00000000" w:rsidRPr="00000000">
        <w:rPr>
          <w:rtl w:val="0"/>
        </w:rPr>
        <w:t xml:space="preserve"> Vendor product updates can change or break import/export formats without notice, requiring transpiler maintenance.</w:t>
      </w:r>
    </w:p>
    <w:p w:rsidR="00000000" w:rsidDel="00000000" w:rsidP="00000000" w:rsidRDefault="00000000" w:rsidRPr="00000000" w14:paraId="00000543">
      <w:pPr>
        <w:spacing w:after="120" w:lineRule="auto"/>
        <w:rPr/>
      </w:pPr>
      <w:r w:rsidDel="00000000" w:rsidR="00000000" w:rsidRPr="00000000">
        <w:rPr>
          <w:b w:val="1"/>
          <w:bCs w:val="1"/>
          <w:rtl w:val="0"/>
        </w:rPr>
        <w:t xml:space="preserve">Impact:</w:t>
      </w:r>
      <w:r w:rsidDel="00000000" w:rsidR="00000000" w:rsidRPr="00000000">
        <w:rPr>
          <w:rtl w:val="0"/>
        </w:rPr>
        <w:t xml:space="preserve"> Transpiler module breaks on vendor upgrade. Rules stop deploying until fixed.</w:t>
      </w:r>
    </w:p>
    <w:p w:rsidR="00000000" w:rsidDel="00000000" w:rsidP="00000000" w:rsidRDefault="00000000" w:rsidRPr="00000000" w14:paraId="00000544">
      <w:pPr>
        <w:spacing w:after="120" w:lineRule="auto"/>
        <w:rPr/>
      </w:pPr>
      <w:r w:rsidDel="00000000" w:rsidR="00000000" w:rsidRPr="00000000">
        <w:rPr>
          <w:b w:val="1"/>
          <w:bCs w:val="1"/>
          <w:rtl w:val="0"/>
        </w:rPr>
        <w:t xml:space="preserve">Likelihood:</w:t>
      </w:r>
      <w:r w:rsidDel="00000000" w:rsidR="00000000" w:rsidRPr="00000000">
        <w:rPr>
          <w:rtl w:val="0"/>
        </w:rPr>
        <w:t xml:space="preserve"> Medium — vendors typically maintain backward compatibility but not always.</w:t>
      </w:r>
    </w:p>
    <w:p w:rsidR="00000000" w:rsidDel="00000000" w:rsidP="00000000" w:rsidRDefault="00000000" w:rsidRPr="00000000" w14:paraId="00000545">
      <w:pPr>
        <w:spacing w:after="120" w:lineRule="auto"/>
        <w:rPr/>
      </w:pPr>
      <w:r w:rsidDel="00000000" w:rsidR="00000000" w:rsidRPr="00000000">
        <w:rPr>
          <w:b w:val="1"/>
          <w:bCs w:val="1"/>
          <w:rtl w:val="0"/>
        </w:rPr>
        <w:t xml:space="preserve">Mitigation:</w:t>
      </w:r>
      <w:r w:rsidDel="00000000" w:rsidR="00000000" w:rsidRPr="00000000">
        <w:rPr>
          <w:rtl w:val="0"/>
        </w:rPr>
        <w:t xml:space="preserve"> Vendor-specific regression suite runs against each vendor version. Version-pin transpiler outputs. Monitor vendor release notes. Maintain relationships with vendor partner teams when possible.</w:t>
      </w:r>
    </w:p>
    <w:p w:rsidR="00000000" w:rsidDel="00000000" w:rsidP="00000000" w:rsidRDefault="00000000" w:rsidRPr="00000000" w14:paraId="00000546">
      <w:pPr>
        <w:pStyle w:val="Heading2"/>
        <w:rPr/>
      </w:pPr>
      <w:r w:rsidDel="00000000" w:rsidR="00000000" w:rsidRPr="00000000">
        <w:rPr>
          <w:rtl w:val="0"/>
        </w:rPr>
        <w:t xml:space="preserve">9.4 Label Normalization Accuracy</w:t>
      </w:r>
    </w:p>
    <w:p w:rsidR="00000000" w:rsidDel="00000000" w:rsidP="00000000" w:rsidRDefault="00000000" w:rsidRPr="00000000" w14:paraId="00000547">
      <w:pPr>
        <w:spacing w:after="120" w:lineRule="auto"/>
        <w:rPr/>
      </w:pPr>
      <w:r w:rsidDel="00000000" w:rsidR="00000000" w:rsidRPr="00000000">
        <w:rPr>
          <w:b w:val="1"/>
          <w:bCs w:val="1"/>
          <w:rtl w:val="0"/>
        </w:rPr>
        <w:t xml:space="preserve">Risk:</w:t>
      </w:r>
      <w:r w:rsidDel="00000000" w:rsidR="00000000" w:rsidRPr="00000000">
        <w:rPr>
          <w:rtl w:val="0"/>
        </w:rPr>
        <w:t xml:space="preserve"> External labels from multiple sources may not map cleanly to internal SensitivityTier. Edge cases in multi-source conflict resolution could assign incorrect sensitivity.</w:t>
      </w:r>
    </w:p>
    <w:p w:rsidR="00000000" w:rsidDel="00000000" w:rsidP="00000000" w:rsidRDefault="00000000" w:rsidRPr="00000000" w14:paraId="00000548">
      <w:pPr>
        <w:spacing w:after="120" w:lineRule="auto"/>
        <w:rPr/>
      </w:pPr>
      <w:r w:rsidDel="00000000" w:rsidR="00000000" w:rsidRPr="00000000">
        <w:rPr>
          <w:b w:val="1"/>
          <w:bCs w:val="1"/>
          <w:rtl w:val="0"/>
        </w:rPr>
        <w:t xml:space="preserve">Impact:</w:t>
      </w:r>
      <w:r w:rsidDel="00000000" w:rsidR="00000000" w:rsidRPr="00000000">
        <w:rPr>
          <w:rtl w:val="0"/>
        </w:rPr>
        <w:t xml:space="preserve"> Incorrect sensitivity assignment leads to wrong enforcement — either over-blocking (false positive) or under-protecting (false negative).</w:t>
      </w:r>
    </w:p>
    <w:p w:rsidR="00000000" w:rsidDel="00000000" w:rsidP="00000000" w:rsidRDefault="00000000" w:rsidRPr="00000000" w14:paraId="00000549">
      <w:pPr>
        <w:spacing w:after="120" w:lineRule="auto"/>
        <w:rPr/>
      </w:pPr>
      <w:r w:rsidDel="00000000" w:rsidR="00000000" w:rsidRPr="00000000">
        <w:rPr>
          <w:b w:val="1"/>
          <w:bCs w:val="1"/>
          <w:rtl w:val="0"/>
        </w:rPr>
        <w:t xml:space="preserve">Likelihood:</w:t>
      </w:r>
      <w:r w:rsidDel="00000000" w:rsidR="00000000" w:rsidRPr="00000000">
        <w:rPr>
          <w:rtl w:val="0"/>
        </w:rPr>
        <w:t xml:space="preserve"> Medium — most mappings are straightforward, but edge cases exist (label systems with different granularity, overlapping categories).</w:t>
      </w:r>
    </w:p>
    <w:p w:rsidR="00000000" w:rsidDel="00000000" w:rsidP="00000000" w:rsidRDefault="00000000" w:rsidRPr="00000000" w14:paraId="0000054A">
      <w:pPr>
        <w:spacing w:after="120" w:lineRule="auto"/>
        <w:rPr/>
      </w:pPr>
      <w:r w:rsidDel="00000000" w:rsidR="00000000" w:rsidRPr="00000000">
        <w:rPr>
          <w:b w:val="1"/>
          <w:bCs w:val="1"/>
          <w:rtl w:val="0"/>
        </w:rPr>
        <w:t xml:space="preserve">Mitigation:</w:t>
      </w:r>
      <w:r w:rsidDel="00000000" w:rsidR="00000000" w:rsidRPr="00000000">
        <w:rPr>
          <w:rtl w:val="0"/>
        </w:rPr>
        <w:t xml:space="preserve"> </w:t>
      </w:r>
      <w:r w:rsidDel="00000000" w:rsidR="00000000" w:rsidRPr="00000000">
        <w:rPr>
          <w:rFonts w:ascii="Consolas" w:cs="Consolas" w:eastAsia="Consolas" w:hAnsi="Consolas"/>
          <w:shd w:fill="f0f0f0" w:val="clear"/>
          <w:rtl w:val="0"/>
        </w:rPr>
        <w:t xml:space="preserve">highest_sensitivity_wins</w:t>
      </w:r>
      <w:r w:rsidDel="00000000" w:rsidR="00000000" w:rsidRPr="00000000">
        <w:rPr>
          <w:rtl w:val="0"/>
        </w:rPr>
        <w:t xml:space="preserve"> as default conflict resolution (fail-safe — over-protect, not under-protect). Unmapped vendor labels are flagged for admin review, not silently ignored. Manual review queue for ambiguous mappings. Source filtering on LabelCondition allows rules to trust only specific sources.</w:t>
      </w:r>
    </w:p>
    <w:p w:rsidR="00000000" w:rsidDel="00000000" w:rsidP="00000000" w:rsidRDefault="00000000" w:rsidRPr="00000000" w14:paraId="0000054B">
      <w:pPr>
        <w:pStyle w:val="Heading2"/>
        <w:rPr/>
      </w:pPr>
      <w:r w:rsidDel="00000000" w:rsidR="00000000" w:rsidRPr="00000000">
        <w:rPr>
          <w:rtl w:val="0"/>
        </w:rPr>
        <w:t xml:space="preserve">9.5 WASM/Vectorscan Engine Parity</w:t>
      </w:r>
    </w:p>
    <w:p w:rsidR="00000000" w:rsidDel="00000000" w:rsidP="00000000" w:rsidRDefault="00000000" w:rsidRPr="00000000" w14:paraId="0000054C">
      <w:pPr>
        <w:spacing w:after="120" w:lineRule="auto"/>
        <w:rPr/>
      </w:pPr>
      <w:r w:rsidDel="00000000" w:rsidR="00000000" w:rsidRPr="00000000">
        <w:rPr>
          <w:b w:val="1"/>
          <w:bCs w:val="1"/>
          <w:rtl w:val="0"/>
        </w:rPr>
        <w:t xml:space="preserve">Risk:</w:t>
      </w:r>
      <w:r w:rsidDel="00000000" w:rsidR="00000000" w:rsidRPr="00000000">
        <w:rPr>
          <w:rtl w:val="0"/>
        </w:rPr>
        <w:t xml:space="preserve"> The browser engine (Go regexp) and production engine (Vectorscan DFA) have different regex feature sets. A rule that passes in authoring could fail in production, or vice versa.</w:t>
      </w:r>
    </w:p>
    <w:p w:rsidR="00000000" w:rsidDel="00000000" w:rsidP="00000000" w:rsidRDefault="00000000" w:rsidRPr="00000000" w14:paraId="0000054D">
      <w:pPr>
        <w:spacing w:after="120" w:lineRule="auto"/>
        <w:rPr/>
      </w:pPr>
      <w:r w:rsidDel="00000000" w:rsidR="00000000" w:rsidRPr="00000000">
        <w:rPr>
          <w:b w:val="1"/>
          <w:bCs w:val="1"/>
          <w:rtl w:val="0"/>
        </w:rPr>
        <w:t xml:space="preserve">Impact:</w:t>
      </w:r>
      <w:r w:rsidDel="00000000" w:rsidR="00000000" w:rsidRPr="00000000">
        <w:rPr>
          <w:rtl w:val="0"/>
        </w:rPr>
        <w:t xml:space="preserve"> Author thinks rule works (browser says so) but it fails in production deployment. Trust in authoring-time testing erodes.</w:t>
      </w:r>
    </w:p>
    <w:p w:rsidR="00000000" w:rsidDel="00000000" w:rsidP="00000000" w:rsidRDefault="00000000" w:rsidRPr="00000000" w14:paraId="0000054E">
      <w:pPr>
        <w:spacing w:after="120" w:lineRule="auto"/>
        <w:rPr/>
      </w:pPr>
      <w:r w:rsidDel="00000000" w:rsidR="00000000" w:rsidRPr="00000000">
        <w:rPr>
          <w:b w:val="1"/>
          <w:bCs w:val="1"/>
          <w:rtl w:val="0"/>
        </w:rPr>
        <w:t xml:space="preserve">Likelihood:</w:t>
      </w:r>
      <w:r w:rsidDel="00000000" w:rsidR="00000000" w:rsidRPr="00000000">
        <w:rPr>
          <w:rtl w:val="0"/>
        </w:rPr>
        <w:t xml:space="preserve"> Low — CI parity check catches divergences on every commit.</w:t>
      </w:r>
    </w:p>
    <w:p w:rsidR="00000000" w:rsidDel="00000000" w:rsidP="00000000" w:rsidRDefault="00000000" w:rsidRPr="00000000" w14:paraId="0000054F">
      <w:pPr>
        <w:spacing w:after="120" w:lineRule="auto"/>
        <w:rPr/>
      </w:pPr>
      <w:r w:rsidDel="00000000" w:rsidR="00000000" w:rsidRPr="00000000">
        <w:rPr>
          <w:b w:val="1"/>
          <w:bCs w:val="1"/>
          <w:rtl w:val="0"/>
        </w:rPr>
        <w:t xml:space="preserve">Mitigation:</w:t>
      </w:r>
      <w:r w:rsidDel="00000000" w:rsidR="00000000" w:rsidRPr="00000000">
        <w:rPr>
          <w:rtl w:val="0"/>
        </w:rPr>
        <w:t xml:space="preserve"> CI parity check: every commit runs the full corpus through both engines and fails if results differ. Restrict regex features to the intersection of both engines. Flag unsupported constructs at authoring time before the author can save. Document the feature intersection clearly.</w:t>
      </w:r>
    </w:p>
    <w:p w:rsidR="00000000" w:rsidDel="00000000" w:rsidP="00000000" w:rsidRDefault="00000000" w:rsidRPr="00000000" w14:paraId="00000550">
      <w:pPr>
        <w:pStyle w:val="Heading2"/>
        <w:rPr/>
      </w:pPr>
      <w:r w:rsidDel="00000000" w:rsidR="00000000" w:rsidRPr="00000000">
        <w:rPr>
          <w:rtl w:val="0"/>
        </w:rPr>
        <w:t xml:space="preserve">9.6 Adoption Resistance</w:t>
      </w:r>
    </w:p>
    <w:p w:rsidR="00000000" w:rsidDel="00000000" w:rsidP="00000000" w:rsidRDefault="00000000" w:rsidRPr="00000000" w14:paraId="00000551">
      <w:pPr>
        <w:spacing w:after="120" w:lineRule="auto"/>
        <w:rPr/>
      </w:pPr>
      <w:r w:rsidDel="00000000" w:rsidR="00000000" w:rsidRPr="00000000">
        <w:rPr>
          <w:b w:val="1"/>
          <w:bCs w:val="1"/>
          <w:rtl w:val="0"/>
        </w:rPr>
        <w:t xml:space="preserve">Risk:</w:t>
      </w:r>
      <w:r w:rsidDel="00000000" w:rsidR="00000000" w:rsidRPr="00000000">
        <w:rPr>
          <w:rtl w:val="0"/>
        </w:rPr>
        <w:t xml:space="preserve"> Compliance analysts may resist a new tool. DLP engineers may see it as threatening their expertise and role. Organizations may default to existing vendor tools out of inertia.</w:t>
      </w:r>
    </w:p>
    <w:p w:rsidR="00000000" w:rsidDel="00000000" w:rsidP="00000000" w:rsidRDefault="00000000" w:rsidRPr="00000000" w14:paraId="00000552">
      <w:pPr>
        <w:spacing w:after="120" w:lineRule="auto"/>
        <w:rPr/>
      </w:pPr>
      <w:r w:rsidDel="00000000" w:rsidR="00000000" w:rsidRPr="00000000">
        <w:rPr>
          <w:b w:val="1"/>
          <w:bCs w:val="1"/>
          <w:rtl w:val="0"/>
        </w:rPr>
        <w:t xml:space="preserve">Impact:</w:t>
      </w:r>
      <w:r w:rsidDel="00000000" w:rsidR="00000000" w:rsidRPr="00000000">
        <w:rPr>
          <w:rtl w:val="0"/>
        </w:rPr>
        <w:t xml:space="preserve"> Low adoption leads to low ROI, which leads to program stall.</w:t>
      </w:r>
    </w:p>
    <w:p w:rsidR="00000000" w:rsidDel="00000000" w:rsidP="00000000" w:rsidRDefault="00000000" w:rsidRPr="00000000" w14:paraId="00000553">
      <w:pPr>
        <w:spacing w:after="120" w:lineRule="auto"/>
        <w:rPr/>
      </w:pPr>
      <w:r w:rsidDel="00000000" w:rsidR="00000000" w:rsidRPr="00000000">
        <w:rPr>
          <w:b w:val="1"/>
          <w:bCs w:val="1"/>
          <w:rtl w:val="0"/>
        </w:rPr>
        <w:t xml:space="preserve">Likelihood:</w:t>
      </w:r>
      <w:r w:rsidDel="00000000" w:rsidR="00000000" w:rsidRPr="00000000">
        <w:rPr>
          <w:rtl w:val="0"/>
        </w:rPr>
        <w:t xml:space="preserve"> Medium — organizational change resistance is real, especially when existing tools are "good enough" in perception.</w:t>
      </w:r>
    </w:p>
    <w:p w:rsidR="00000000" w:rsidDel="00000000" w:rsidP="00000000" w:rsidRDefault="00000000" w:rsidRPr="00000000" w14:paraId="00000554">
      <w:pPr>
        <w:spacing w:after="120" w:lineRule="auto"/>
        <w:rPr/>
      </w:pPr>
      <w:r w:rsidDel="00000000" w:rsidR="00000000" w:rsidRPr="00000000">
        <w:rPr>
          <w:b w:val="1"/>
          <w:bCs w:val="1"/>
          <w:rtl w:val="0"/>
        </w:rPr>
        <w:t xml:space="preserve">Mitigation:</w:t>
      </w:r>
      <w:r w:rsidDel="00000000" w:rsidR="00000000" w:rsidRPr="00000000">
        <w:rPr>
          <w:rtl w:val="0"/>
        </w:rPr>
        <w:t xml:space="preserve"> Position as "review instead of author" for DLP engineers — they become quality gatekeepers, not bottlenecked implementers. Start with new rules, not migration of existing rules (lower friction). Target quick wins: show a PCI credit card rule authored in 30 minutes with a test corpus, vs 4 hours in the vendor tool. Build template library so early adoption requires minimal learning.</w:t>
      </w:r>
    </w:p>
    <w:p w:rsidR="00000000" w:rsidDel="00000000" w:rsidP="00000000" w:rsidRDefault="00000000" w:rsidRPr="00000000" w14:paraId="00000555">
      <w:pPr>
        <w:pStyle w:val="Heading2"/>
        <w:rPr/>
      </w:pPr>
      <w:bookmarkStart w:colFirst="0" w:colLast="0" w:name="_28m3uxce9lgv" w:id="18"/>
      <w:bookmarkEnd w:id="18"/>
      <w:r w:rsidDel="00000000" w:rsidR="00000000" w:rsidRPr="00000000">
        <w:rPr>
          <w:rtl w:val="0"/>
        </w:rPr>
        <w:t xml:space="preserve">9.7 Corpus Cold Start</w:t>
      </w:r>
    </w:p>
    <w:p w:rsidR="00000000" w:rsidDel="00000000" w:rsidP="00000000" w:rsidRDefault="00000000" w:rsidRPr="00000000" w14:paraId="00000556">
      <w:pPr>
        <w:spacing w:after="120" w:lineRule="auto"/>
        <w:rPr/>
      </w:pPr>
      <w:r w:rsidDel="00000000" w:rsidR="00000000" w:rsidRPr="00000000">
        <w:rPr>
          <w:b w:val="1"/>
          <w:bCs w:val="1"/>
          <w:rtl w:val="0"/>
        </w:rPr>
        <w:t xml:space="preserve">Risk:</w:t>
      </w:r>
      <w:r w:rsidDel="00000000" w:rsidR="00000000" w:rsidRPr="00000000">
        <w:rPr>
          <w:rtl w:val="0"/>
        </w:rPr>
        <w:t xml:space="preserve"> New rules have no production FP data. The test corpus starts as hand-written fixtures. FP rates are higher in the first months before production feedback accumulates.</w:t>
      </w:r>
    </w:p>
    <w:p w:rsidR="00000000" w:rsidDel="00000000" w:rsidP="00000000" w:rsidRDefault="00000000" w:rsidRPr="00000000" w14:paraId="00000557">
      <w:pPr>
        <w:spacing w:after="120" w:lineRule="auto"/>
        <w:rPr/>
      </w:pPr>
      <w:r w:rsidDel="00000000" w:rsidR="00000000" w:rsidRPr="00000000">
        <w:rPr>
          <w:b w:val="1"/>
          <w:bCs w:val="1"/>
          <w:rtl w:val="0"/>
        </w:rPr>
        <w:t xml:space="preserve">Impact:</w:t>
      </w:r>
      <w:r w:rsidDel="00000000" w:rsidR="00000000" w:rsidRPr="00000000">
        <w:rPr>
          <w:rtl w:val="0"/>
        </w:rPr>
        <w:t xml:space="preserve"> Early FP rates may not meet target metrics immediately. Stakeholder expectations must be managed.</w:t>
      </w:r>
    </w:p>
    <w:p w:rsidR="00000000" w:rsidDel="00000000" w:rsidP="00000000" w:rsidRDefault="00000000" w:rsidRPr="00000000" w14:paraId="00000558">
      <w:pPr>
        <w:spacing w:after="120" w:lineRule="auto"/>
        <w:rPr/>
      </w:pPr>
      <w:r w:rsidDel="00000000" w:rsidR="00000000" w:rsidRPr="00000000">
        <w:rPr>
          <w:b w:val="1"/>
          <w:bCs w:val="1"/>
          <w:rtl w:val="0"/>
        </w:rPr>
        <w:t xml:space="preserve">Likelihood:</w:t>
      </w:r>
      <w:r w:rsidDel="00000000" w:rsidR="00000000" w:rsidRPr="00000000">
        <w:rPr>
          <w:rtl w:val="0"/>
        </w:rPr>
        <w:t xml:space="preserve"> High for every new deployment and every new rule.</w:t>
      </w:r>
    </w:p>
    <w:p w:rsidR="00000000" w:rsidDel="00000000" w:rsidP="00000000" w:rsidRDefault="00000000" w:rsidRPr="00000000" w14:paraId="00000559">
      <w:pPr>
        <w:spacing w:after="120" w:lineRule="auto"/>
        <w:rPr/>
      </w:pPr>
      <w:r w:rsidDel="00000000" w:rsidR="00000000" w:rsidRPr="00000000">
        <w:rPr>
          <w:b w:val="1"/>
          <w:bCs w:val="1"/>
          <w:rtl w:val="0"/>
        </w:rPr>
        <w:t xml:space="preserve">Mitigation:</w:t>
      </w:r>
      <w:r w:rsidDel="00000000" w:rsidR="00000000" w:rsidRPr="00000000">
        <w:rPr>
          <w:rtl w:val="0"/>
        </w:rPr>
        <w:t xml:space="preserve"> Seed corpus from known FP patterns per data type (credit card: order refs, tracking numbers, loyalty IDs; SSN: ITINs, EINs, phone numbers). AI-generated initial fixtures based on data type. Set expectations clearly: FP rate improves over 3-6 months as production feedback enriches the corpus. Track FP rate trend per rule to demonstrate continuous improvement.</w:t>
      </w:r>
    </w:p>
    <w:sectPr>
      <w:headerReference r:id="rId38"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280"/>
      </w:pPr>
      <w:rPr>
        <w:u w:val="none"/>
      </w:rPr>
    </w:lvl>
    <w:lvl w:ilvl="1">
      <w:start w:val="1"/>
      <w:numFmt w:val="bullet"/>
      <w:lvlText w:val="◦"/>
      <w:lvlJc w:val="left"/>
      <w:pPr>
        <w:ind w:left="1080" w:hanging="28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600" w:hanging="280"/>
      </w:pPr>
      <w:rPr>
        <w:u w:val="none"/>
      </w:rPr>
    </w:lvl>
    <w:lvl w:ilvl="1">
      <w:start w:val="1"/>
      <w:numFmt w:val="bullet"/>
      <w:lvlText w:val="◦"/>
      <w:lvlJc w:val="left"/>
      <w:pPr>
        <w:ind w:left="1080" w:hanging="28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600" w:hanging="280"/>
      </w:pPr>
      <w:rPr>
        <w:u w:val="none"/>
      </w:rPr>
    </w:lvl>
    <w:lvl w:ilvl="1">
      <w:start w:val="1"/>
      <w:numFmt w:val="bullet"/>
      <w:lvlText w:val="◦"/>
      <w:lvlJc w:val="left"/>
      <w:pPr>
        <w:ind w:left="1080" w:hanging="28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600" w:hanging="280"/>
      </w:pPr>
      <w:rPr>
        <w:u w:val="none"/>
      </w:rPr>
    </w:lvl>
    <w:lvl w:ilvl="1">
      <w:start w:val="1"/>
      <w:numFmt w:val="bullet"/>
      <w:lvlText w:val="◦"/>
      <w:lvlJc w:val="left"/>
      <w:pPr>
        <w:ind w:left="1080" w:hanging="28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lvl w:ilvl="0">
      <w:start w:val="1"/>
      <w:numFmt w:val="decimal"/>
      <w:lvlText w:val="%1."/>
      <w:lvlJc w:val="left"/>
      <w:pPr>
        <w:ind w:left="600" w:hanging="28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83593" w:space="4" w:sz="8" w:val="single"/>
        <w:right w:space="0" w:sz="0" w:val="nil"/>
        <w:between w:space="0" w:sz="0" w:val="nil"/>
      </w:pBdr>
      <w:shd w:fill="auto" w:val="clear"/>
      <w:spacing w:after="200" w:before="280" w:line="240" w:lineRule="auto"/>
      <w:ind w:left="0" w:right="0" w:firstLine="0"/>
      <w:jc w:val="left"/>
    </w:pPr>
    <w:rPr>
      <w:rFonts w:ascii="Arial" w:cs="Arial" w:eastAsia="Arial" w:hAnsi="Arial"/>
      <w:b w:val="1"/>
      <w:bCs w:val="1"/>
      <w:i w:val="0"/>
      <w:iCs w:val="0"/>
      <w:smallCaps w:val="0"/>
      <w:strike w:val="0"/>
      <w:color w:val="1a237e"/>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20" w:line="240" w:lineRule="auto"/>
      <w:ind w:left="0" w:right="0" w:firstLine="0"/>
      <w:jc w:val="left"/>
    </w:pPr>
    <w:rPr>
      <w:rFonts w:ascii="Arial" w:cs="Arial" w:eastAsia="Arial" w:hAnsi="Arial"/>
      <w:b w:val="1"/>
      <w:bCs w:val="1"/>
      <w:i w:val="0"/>
      <w:iCs w:val="0"/>
      <w:smallCaps w:val="0"/>
      <w:strike w:val="0"/>
      <w:color w:val="28359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0"/>
      <w:iCs w:val="0"/>
      <w:smallCaps w:val="0"/>
      <w:strike w:val="0"/>
      <w:color w:val="37474f"/>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2.xml"/><Relationship Id="rId22" Type="http://schemas.openxmlformats.org/officeDocument/2006/relationships/image" Target="media/image7.png"/><Relationship Id="rId21" Type="http://schemas.openxmlformats.org/officeDocument/2006/relationships/image" Target="media/image2.png"/><Relationship Id="rId24" Type="http://schemas.openxmlformats.org/officeDocument/2006/relationships/image" Target="media/image10.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4.xml"/><Relationship Id="rId26" Type="http://schemas.openxmlformats.org/officeDocument/2006/relationships/image" Target="media/image8.png"/><Relationship Id="rId25" Type="http://schemas.openxmlformats.org/officeDocument/2006/relationships/image" Target="media/image6.png"/><Relationship Id="rId28" Type="http://schemas.openxmlformats.org/officeDocument/2006/relationships/image" Target="media/image1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image" Target="media/image5.png"/><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eader" Target="header14.xml"/><Relationship Id="rId30" Type="http://schemas.openxmlformats.org/officeDocument/2006/relationships/header" Target="header13.xml"/><Relationship Id="rId11" Type="http://schemas.openxmlformats.org/officeDocument/2006/relationships/header" Target="header5.xml"/><Relationship Id="rId33" Type="http://schemas.openxmlformats.org/officeDocument/2006/relationships/image" Target="media/image11.png"/><Relationship Id="rId10" Type="http://schemas.openxmlformats.org/officeDocument/2006/relationships/image" Target="media/image9.png"/><Relationship Id="rId32" Type="http://schemas.openxmlformats.org/officeDocument/2006/relationships/header" Target="header15.xml"/><Relationship Id="rId13" Type="http://schemas.openxmlformats.org/officeDocument/2006/relationships/image" Target="media/image12.png"/><Relationship Id="rId35" Type="http://schemas.openxmlformats.org/officeDocument/2006/relationships/image" Target="media/image14.png"/><Relationship Id="rId12" Type="http://schemas.openxmlformats.org/officeDocument/2006/relationships/header" Target="header6.xml"/><Relationship Id="rId34" Type="http://schemas.openxmlformats.org/officeDocument/2006/relationships/header" Target="header16.xml"/><Relationship Id="rId15" Type="http://schemas.openxmlformats.org/officeDocument/2006/relationships/header" Target="header8.xml"/><Relationship Id="rId37" Type="http://schemas.openxmlformats.org/officeDocument/2006/relationships/header" Target="header18.xml"/><Relationship Id="rId14" Type="http://schemas.openxmlformats.org/officeDocument/2006/relationships/header" Target="header7.xml"/><Relationship Id="rId36" Type="http://schemas.openxmlformats.org/officeDocument/2006/relationships/header" Target="header17.xml"/><Relationship Id="rId17" Type="http://schemas.openxmlformats.org/officeDocument/2006/relationships/header" Target="header9.xml"/><Relationship Id="rId16" Type="http://schemas.openxmlformats.org/officeDocument/2006/relationships/image" Target="media/image1.png"/><Relationship Id="rId38" Type="http://schemas.openxmlformats.org/officeDocument/2006/relationships/header" Target="header19.xml"/><Relationship Id="rId19" Type="http://schemas.openxmlformats.org/officeDocument/2006/relationships/header" Target="header11.xml"/><Relationship Id="rId18"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