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6BB" w:rsidRPr="006E26BB" w:rsidRDefault="006E26BB">
      <w:pPr>
        <w:rPr>
          <w:b/>
          <w:sz w:val="28"/>
        </w:rPr>
      </w:pPr>
      <w:r w:rsidRPr="006E26BB">
        <w:rPr>
          <w:b/>
          <w:sz w:val="28"/>
        </w:rPr>
        <w:t xml:space="preserve">IFB299 Group 12 Media Vault Release 1 </w:t>
      </w:r>
    </w:p>
    <w:p w:rsidR="004954E6" w:rsidRDefault="006E26BB">
      <w:pPr>
        <w:rPr>
          <w:b/>
          <w:sz w:val="28"/>
        </w:rPr>
      </w:pPr>
      <w:r>
        <w:rPr>
          <w:b/>
          <w:sz w:val="28"/>
        </w:rPr>
        <w:t>System Integration Testing</w:t>
      </w:r>
      <w:r w:rsidR="009537B0">
        <w:rPr>
          <w:b/>
          <w:sz w:val="28"/>
        </w:rPr>
        <w:t xml:space="preserve"> Plan (</w:t>
      </w:r>
      <w:r w:rsidR="00965C09">
        <w:rPr>
          <w:b/>
          <w:sz w:val="28"/>
        </w:rPr>
        <w:t>GUI Testing</w:t>
      </w:r>
      <w:r>
        <w:rPr>
          <w:b/>
          <w:sz w:val="28"/>
        </w:rPr>
        <w:t>)</w:t>
      </w:r>
    </w:p>
    <w:p w:rsidR="009537B0" w:rsidRDefault="009537B0" w:rsidP="006E26BB">
      <w:r>
        <w:t xml:space="preserve">This is a reference testing template for the release 1 product – our team may decide to import this test to Selenium or carry it out manually. </w:t>
      </w:r>
    </w:p>
    <w:p w:rsidR="006E26BB" w:rsidRDefault="00965C09" w:rsidP="006E26BB">
      <w:r>
        <w:t xml:space="preserve">Case 1: Login </w:t>
      </w:r>
    </w:p>
    <w:p w:rsidR="00965C09" w:rsidRDefault="00965C09" w:rsidP="00965C09">
      <w:pPr>
        <w:pStyle w:val="ListParagraph"/>
        <w:numPr>
          <w:ilvl w:val="0"/>
          <w:numId w:val="1"/>
        </w:numPr>
      </w:pPr>
      <w:r>
        <w:t xml:space="preserve">When CORRECT </w:t>
      </w:r>
      <w:r w:rsidR="00DD66A6">
        <w:t xml:space="preserve">(existing in database) </w:t>
      </w:r>
      <w:r>
        <w:t>email AND password are entered</w:t>
      </w:r>
      <w:r w:rsidR="004A7FF2">
        <w:t xml:space="preserve">, login button takes user to file directory page. The directory shows only the files owned by the user. </w:t>
      </w:r>
    </w:p>
    <w:p w:rsidR="00AB7E3B" w:rsidRDefault="00AB7E3B" w:rsidP="00965C09">
      <w:pPr>
        <w:pStyle w:val="ListParagraph"/>
        <w:numPr>
          <w:ilvl w:val="0"/>
          <w:numId w:val="1"/>
        </w:numPr>
      </w:pPr>
      <w:r>
        <w:t>When logged in, the file directory page displays the email address of the currently logged in user.</w:t>
      </w:r>
    </w:p>
    <w:p w:rsidR="004A7FF2" w:rsidRDefault="004A7FF2" w:rsidP="00965C09">
      <w:pPr>
        <w:pStyle w:val="ListParagraph"/>
        <w:numPr>
          <w:ilvl w:val="0"/>
          <w:numId w:val="1"/>
        </w:numPr>
      </w:pPr>
      <w:r>
        <w:t>When INCORRECT email OR password are entered, login button shows “Incorrect email address or password” message at login screen.</w:t>
      </w:r>
    </w:p>
    <w:p w:rsidR="004A7FF2" w:rsidRDefault="004A7FF2" w:rsidP="004A7FF2">
      <w:pPr>
        <w:pStyle w:val="ListParagraph"/>
        <w:numPr>
          <w:ilvl w:val="0"/>
          <w:numId w:val="1"/>
        </w:numPr>
      </w:pPr>
      <w:r>
        <w:t xml:space="preserve">When either MISSING email OR password are entered, </w:t>
      </w:r>
      <w:r>
        <w:t>login button shows “</w:t>
      </w:r>
      <w:r>
        <w:t>Please enter an email address and password</w:t>
      </w:r>
      <w:r>
        <w:t>” message at login screen.</w:t>
      </w:r>
    </w:p>
    <w:p w:rsidR="004A7FF2" w:rsidRDefault="004A7FF2" w:rsidP="004A7FF2">
      <w:r>
        <w:t>Case 2: Sign up</w:t>
      </w:r>
    </w:p>
    <w:p w:rsidR="004A7FF2" w:rsidRDefault="00DD66A6" w:rsidP="004A7FF2">
      <w:pPr>
        <w:pStyle w:val="ListParagraph"/>
        <w:numPr>
          <w:ilvl w:val="0"/>
          <w:numId w:val="1"/>
        </w:numPr>
      </w:pPr>
      <w:r>
        <w:t>When signup button is pressed, the new user account sign up page is loaded.</w:t>
      </w:r>
    </w:p>
    <w:p w:rsidR="00DD66A6" w:rsidRDefault="00DD66A6" w:rsidP="004A7FF2">
      <w:pPr>
        <w:pStyle w:val="ListParagraph"/>
        <w:numPr>
          <w:ilvl w:val="0"/>
          <w:numId w:val="1"/>
        </w:numPr>
      </w:pPr>
      <w:r>
        <w:t>When a valid email address (non-existent in database; valid email service provider) is entered AND if the password value matches the password confirmation value, the “Sign up successful” page is loaded.</w:t>
      </w:r>
    </w:p>
    <w:p w:rsidR="00DD66A6" w:rsidRDefault="00DD66A6" w:rsidP="004A7FF2">
      <w:pPr>
        <w:pStyle w:val="ListParagraph"/>
        <w:numPr>
          <w:ilvl w:val="0"/>
          <w:numId w:val="1"/>
        </w:numPr>
      </w:pPr>
      <w:r>
        <w:t xml:space="preserve">When </w:t>
      </w:r>
      <w:r w:rsidR="00B504D7">
        <w:t>the email address OR password OR password confirmation field is empty, the message “Please enter all fields of information” is displayed on the same page.</w:t>
      </w:r>
    </w:p>
    <w:p w:rsidR="00B504D7" w:rsidRDefault="00B504D7" w:rsidP="00B504D7">
      <w:pPr>
        <w:pStyle w:val="ListParagraph"/>
        <w:numPr>
          <w:ilvl w:val="0"/>
          <w:numId w:val="1"/>
        </w:numPr>
      </w:pPr>
      <w:r>
        <w:t xml:space="preserve">When the email address already exists in the database AND password AND password confirmation fields are not empty, </w:t>
      </w:r>
      <w:r>
        <w:t>the message “</w:t>
      </w:r>
      <w:r>
        <w:t>An account already exists with this email address: (EMAIL ADDRESS)</w:t>
      </w:r>
      <w:r>
        <w:t>” is displayed on the same page.</w:t>
      </w:r>
    </w:p>
    <w:p w:rsidR="00B504D7" w:rsidRDefault="00B504D7" w:rsidP="00B504D7">
      <w:pPr>
        <w:pStyle w:val="ListParagraph"/>
        <w:numPr>
          <w:ilvl w:val="0"/>
          <w:numId w:val="1"/>
        </w:numPr>
      </w:pPr>
      <w:r>
        <w:t xml:space="preserve">When the a valid email address is entered AND the password does not match with the password confirmation value, </w:t>
      </w:r>
      <w:r>
        <w:t>the message “</w:t>
      </w:r>
      <w:r>
        <w:t>A different password detected, please confirm password.</w:t>
      </w:r>
      <w:r>
        <w:t>” is displayed on the same page.</w:t>
      </w:r>
    </w:p>
    <w:p w:rsidR="00B504D7" w:rsidRDefault="004039B1" w:rsidP="004039B1">
      <w:r>
        <w:t>Case 3: Logout</w:t>
      </w:r>
    </w:p>
    <w:p w:rsidR="004039B1" w:rsidRDefault="004039B1" w:rsidP="004039B1">
      <w:pPr>
        <w:pStyle w:val="ListParagraph"/>
        <w:numPr>
          <w:ilvl w:val="0"/>
          <w:numId w:val="1"/>
        </w:numPr>
      </w:pPr>
      <w:r>
        <w:t xml:space="preserve">When logged in, clicking the logout button loads the index page. An error message is displayed if the user clicks ‘back’ on the browser. </w:t>
      </w:r>
    </w:p>
    <w:p w:rsidR="004039B1" w:rsidRDefault="004039B1" w:rsidP="004039B1">
      <w:r>
        <w:t>C</w:t>
      </w:r>
      <w:r w:rsidR="006B42BE">
        <w:t>ase 4: File directory display</w:t>
      </w:r>
    </w:p>
    <w:p w:rsidR="004039B1" w:rsidRDefault="006B42BE" w:rsidP="004039B1">
      <w:pPr>
        <w:pStyle w:val="ListParagraph"/>
        <w:numPr>
          <w:ilvl w:val="0"/>
          <w:numId w:val="1"/>
        </w:numPr>
      </w:pPr>
      <w:r>
        <w:t xml:space="preserve">All files AND folders own by the user logged in are displayed in the home directory page, including COORECT file names, types, last modified date and file size in kilobytes. </w:t>
      </w:r>
    </w:p>
    <w:p w:rsidR="006B42BE" w:rsidRDefault="006B42BE" w:rsidP="004039B1">
      <w:pPr>
        <w:pStyle w:val="ListParagraph"/>
        <w:numPr>
          <w:ilvl w:val="0"/>
          <w:numId w:val="1"/>
        </w:numPr>
      </w:pPr>
      <w:r>
        <w:t xml:space="preserve">When left clicked on a file, the information box on the right displays the CORRECT file information, including the selected file’s name as of the release 1 prototype. </w:t>
      </w:r>
    </w:p>
    <w:p w:rsidR="006B42BE" w:rsidRDefault="006B42BE" w:rsidP="004039B1">
      <w:pPr>
        <w:pStyle w:val="ListParagraph"/>
        <w:numPr>
          <w:ilvl w:val="0"/>
          <w:numId w:val="1"/>
        </w:numPr>
      </w:pPr>
      <w:r>
        <w:t>When no file is selected, the information box displays “No file selected” at where the selected file name is displayed.</w:t>
      </w:r>
    </w:p>
    <w:p w:rsidR="00302B5D" w:rsidRDefault="00302B5D" w:rsidP="004039B1">
      <w:pPr>
        <w:pStyle w:val="ListParagraph"/>
        <w:numPr>
          <w:ilvl w:val="0"/>
          <w:numId w:val="1"/>
        </w:numPr>
      </w:pPr>
      <w:r>
        <w:t>The user’s remaining storage is accurate and is displayed in corner the directory page.</w:t>
      </w:r>
    </w:p>
    <w:p w:rsidR="00302B5D" w:rsidRDefault="00302B5D" w:rsidP="004039B1">
      <w:pPr>
        <w:pStyle w:val="ListParagraph"/>
        <w:numPr>
          <w:ilvl w:val="0"/>
          <w:numId w:val="1"/>
        </w:numPr>
      </w:pPr>
      <w:r>
        <w:lastRenderedPageBreak/>
        <w:t xml:space="preserve">The navigation bar should reflect the user’s location in the directory and display the correct path to the current location. Each folder in the path is a hyperlinked node to its respective folder. Clicking a node loads the directory of the node’s folder. </w:t>
      </w:r>
    </w:p>
    <w:p w:rsidR="006B42BE" w:rsidRDefault="006B42BE" w:rsidP="006B42BE">
      <w:r>
        <w:t>Case 5: File management functions</w:t>
      </w:r>
    </w:p>
    <w:p w:rsidR="006B42BE" w:rsidRDefault="003C1085" w:rsidP="006B42BE">
      <w:pPr>
        <w:pStyle w:val="ListParagraph"/>
        <w:numPr>
          <w:ilvl w:val="0"/>
          <w:numId w:val="1"/>
        </w:numPr>
      </w:pPr>
      <w:r>
        <w:t>When a file is selected, pressing the Download button in the information box initiates the download of the selected file. The downloaded file should be an exact copy of the selected file (same file name, size and content).</w:t>
      </w:r>
    </w:p>
    <w:p w:rsidR="003C1085" w:rsidRDefault="00B80C69" w:rsidP="006B42BE">
      <w:pPr>
        <w:pStyle w:val="ListParagraph"/>
        <w:numPr>
          <w:ilvl w:val="0"/>
          <w:numId w:val="1"/>
        </w:numPr>
      </w:pPr>
      <w:r>
        <w:t>When a file is selected, pressing the</w:t>
      </w:r>
      <w:r>
        <w:t xml:space="preserve"> Delete button removes the file from the directory. The file is removed from the database.</w:t>
      </w:r>
    </w:p>
    <w:p w:rsidR="00AD4450" w:rsidRDefault="00AD4450" w:rsidP="006B42BE">
      <w:pPr>
        <w:pStyle w:val="ListParagraph"/>
        <w:numPr>
          <w:ilvl w:val="0"/>
          <w:numId w:val="1"/>
        </w:numPr>
      </w:pPr>
      <w:r>
        <w:t xml:space="preserve">When New Folder is pressed, a text field, Create button and Cancel button appears. When a valid and unique (no duplicates) folder name is entered, pressing Create creates a folder with that name in the directory that the user is currently on. </w:t>
      </w:r>
    </w:p>
    <w:p w:rsidR="00AD4450" w:rsidRDefault="00AD4450" w:rsidP="006B42BE">
      <w:pPr>
        <w:pStyle w:val="ListParagraph"/>
        <w:numPr>
          <w:ilvl w:val="0"/>
          <w:numId w:val="1"/>
        </w:numPr>
      </w:pPr>
      <w:r>
        <w:t xml:space="preserve">Clicking on a folder loads the directory of the folder and the files in it. </w:t>
      </w:r>
    </w:p>
    <w:p w:rsidR="00B80C69" w:rsidRDefault="00B80C69" w:rsidP="0004076E">
      <w:pPr>
        <w:pStyle w:val="ListParagraph"/>
        <w:numPr>
          <w:ilvl w:val="0"/>
          <w:numId w:val="1"/>
        </w:numPr>
      </w:pPr>
      <w:r>
        <w:t>When a file is sel</w:t>
      </w:r>
      <w:r w:rsidR="00F82FF5">
        <w:t xml:space="preserve">ected, pressing the Edit button brings up a textbox in directory, a Rename button and a cancel button. If the Cancel is pressed, the file name remains the same and the rename prompt disappears. If a valid name (there is not another file with the same name in its existing directory) is entered and Rename is pressed, the file name changes to the new value and displays in the directory and the prompt disappears. If the text field is empty and Rename is pressed, the error message “File name cannot be empty, please enter a valid file name” is displayed on the same page. If the new file name entered already exists in the directory, the </w:t>
      </w:r>
      <w:r w:rsidR="00F82FF5">
        <w:t>error message “</w:t>
      </w:r>
      <w:r w:rsidR="00F82FF5">
        <w:t>This file name already exists, please enter a new file name</w:t>
      </w:r>
      <w:r w:rsidR="00F82FF5">
        <w:t>” is displayed on the same page</w:t>
      </w:r>
      <w:r w:rsidR="00F82FF5">
        <w:t>.</w:t>
      </w:r>
    </w:p>
    <w:p w:rsidR="00AD4450" w:rsidRDefault="00AD4450" w:rsidP="0004076E">
      <w:pPr>
        <w:pStyle w:val="ListParagraph"/>
        <w:numPr>
          <w:ilvl w:val="0"/>
          <w:numId w:val="1"/>
        </w:numPr>
      </w:pPr>
      <w:r>
        <w:t xml:space="preserve">When a file is selected, the Move To button in the information box prompts a dropdown menu of the existing folders, a Move button and a Cancel button. The Cancel button cancels the prompt and the file is not moved. When a folder is selected, pressing Move moves the selected file to the selected folder and the file should be displayed in it. </w:t>
      </w:r>
    </w:p>
    <w:p w:rsidR="009537B0" w:rsidRDefault="009537B0" w:rsidP="009537B0">
      <w:r>
        <w:t>Case 6: Upload function</w:t>
      </w:r>
    </w:p>
    <w:p w:rsidR="009537B0" w:rsidRDefault="00302B5D" w:rsidP="009537B0">
      <w:pPr>
        <w:pStyle w:val="ListParagraph"/>
        <w:numPr>
          <w:ilvl w:val="0"/>
          <w:numId w:val="1"/>
        </w:numPr>
      </w:pPr>
      <w:r>
        <w:t>Clicking the Upload button in the directory page loads the upload page.</w:t>
      </w:r>
    </w:p>
    <w:p w:rsidR="00302B5D" w:rsidRDefault="00AB7E3B" w:rsidP="009537B0">
      <w:pPr>
        <w:pStyle w:val="ListParagraph"/>
        <w:numPr>
          <w:ilvl w:val="0"/>
          <w:numId w:val="1"/>
        </w:numPr>
      </w:pPr>
      <w:r>
        <w:t xml:space="preserve">Clicking the Choose File button opens a file dialogue box on the user’s device. ONLY one file may be selected from the dialogue box at once. </w:t>
      </w:r>
    </w:p>
    <w:p w:rsidR="006237C4" w:rsidRDefault="006237C4" w:rsidP="009537B0">
      <w:pPr>
        <w:pStyle w:val="ListParagraph"/>
        <w:numPr>
          <w:ilvl w:val="0"/>
          <w:numId w:val="1"/>
        </w:numPr>
      </w:pPr>
      <w:r>
        <w:t>When a file is selected AND file size is less than 3MB, pressing Upload File uploads the file and displays the upload successful message.</w:t>
      </w:r>
    </w:p>
    <w:p w:rsidR="006237C4" w:rsidRDefault="006237C4" w:rsidP="009537B0">
      <w:pPr>
        <w:pStyle w:val="ListParagraph"/>
        <w:numPr>
          <w:ilvl w:val="0"/>
          <w:numId w:val="1"/>
        </w:numPr>
      </w:pPr>
      <w:r>
        <w:t>When no file is chosen, pressing Upload File displays the message “Please selected a file to upload” on the same page.</w:t>
      </w:r>
    </w:p>
    <w:p w:rsidR="006237C4" w:rsidRDefault="006237C4" w:rsidP="009537B0">
      <w:pPr>
        <w:pStyle w:val="ListParagraph"/>
        <w:numPr>
          <w:ilvl w:val="0"/>
          <w:numId w:val="1"/>
        </w:numPr>
      </w:pPr>
      <w:r>
        <w:t xml:space="preserve">When the chosen file is larger than 3MB, pressing Upload File displays the message “The file exceeds 3MB, please select another file” on the same page. The chosen file is not uploaded. </w:t>
      </w:r>
    </w:p>
    <w:p w:rsidR="006237C4" w:rsidRPr="006E26BB" w:rsidRDefault="006237C4" w:rsidP="009537B0">
      <w:pPr>
        <w:pStyle w:val="ListParagraph"/>
        <w:numPr>
          <w:ilvl w:val="0"/>
          <w:numId w:val="1"/>
        </w:numPr>
      </w:pPr>
      <w:r>
        <w:t>The upload function should work on the following file types: .txt, .pdf, .doc, .docx, .ppt, .jpg, .png, .mp3, .mp4, .wav, and .mov.</w:t>
      </w:r>
      <w:bookmarkStart w:id="0" w:name="_GoBack"/>
      <w:bookmarkEnd w:id="0"/>
    </w:p>
    <w:sectPr w:rsidR="006237C4" w:rsidRPr="006E2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67992"/>
    <w:multiLevelType w:val="hybridMultilevel"/>
    <w:tmpl w:val="5FCA519E"/>
    <w:lvl w:ilvl="0" w:tplc="652A7D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6BB"/>
    <w:rsid w:val="00302B5D"/>
    <w:rsid w:val="003A300D"/>
    <w:rsid w:val="003C1085"/>
    <w:rsid w:val="004039B1"/>
    <w:rsid w:val="00437E90"/>
    <w:rsid w:val="004A7FF2"/>
    <w:rsid w:val="006237C4"/>
    <w:rsid w:val="006B42BE"/>
    <w:rsid w:val="006E26BB"/>
    <w:rsid w:val="009537B0"/>
    <w:rsid w:val="00965C09"/>
    <w:rsid w:val="00AB7E3B"/>
    <w:rsid w:val="00AD4450"/>
    <w:rsid w:val="00B504D7"/>
    <w:rsid w:val="00B80C69"/>
    <w:rsid w:val="00DD66A6"/>
    <w:rsid w:val="00F82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B0DB2D-E2B4-4785-A9F6-37B328BB4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looker</dc:creator>
  <cp:keywords/>
  <dc:description/>
  <cp:lastModifiedBy>carter looker</cp:lastModifiedBy>
  <cp:revision>8</cp:revision>
  <dcterms:created xsi:type="dcterms:W3CDTF">2015-09-19T06:40:00Z</dcterms:created>
  <dcterms:modified xsi:type="dcterms:W3CDTF">2015-09-19T08:33:00Z</dcterms:modified>
</cp:coreProperties>
</file>