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LOCAL_EXPORT_CPPFLAGS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Same as LOCAL_EXPORT_CFLAGS, but for C++ flags only.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LOCAL_EXPORT_C_INCLUDES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Same as LOCAL_EXPORT_CFLAGS, but for C include paths.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can be useful if '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bar.c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' wants to include headers that are provided by module 'foo'.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LOCAL_EXPORT_LDLIBS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Same as LOCAL_EXPORT_CFLAGS, but for linker flags. Note that the imported linker flags will be appended to your module's LOCAL_LDLIBS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though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, due to the way Unix linkers work.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is typically useful when module 'foo' is a static library and has code that depends on a system library. LOCAL_EXPORT_LDLIBS can then be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used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to export the dependency. For example:</w:t>
      </w: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$(CLEAR_VARS)</w:t>
      </w: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MODULE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foo</w:t>
      </w: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LOCAL_SRC_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foo/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foo.c</w:t>
      </w:r>
      <w:proofErr w:type="spellEnd"/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LOCAL_EXPORT_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LDLIBS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-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llog</w:t>
      </w:r>
      <w:proofErr w:type="spellEnd"/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$(BUILD_STATIC_LIBRARY)</w:t>
      </w: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$(CLEAR_VARS)</w:t>
      </w: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MODULE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bar</w:t>
      </w: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LOCAL_SRC_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FILES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bar.c</w:t>
      </w:r>
      <w:proofErr w:type="spellEnd"/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LOCAL_STATIC_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LIBRARIES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= foo</w:t>
      </w: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$(BUILD_SHARED_LIBRARY)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There, libbar.so will be built with a -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llog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at the end of the linker command to indicate that it depends on the system logging library,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because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it depends on 'foo'.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LOCAL_SHORT_COMMANDS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Set this variable to 'true' when your module has a very high number of sources and/or dependent static or shared libraries. This forces the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build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system to use an intermediate list file, and use it with the library 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archiver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or static linker with the @$(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listfile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) syntax.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can be useful on Windows, where the command-line only accepts a maximum of 8191 characters, which can be too small for complex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projects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also impacts the compilation of individual source files, placing nearly all compiler flags inside list files too.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 that any other value than 'true' will revert to the default 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behaviour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. You can also define APP_SHORT_COMMANDS in your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Application.mk to force this </w:t>
      </w:r>
      <w:proofErr w:type="spell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behaviour</w:t>
      </w:r>
      <w:proofErr w:type="spell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for all modules in your project.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NOTE: We do not recommend enabling this feature by default, since it makes the build slower.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LOCAL_FILTER_ASM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Define this variable to a shell command that will be used to filter the assembly files from, or generated from,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your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LOCAL_SRC_FILES.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When it is defined, the following happens: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- Any C or C++ source file is generated into a temporary assembly file (instead of being compiled into an object file).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- Any temporary assembly file, and any assembly file listed in LOCAL_SRC_FILES is sent through the LOCAL_FILTER_ASM command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to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generate _another_ temporary assembly file.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- These filtered assembly files are compiled into object file.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In other words, If you have:</w:t>
      </w: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LOCAL_SRC_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FILES 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foo.c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bar.S</w:t>
      </w:r>
      <w:proofErr w:type="spellEnd"/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LOCAL_FILTER_</w:t>
      </w:r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ASM :</w:t>
      </w:r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myasmfilter</w:t>
      </w:r>
      <w:proofErr w:type="spellEnd"/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foo.c</w:t>
      </w:r>
      <w:proofErr w:type="spellEnd"/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--1--&gt; $OBJS_DIR/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foo.S.original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--2--&gt; $OBJS_DIR/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foo.S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--3--&gt; $OBJS_DIR/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foo.o</w:t>
      </w:r>
      <w:proofErr w:type="spellEnd"/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bar.S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--2--&gt; $OBJS_DIR/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bar.S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--3--&gt; $OBJS_DIR/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bar.o</w:t>
      </w:r>
      <w:proofErr w:type="spellEnd"/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Were "1" corresponds to the compiler, "2" to the filter, and "3" to the assembler. The filter must be a standalone shell command that takes the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name</w:t>
      </w:r>
      <w:proofErr w:type="gramEnd"/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of the input file as its first argument, and the name of the output file as the second one, as in:</w:t>
      </w: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myasmfilter</w:t>
      </w:r>
      <w:proofErr w:type="spellEnd"/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$OBJS_DIR/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foo.S.original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$OBJS_DIR/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foo.S</w:t>
      </w:r>
      <w:proofErr w:type="spellEnd"/>
    </w:p>
    <w:p w:rsidR="004F385E" w:rsidRPr="00F90188" w:rsidRDefault="004F385E" w:rsidP="004F385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myasmfilter</w:t>
      </w:r>
      <w:proofErr w:type="spellEnd"/>
      <w:proofErr w:type="gram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bar.S</w:t>
      </w:r>
      <w:proofErr w:type="spellEnd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$OBJS_DIR/</w:t>
      </w:r>
      <w:proofErr w:type="spellStart"/>
      <w:r w:rsidRPr="00F90188">
        <w:rPr>
          <w:rFonts w:ascii="宋体" w:eastAsia="宋体" w:hAnsi="宋体" w:cs="宋体"/>
          <w:color w:val="000000"/>
          <w:kern w:val="0"/>
          <w:sz w:val="24"/>
          <w:szCs w:val="24"/>
        </w:rPr>
        <w:t>bar.S</w:t>
      </w:r>
      <w:proofErr w:type="spellEnd"/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NDK_TOOLCHAIN_VERSION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Define this variable to either 4.4.3 or 4.6 to select version of GCC compiler.  4.6 is the default</w:t>
      </w:r>
    </w:p>
    <w:p w:rsidR="004F385E" w:rsidRPr="00F90188" w:rsidRDefault="004F385E" w:rsidP="004F385E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4F385E" w:rsidRPr="00F90188" w:rsidRDefault="004F385E" w:rsidP="004F385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F90188">
        <w:rPr>
          <w:rFonts w:ascii="Simsun" w:eastAsia="宋体" w:hAnsi="Simsun" w:cs="宋体"/>
          <w:color w:val="000000"/>
          <w:kern w:val="0"/>
          <w:sz w:val="27"/>
          <w:szCs w:val="27"/>
        </w:rPr>
        <w:t>The Android Build Cookbook offers code snippets to help you quickly implement some common build tasks. For additional instruction, please see the other build documents in this section.</w:t>
      </w:r>
    </w:p>
    <w:p w:rsidR="0020370A" w:rsidRPr="004F385E" w:rsidRDefault="004F385E">
      <w:bookmarkStart w:id="0" w:name="_GoBack"/>
      <w:bookmarkEnd w:id="0"/>
    </w:p>
    <w:sectPr w:rsidR="0020370A" w:rsidRPr="004F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5E"/>
    <w:rsid w:val="004F385E"/>
    <w:rsid w:val="006B1805"/>
    <w:rsid w:val="00F2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87192-9574-4910-8DA0-507E8D73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8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3067</Characters>
  <Application>Microsoft Office Word</Application>
  <DocSecurity>0</DocSecurity>
  <Lines>25</Lines>
  <Paragraphs>7</Paragraphs>
  <ScaleCrop>false</ScaleCrop>
  <Company>Microsoft</Company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uzoo</dc:creator>
  <cp:keywords/>
  <dc:description/>
  <cp:lastModifiedBy>uzoo</cp:lastModifiedBy>
  <cp:revision>1</cp:revision>
  <dcterms:created xsi:type="dcterms:W3CDTF">2016-08-03T03:33:00Z</dcterms:created>
  <dcterms:modified xsi:type="dcterms:W3CDTF">2016-08-03T03:33:00Z</dcterms:modified>
</cp:coreProperties>
</file>