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4176"/>
        <w:gridCol w:w="3280"/>
      </w:tblGrid>
      <w:tr w:rsidR="009778EF" w:rsidRPr="009778EF" w14:paraId="7F0E8D6C" w14:textId="77777777" w:rsidTr="009778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56C3F" w14:textId="77777777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Елемент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6641B" w14:textId="77777777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Зміст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B5AFE" w14:textId="77777777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Джерела</w:t>
            </w:r>
          </w:p>
        </w:tc>
      </w:tr>
      <w:tr w:rsidR="009778EF" w:rsidRPr="009778EF" w14:paraId="4F9C3CC7" w14:textId="77777777" w:rsidTr="009778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46F8D" w14:textId="77777777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НАЗВА ДЕСТИНАЦІЇ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87638" w14:textId="77777777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Білогородська сільська територіальна громада: Від княжої фортеці до рекреаційного хабу Київщини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C483E" w14:textId="77777777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Авторська назва, що відображає історичний та рекреаційний потенціал.</w:t>
            </w:r>
          </w:p>
        </w:tc>
      </w:tr>
      <w:tr w:rsidR="009778EF" w:rsidRPr="009778EF" w14:paraId="111914E0" w14:textId="77777777" w:rsidTr="009778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4785C" w14:textId="77777777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ПІБ студента, група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A21A2" w14:textId="1DB0C625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9778EF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Сакада Анастасія Вадимівна РТ-401</w:t>
            </w:r>
            <w:r w:rsidRPr="009778EF">
              <w:rPr>
                <w:rFonts w:ascii="Times New Roman" w:eastAsia="Times New Roman" w:hAnsi="Times New Roman" w:cs="Times New Roman"/>
                <w:i/>
                <w:i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)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9373E" w14:textId="651493DA" w:rsidR="009778EF" w:rsidRPr="009778EF" w:rsidRDefault="009778EF" w:rsidP="009778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</w:tr>
    </w:tbl>
    <w:p w14:paraId="6F1567A3" w14:textId="47470714" w:rsidR="009778EF" w:rsidRDefault="009778EF"/>
    <w:p w14:paraId="0AE7678E" w14:textId="3A81CD47" w:rsidR="009778EF" w:rsidRDefault="0097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ACEADF" w14:textId="24BB2AD4" w:rsidR="005C1050" w:rsidRDefault="005C10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66DB3C" w14:textId="77777777" w:rsidR="005C1050" w:rsidRPr="009778EF" w:rsidRDefault="005C10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361C0B" w14:textId="6644B2A1" w:rsidR="009778EF" w:rsidRDefault="009778EF" w:rsidP="009778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78EF">
        <w:rPr>
          <w:rFonts w:ascii="Times New Roman" w:hAnsi="Times New Roman" w:cs="Times New Roman"/>
          <w:b/>
          <w:bCs/>
          <w:sz w:val="32"/>
          <w:szCs w:val="32"/>
        </w:rPr>
        <w:t xml:space="preserve">Розділ І.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778EF">
        <w:rPr>
          <w:rFonts w:ascii="Times New Roman" w:hAnsi="Times New Roman" w:cs="Times New Roman"/>
          <w:b/>
          <w:bCs/>
          <w:sz w:val="32"/>
          <w:szCs w:val="32"/>
        </w:rPr>
        <w:t>Характеристика дестинації</w:t>
      </w:r>
    </w:p>
    <w:p w14:paraId="4A05C526" w14:textId="5A692C27" w:rsidR="009778EF" w:rsidRPr="009778EF" w:rsidRDefault="009778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011882" w14:textId="77437544" w:rsidR="009778EF" w:rsidRPr="009778EF" w:rsidRDefault="009778EF" w:rsidP="009778EF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78EF">
        <w:rPr>
          <w:rFonts w:ascii="Times New Roman" w:hAnsi="Times New Roman" w:cs="Times New Roman"/>
          <w:sz w:val="28"/>
          <w:szCs w:val="28"/>
        </w:rPr>
        <w:t>Географічне розташування</w:t>
      </w:r>
    </w:p>
    <w:p w14:paraId="4742D739" w14:textId="27DFE4FB" w:rsidR="009778EF" w:rsidRPr="005C1050" w:rsidRDefault="009778EF" w:rsidP="009778EF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Адміністративно-географічне положення: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Розташована в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Бучанському районі Київської області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в безпосередній близькості до західної межі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Києва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(15 км).</w:t>
      </w:r>
    </w:p>
    <w:p w14:paraId="4F3CFC07" w14:textId="77777777" w:rsidR="005C1050" w:rsidRPr="009778EF" w:rsidRDefault="005C1050" w:rsidP="009778EF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418A8608" w14:textId="62B38CDA" w:rsidR="009778EF" w:rsidRPr="005C1050" w:rsidRDefault="009778EF" w:rsidP="009778EF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Економіко-географічне положення: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Є ключовою частиною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Київської агломерації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, що забезпечує постійний потік рекреаційних відвідувачів та туристів.</w:t>
      </w:r>
    </w:p>
    <w:p w14:paraId="1D2F792A" w14:textId="77777777" w:rsidR="009778EF" w:rsidRPr="009778EF" w:rsidRDefault="009778EF" w:rsidP="009778EF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56FBD6EF" w14:textId="274F29B9" w:rsidR="009778EF" w:rsidRPr="005C1050" w:rsidRDefault="009778EF" w:rsidP="009778EF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Природно-географічне положення: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Знаходиться у мальовничому межиріччі річок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Ірпінь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та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Стугна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, що є основою для екологічного та активного туризму ("Долина двох рік").</w:t>
      </w:r>
    </w:p>
    <w:p w14:paraId="230066AA" w14:textId="77777777" w:rsidR="009778EF" w:rsidRDefault="009778EF" w:rsidP="009778EF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164F5473" w14:textId="3AE2E997" w:rsidR="009778EF" w:rsidRPr="009778EF" w:rsidRDefault="009778EF" w:rsidP="009778EF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9778EF">
        <w:rPr>
          <w:rFonts w:ascii="Times New Roman" w:hAnsi="Times New Roman" w:cs="Times New Roman"/>
          <w:sz w:val="28"/>
          <w:szCs w:val="28"/>
        </w:rPr>
        <w:t>Історична довідка</w:t>
      </w:r>
    </w:p>
    <w:p w14:paraId="0EE1AE59" w14:textId="104E62B8" w:rsidR="009778EF" w:rsidRPr="005C1050" w:rsidRDefault="009778EF" w:rsidP="009778EF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9778EF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Княжа історія: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Центр громади – село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Білогородка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відоме як стародавній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Білгород-Київський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</w:p>
    <w:p w14:paraId="1BAFFA53" w14:textId="77777777" w:rsidR="009778EF" w:rsidRPr="009778EF" w:rsidRDefault="009778EF" w:rsidP="009778EF">
      <w:pPr>
        <w:pStyle w:val="a5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02EA4189" w14:textId="4922F1F5" w:rsidR="009778EF" w:rsidRPr="005C1050" w:rsidRDefault="009778EF" w:rsidP="009778EF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9778E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Ключове значення: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Місто було однією з найдавніших фортець Київської Русі та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літньою резиденцією князя Володимира Великого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</w:p>
    <w:p w14:paraId="5CA9197F" w14:textId="77777777" w:rsidR="009778EF" w:rsidRPr="009778EF" w:rsidRDefault="009778EF" w:rsidP="009778EF">
      <w:pPr>
        <w:pStyle w:val="a5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5D2DC235" w14:textId="1857E6D0" w:rsidR="009778EF" w:rsidRPr="005C1050" w:rsidRDefault="009778EF" w:rsidP="009778EF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Археологічна спадщина: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На території збереглися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залишки стародавнього городища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які є ядром майбутнього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Музейно-туристичного комплексу (МТК) "Білгород-Київський"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</w:p>
    <w:p w14:paraId="75E267BB" w14:textId="77777777" w:rsidR="009778EF" w:rsidRPr="009778EF" w:rsidRDefault="009778EF" w:rsidP="009778EF">
      <w:pPr>
        <w:pStyle w:val="a5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1FA0FCE4" w14:textId="6903C2EA" w:rsidR="009778EF" w:rsidRPr="005C1050" w:rsidRDefault="009778EF" w:rsidP="009778EF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Оборонна спадщина: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Громада містить об'єкти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Лінії оборони Києва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(ДОТи), що є ресурсом для мілітарі-туризму.</w:t>
      </w:r>
    </w:p>
    <w:p w14:paraId="1480DC56" w14:textId="77777777" w:rsidR="009778EF" w:rsidRPr="009778EF" w:rsidRDefault="009778EF" w:rsidP="009778EF">
      <w:pPr>
        <w:pStyle w:val="a5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50597F98" w14:textId="19BA8910" w:rsidR="009778EF" w:rsidRDefault="009778EF" w:rsidP="009778EF">
      <w:pPr>
        <w:pStyle w:val="a5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2428E99B" w14:textId="50969B07" w:rsidR="005C1050" w:rsidRDefault="005C1050" w:rsidP="009778EF">
      <w:pPr>
        <w:pStyle w:val="a5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3CC62C77" w14:textId="19A4B1AA" w:rsidR="005C1050" w:rsidRDefault="005C1050" w:rsidP="009778EF">
      <w:pPr>
        <w:pStyle w:val="a5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3EA77D61" w14:textId="77777777" w:rsidR="005C1050" w:rsidRPr="009778EF" w:rsidRDefault="005C1050" w:rsidP="009778EF">
      <w:pPr>
        <w:pStyle w:val="a5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4B8CDC2C" w14:textId="61C08FC1" w:rsidR="009778EF" w:rsidRPr="009778EF" w:rsidRDefault="009778EF" w:rsidP="009778EF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9778EF">
        <w:rPr>
          <w:rFonts w:ascii="Times New Roman" w:hAnsi="Times New Roman" w:cs="Times New Roman"/>
          <w:sz w:val="28"/>
          <w:szCs w:val="28"/>
        </w:rPr>
        <w:lastRenderedPageBreak/>
        <w:t>Тип дестинації та її позиціонування</w:t>
      </w:r>
    </w:p>
    <w:p w14:paraId="5AA81F29" w14:textId="25AC85A7" w:rsidR="009778EF" w:rsidRDefault="009778EF" w:rsidP="009778EF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9778EF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Тип дестинації:</w:t>
      </w:r>
      <w:r w:rsidRPr="009778EF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r w:rsidRPr="009778EF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Вторинна (Транзитна)</w:t>
      </w:r>
      <w:r w:rsidRPr="009778EF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дестинація.</w:t>
      </w:r>
    </w:p>
    <w:p w14:paraId="66900EBD" w14:textId="77777777" w:rsidR="009778EF" w:rsidRPr="009778EF" w:rsidRDefault="009778EF" w:rsidP="009778EF">
      <w:pPr>
        <w:pStyle w:val="a5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7EC04A46" w14:textId="19B511B3" w:rsidR="009778EF" w:rsidRDefault="009778EF" w:rsidP="009778EF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9778EF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Транзитний характер:</w:t>
      </w:r>
      <w:r w:rsidRPr="009778EF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Білогородська ТГ є транзитною/вторинною по відношенню до </w:t>
      </w:r>
      <w:r w:rsidRPr="009778EF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Київської агломерації</w:t>
      </w:r>
      <w:r w:rsidRPr="009778EF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та маршрут</w:t>
      </w:r>
      <w:r w:rsidR="00405F0E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ів</w:t>
      </w:r>
      <w:r w:rsidRPr="009778EF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r w:rsidRPr="009778EF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Київ – Буча – Ірпінь</w:t>
      </w:r>
      <w:r w:rsidRPr="009778EF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  <w:r w:rsidR="00405F0E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r w:rsidR="00405F0E" w:rsidRPr="00405F0E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Київ</w:t>
      </w:r>
      <w:r w:rsidR="00405F0E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r w:rsidR="00405F0E" w:rsidRPr="009778EF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–</w:t>
      </w:r>
      <w:r w:rsidR="00405F0E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Житомир</w:t>
      </w:r>
    </w:p>
    <w:p w14:paraId="6980650E" w14:textId="77777777" w:rsidR="009778EF" w:rsidRPr="009778EF" w:rsidRDefault="009778EF" w:rsidP="009778EF">
      <w:pPr>
        <w:pStyle w:val="a5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6BF678AD" w14:textId="324CCF8A" w:rsidR="009778EF" w:rsidRDefault="00405F0E" w:rsidP="009778EF">
      <w:pPr>
        <w:pStyle w:val="a5"/>
        <w:spacing w:before="100" w:beforeAutospacing="1" w:after="100" w:afterAutospacing="1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>
        <w:rPr>
          <w:noProof/>
        </w:rPr>
        <w:drawing>
          <wp:inline distT="0" distB="0" distL="0" distR="0" wp14:anchorId="47C2A29F" wp14:editId="412D1255">
            <wp:extent cx="2781218" cy="198254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5451" cy="199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2E6E" w14:textId="7D81E7D5" w:rsidR="005C1050" w:rsidRDefault="005C1050" w:rsidP="009778EF">
      <w:pPr>
        <w:pStyle w:val="a5"/>
        <w:spacing w:before="100" w:beforeAutospacing="1" w:after="100" w:afterAutospacing="1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110991A5" w14:textId="37251AB8" w:rsidR="005C1050" w:rsidRPr="005C1050" w:rsidRDefault="005C1050" w:rsidP="005C1050">
      <w:pPr>
        <w:pStyle w:val="a4"/>
        <w:rPr>
          <w:b/>
          <w:bCs/>
          <w:sz w:val="28"/>
          <w:szCs w:val="28"/>
        </w:rPr>
      </w:pPr>
      <w:r w:rsidRPr="005C1050">
        <w:rPr>
          <w:b/>
          <w:bCs/>
          <w:sz w:val="28"/>
          <w:szCs w:val="28"/>
        </w:rPr>
        <w:t>Обґрунтування позиціонування:</w:t>
      </w:r>
    </w:p>
    <w:p w14:paraId="41E4BAD7" w14:textId="6EBE163A" w:rsidR="005C1050" w:rsidRDefault="005C1050" w:rsidP="005C1050">
      <w:pPr>
        <w:pStyle w:val="a4"/>
        <w:numPr>
          <w:ilvl w:val="0"/>
          <w:numId w:val="5"/>
        </w:numPr>
      </w:pPr>
      <w:r>
        <w:rPr>
          <w:b/>
          <w:bCs/>
        </w:rPr>
        <w:t>Функція:</w:t>
      </w:r>
      <w:r>
        <w:t xml:space="preserve"> </w:t>
      </w:r>
      <w:commentRangeStart w:id="0"/>
      <w:r>
        <w:t>Пропонує</w:t>
      </w:r>
      <w:r>
        <w:rPr>
          <w:b/>
          <w:bCs/>
        </w:rPr>
        <w:t xml:space="preserve"> перепочинок</w:t>
      </w:r>
      <w:r>
        <w:t xml:space="preserve"> (від </w:t>
      </w:r>
      <w:r w:rsidR="00D336AD">
        <w:t>2</w:t>
      </w:r>
      <w:r>
        <w:t xml:space="preserve"> до </w:t>
      </w:r>
      <w:r w:rsidR="00D336AD">
        <w:t>5</w:t>
      </w:r>
      <w:r>
        <w:t xml:space="preserve"> </w:t>
      </w:r>
      <w:r w:rsidR="00D336AD" w:rsidRPr="00D336AD">
        <w:t>днів</w:t>
      </w:r>
      <w:r>
        <w:t xml:space="preserve">), </w:t>
      </w:r>
      <w:commentRangeEnd w:id="0"/>
      <w:r w:rsidR="007B35F1">
        <w:rPr>
          <w:rStyle w:val="a6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0"/>
      </w:r>
      <w:r>
        <w:t>рекреацію та унікальний історичний досвід для туристів, що прямують між столицею та рекреаційними зонами на захід від Києва.</w:t>
      </w:r>
    </w:p>
    <w:p w14:paraId="7F654A76" w14:textId="7663396B" w:rsidR="005C1050" w:rsidRDefault="005C1050" w:rsidP="005C1050">
      <w:pPr>
        <w:pStyle w:val="a4"/>
        <w:numPr>
          <w:ilvl w:val="0"/>
          <w:numId w:val="5"/>
        </w:numPr>
      </w:pPr>
      <w:r>
        <w:rPr>
          <w:b/>
          <w:bCs/>
        </w:rPr>
        <w:t>Проєкти:</w:t>
      </w:r>
      <w:r>
        <w:t xml:space="preserve"> Інтеграція до регіонального маршруту </w:t>
      </w:r>
      <w:r>
        <w:rPr>
          <w:b/>
          <w:bCs/>
        </w:rPr>
        <w:t>"Велосипедне Коло Київщини"</w:t>
      </w:r>
      <w:r>
        <w:t xml:space="preserve"> та розробка 208,3 км локальних веломаршрутів підтверджує функцію активного транзиту.</w:t>
      </w:r>
    </w:p>
    <w:p w14:paraId="43D28C83" w14:textId="0F1154D5" w:rsidR="005C1050" w:rsidRDefault="005C1050" w:rsidP="005C1050">
      <w:pPr>
        <w:pStyle w:val="a4"/>
        <w:numPr>
          <w:ilvl w:val="0"/>
          <w:numId w:val="3"/>
        </w:numPr>
        <w:rPr>
          <w:sz w:val="28"/>
          <w:szCs w:val="28"/>
        </w:rPr>
      </w:pPr>
      <w:r w:rsidRPr="005C1050">
        <w:rPr>
          <w:sz w:val="28"/>
          <w:szCs w:val="28"/>
        </w:rPr>
        <w:t>Межі дестинації</w:t>
      </w:r>
    </w:p>
    <w:p w14:paraId="1D817FCA" w14:textId="3220FF8E" w:rsidR="005C1050" w:rsidRDefault="005C1050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Адміністративні межі: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Територія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Білогородської сільської територіальної громади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</w:p>
    <w:p w14:paraId="36F8ACC0" w14:textId="77777777" w:rsidR="007C0CA9" w:rsidRDefault="007C0CA9" w:rsidP="007C0CA9">
      <w:pPr>
        <w:pStyle w:val="a5"/>
        <w:spacing w:before="100" w:beforeAutospacing="1" w:after="100" w:afterAutospacing="1" w:line="240" w:lineRule="auto"/>
        <w:ind w:left="927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2029932B" w14:textId="2A2DDC80" w:rsidR="007C0CA9" w:rsidRPr="007C0CA9" w:rsidRDefault="007C0CA9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7C0CA9">
        <w:rPr>
          <w:rFonts w:ascii="Times New Roman" w:hAnsi="Times New Roman" w:cs="Times New Roman"/>
          <w:b/>
          <w:bCs/>
        </w:rPr>
        <w:t>Центр:</w:t>
      </w:r>
      <w:r w:rsidRPr="007C0CA9">
        <w:rPr>
          <w:rFonts w:ascii="Times New Roman" w:hAnsi="Times New Roman" w:cs="Times New Roman"/>
        </w:rPr>
        <w:t xml:space="preserve"> </w:t>
      </w:r>
      <w:r w:rsidRPr="007C0CA9">
        <w:rPr>
          <w:rFonts w:ascii="Times New Roman" w:hAnsi="Times New Roman" w:cs="Times New Roman"/>
          <w:b/>
          <w:bCs/>
        </w:rPr>
        <w:t>Білогородка</w:t>
      </w:r>
      <w:r w:rsidRPr="007C0CA9">
        <w:rPr>
          <w:rFonts w:ascii="Times New Roman" w:hAnsi="Times New Roman" w:cs="Times New Roman"/>
        </w:rPr>
        <w:t xml:space="preserve"> ( населення 12 тис осіб)</w:t>
      </w:r>
    </w:p>
    <w:p w14:paraId="519D1ED5" w14:textId="77777777" w:rsidR="007C0CA9" w:rsidRPr="007C0CA9" w:rsidRDefault="007C0CA9" w:rsidP="007C0CA9">
      <w:pPr>
        <w:pStyle w:val="a5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3C70E20F" w14:textId="65053ACE" w:rsidR="007C0CA9" w:rsidRDefault="007C0CA9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>
        <w:rPr>
          <w:b/>
          <w:bCs/>
        </w:rPr>
        <w:t>Інші села:</w:t>
      </w:r>
      <w:r>
        <w:t xml:space="preserve"> </w:t>
      </w:r>
      <w:r>
        <w:rPr>
          <w:b/>
          <w:bCs/>
        </w:rPr>
        <w:t>Бобриця, Гореничі, Петрушки, Шевченкове, Горбовичі, Лука, Жорнівка, Музичі, Княжичі</w:t>
      </w:r>
      <w:r>
        <w:t xml:space="preserve"> (</w:t>
      </w:r>
      <w:r w:rsidRPr="007C0CA9">
        <w:rPr>
          <w:rFonts w:ascii="Times New Roman" w:hAnsi="Times New Roman" w:cs="Times New Roman"/>
          <w:highlight w:val="yellow"/>
        </w:rPr>
        <w:t>селища, що формують туристичну інфраструктуру та згадані в концепції веломаршрутів</w:t>
      </w:r>
      <w:r>
        <w:t>).</w:t>
      </w:r>
    </w:p>
    <w:p w14:paraId="24063862" w14:textId="77777777" w:rsidR="005C1050" w:rsidRPr="005C1050" w:rsidRDefault="005C1050" w:rsidP="005C1050">
      <w:pPr>
        <w:pStyle w:val="a5"/>
        <w:spacing w:before="100" w:beforeAutospacing="1" w:after="100" w:afterAutospacing="1" w:line="240" w:lineRule="auto"/>
        <w:ind w:left="927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29A460F0" w14:textId="6C57C335" w:rsidR="005C1050" w:rsidRDefault="005C1050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Туристичні межі (Кластер):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Входить до складу кластера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"Долина двох рік"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(спільно з Боярською ТГ), що об'єднує ресурси навколо річок Ірпінь та Стугна для спільного розвитку та просування.</w:t>
      </w:r>
    </w:p>
    <w:p w14:paraId="7DE8B652" w14:textId="77777777" w:rsidR="005C1050" w:rsidRPr="005C1050" w:rsidRDefault="005C1050" w:rsidP="005C1050">
      <w:pPr>
        <w:pStyle w:val="a5"/>
        <w:spacing w:before="100" w:beforeAutospacing="1" w:after="100" w:afterAutospacing="1" w:line="240" w:lineRule="auto"/>
        <w:ind w:left="927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615A14F9" w14:textId="13702E29" w:rsidR="005C1050" w:rsidRDefault="005C1050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Функціональні межі: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Фактично охоплює територію, яка є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рекреаційною зоною вихідного дня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для жителів Києва.</w:t>
      </w:r>
    </w:p>
    <w:p w14:paraId="246C7FEB" w14:textId="77777777" w:rsidR="005C1050" w:rsidRPr="005C1050" w:rsidRDefault="005C1050" w:rsidP="005C1050">
      <w:pPr>
        <w:pStyle w:val="a5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51A790D8" w14:textId="77777777" w:rsidR="005C1050" w:rsidRPr="005C1050" w:rsidRDefault="005C1050" w:rsidP="005C1050">
      <w:pPr>
        <w:pStyle w:val="a5"/>
        <w:spacing w:before="100" w:beforeAutospacing="1" w:after="100" w:afterAutospacing="1" w:line="240" w:lineRule="auto"/>
        <w:ind w:left="927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2390A58F" w14:textId="586FC6DD" w:rsidR="005C1050" w:rsidRPr="005C1050" w:rsidRDefault="005C1050" w:rsidP="005C105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1050">
        <w:rPr>
          <w:rFonts w:ascii="Times New Roman" w:hAnsi="Times New Roman" w:cs="Times New Roman"/>
          <w:sz w:val="28"/>
          <w:szCs w:val="28"/>
        </w:rPr>
        <w:t>Висновки та рекомендації за розділом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40703B5" w14:textId="1614AAB3" w:rsidR="005C1050" w:rsidRPr="005C1050" w:rsidRDefault="005C1050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Потенціал: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Білогородська ТГ має потужний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історико-культурний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(Білгород-Київський) та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природно-рекреаційний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(Долина двох рік) потенціал.</w:t>
      </w:r>
    </w:p>
    <w:p w14:paraId="0C2603DC" w14:textId="4EA3432E" w:rsidR="005C1050" w:rsidRPr="005C1050" w:rsidRDefault="005C1050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Ключова проблема: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Мала впізнаваність і недостатня кількість комплексних туристичних продуктів.</w:t>
      </w:r>
    </w:p>
    <w:p w14:paraId="296EBEE1" w14:textId="532CECDE" w:rsidR="005C1050" w:rsidRDefault="005C1050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lastRenderedPageBreak/>
        <w:t>Рекомендація (Кластер):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Активізація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кластерної методології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через створення єдиної </w:t>
      </w:r>
      <w:r w:rsidRPr="005C105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DMO</w:t>
      </w:r>
      <w:r w:rsidRPr="005C1050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(Destination Management Organization) спільно з Боярською ТГ для спільного управління та промоції в рамках "Долини двох рік".</w:t>
      </w:r>
    </w:p>
    <w:p w14:paraId="7D87DFA7" w14:textId="21C6907B" w:rsidR="005C1050" w:rsidRDefault="005C1050" w:rsidP="005C1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1B78D062" w14:textId="7BF44BD6" w:rsidR="005C1050" w:rsidRDefault="005C1050" w:rsidP="005C105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C1050">
        <w:rPr>
          <w:rFonts w:ascii="Times New Roman" w:hAnsi="Times New Roman" w:cs="Times New Roman"/>
          <w:b/>
          <w:bCs/>
          <w:sz w:val="32"/>
          <w:szCs w:val="32"/>
        </w:rPr>
        <w:t>Розділ ІІ. Аналіз учасників дестинації (Критерій: Кластерна методологія)</w:t>
      </w:r>
    </w:p>
    <w:p w14:paraId="660E384B" w14:textId="4A927049" w:rsidR="005C1050" w:rsidRDefault="005C1050" w:rsidP="005C105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EA6E98" w14:textId="4E7A2403" w:rsidR="005C1050" w:rsidRPr="00FB1FC2" w:rsidRDefault="005C1050" w:rsidP="005C1050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B1FC2">
        <w:rPr>
          <w:sz w:val="28"/>
          <w:szCs w:val="28"/>
        </w:rPr>
        <w:t>Портрет відвідувача (наявний, потенційний)</w:t>
      </w:r>
    </w:p>
    <w:p w14:paraId="7C1BF205" w14:textId="77777777" w:rsidR="00122BB5" w:rsidRPr="00122BB5" w:rsidRDefault="005C1050" w:rsidP="00122BB5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commentRangeStart w:id="1"/>
      <w:r w:rsidRPr="00FB1FC2">
        <w:rPr>
          <w:rFonts w:ascii="Times New Roman" w:hAnsi="Times New Roman" w:cs="Times New Roman"/>
          <w:b/>
          <w:bCs/>
        </w:rPr>
        <w:t>Основний потенціал:</w:t>
      </w:r>
      <w:r w:rsidR="00521296" w:rsidRPr="00521296">
        <w:t xml:space="preserve"> </w:t>
      </w:r>
      <w:r w:rsidR="00521296" w:rsidRPr="00521296">
        <w:rPr>
          <w:rFonts w:ascii="Times New Roman" w:hAnsi="Times New Roman" w:cs="Times New Roman"/>
        </w:rPr>
        <w:t xml:space="preserve">Автотуристи, що прямують маршрутом Київ → Буча/Ірпінь </w:t>
      </w:r>
    </w:p>
    <w:p w14:paraId="7E0F48B0" w14:textId="2ADD2CA5" w:rsidR="00122BB5" w:rsidRDefault="00521296" w:rsidP="00122BB5">
      <w:pPr>
        <w:pStyle w:val="a5"/>
        <w:spacing w:before="100" w:beforeAutospacing="1" w:after="100" w:afterAutospacing="1" w:line="240" w:lineRule="auto"/>
        <w:ind w:left="927"/>
        <w:rPr>
          <w:rFonts w:ascii="Times New Roman" w:hAnsi="Times New Roman" w:cs="Times New Roman"/>
        </w:rPr>
      </w:pPr>
      <w:r w:rsidRPr="00521296">
        <w:rPr>
          <w:rFonts w:ascii="Times New Roman" w:hAnsi="Times New Roman" w:cs="Times New Roman"/>
        </w:rPr>
        <w:t>→ Житомир / Карпати / Західна Україна та роблять зупинку у Білогородській ТГ</w:t>
      </w:r>
      <w:r w:rsidR="005C1050" w:rsidRPr="00FB1FC2">
        <w:rPr>
          <w:rFonts w:ascii="Times New Roman" w:hAnsi="Times New Roman" w:cs="Times New Roman"/>
        </w:rPr>
        <w:t>.</w:t>
      </w:r>
      <w:commentRangeEnd w:id="1"/>
      <w:r w:rsidR="007B35F1">
        <w:rPr>
          <w:rStyle w:val="a6"/>
        </w:rPr>
        <w:commentReference w:id="1"/>
      </w:r>
    </w:p>
    <w:p w14:paraId="3EE99867" w14:textId="77777777" w:rsidR="00122BB5" w:rsidRPr="00122BB5" w:rsidRDefault="00122BB5" w:rsidP="00122BB5">
      <w:pPr>
        <w:pStyle w:val="a5"/>
        <w:spacing w:before="100" w:beforeAutospacing="1" w:after="100" w:afterAutospacing="1" w:line="240" w:lineRule="auto"/>
        <w:ind w:left="927"/>
        <w:rPr>
          <w:rFonts w:ascii="Times New Roman" w:hAnsi="Times New Roman" w:cs="Times New Roman"/>
          <w:sz w:val="28"/>
          <w:szCs w:val="28"/>
        </w:rPr>
      </w:pPr>
    </w:p>
    <w:p w14:paraId="7C4A2D55" w14:textId="74BCD32E" w:rsidR="00122BB5" w:rsidRDefault="00122BB5" w:rsidP="00122BB5">
      <w:pPr>
        <w:pStyle w:val="a4"/>
        <w:numPr>
          <w:ilvl w:val="0"/>
          <w:numId w:val="5"/>
        </w:numPr>
      </w:pPr>
      <w:r>
        <w:rPr>
          <w:rStyle w:val="a3"/>
        </w:rPr>
        <w:t>Додатковий потенціал:</w:t>
      </w:r>
      <w:r>
        <w:br/>
        <w:t>Гості Києва (іноземні туристи, учасники конференцій, наукових та ділових заходів), які можуть включати Білогородську ТГ як тематичне культурно-історичне відвідування.</w:t>
      </w:r>
    </w:p>
    <w:p w14:paraId="61F145B0" w14:textId="77777777" w:rsidR="00122BB5" w:rsidRDefault="00122BB5" w:rsidP="00122BB5">
      <w:pPr>
        <w:pStyle w:val="a4"/>
      </w:pPr>
    </w:p>
    <w:p w14:paraId="6F2E3815" w14:textId="08C487EC" w:rsidR="00122BB5" w:rsidRPr="00122BB5" w:rsidRDefault="00122BB5" w:rsidP="00122BB5">
      <w:pPr>
        <w:pStyle w:val="a4"/>
        <w:numPr>
          <w:ilvl w:val="0"/>
          <w:numId w:val="5"/>
        </w:numPr>
        <w:rPr>
          <w:b/>
          <w:bCs/>
        </w:rPr>
      </w:pPr>
      <w:r w:rsidRPr="00122BB5">
        <w:rPr>
          <w:b/>
          <w:bCs/>
        </w:rPr>
        <w:t>Цільова група 0 (Гості Києва — іноземні та учасники подій)</w:t>
      </w:r>
      <w:r w:rsidRPr="00122BB5">
        <w:rPr>
          <w:b/>
          <w:bCs/>
        </w:rPr>
        <w:t xml:space="preserve">.                         </w:t>
      </w:r>
      <w:r w:rsidRPr="00122BB5">
        <w:rPr>
          <w:rStyle w:val="a3"/>
          <w:b w:val="0"/>
          <w:bCs w:val="0"/>
        </w:rPr>
        <w:t>Культурно-пізнавальні туристи та учасники науково-ділових заходів у Києві (конференції, конгреси, наукові форуми).</w:t>
      </w:r>
      <w:r w:rsidRPr="00122BB5">
        <w:rPr>
          <w:b/>
          <w:bCs/>
        </w:rPr>
        <w:br/>
        <w:t xml:space="preserve">Вони відвідують Київ як первинну дестинацію, але можуть включити Білогородську громаду як </w:t>
      </w:r>
      <w:r w:rsidRPr="00122BB5">
        <w:rPr>
          <w:rStyle w:val="a3"/>
          <w:b w:val="0"/>
          <w:bCs w:val="0"/>
        </w:rPr>
        <w:t>додатковий тематичний історико-культурний маршрут</w:t>
      </w:r>
      <w:r w:rsidRPr="00122BB5">
        <w:rPr>
          <w:b/>
          <w:bCs/>
        </w:rPr>
        <w:t xml:space="preserve"> (Городище, ДОТи, музейно-туристичний комплекс).</w:t>
      </w:r>
    </w:p>
    <w:p w14:paraId="50A299F2" w14:textId="77777777" w:rsidR="00122BB5" w:rsidRPr="00122BB5" w:rsidRDefault="00122BB5" w:rsidP="00122BB5">
      <w:pPr>
        <w:pStyle w:val="a4"/>
      </w:pPr>
    </w:p>
    <w:p w14:paraId="01F2664B" w14:textId="0FB06590" w:rsidR="005C1050" w:rsidRPr="00FB1FC2" w:rsidRDefault="005C1050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commentRangeStart w:id="2"/>
      <w:r w:rsidRPr="00FB1FC2">
        <w:rPr>
          <w:rFonts w:ascii="Times New Roman" w:hAnsi="Times New Roman" w:cs="Times New Roman"/>
          <w:b/>
          <w:bCs/>
        </w:rPr>
        <w:t>Цільова Група 1 (Сім'ї):</w:t>
      </w:r>
      <w:r w:rsidRPr="00FB1FC2">
        <w:rPr>
          <w:rFonts w:ascii="Times New Roman" w:hAnsi="Times New Roman" w:cs="Times New Roman"/>
        </w:rPr>
        <w:t xml:space="preserve"> </w:t>
      </w:r>
      <w:r w:rsidRPr="00FB1FC2">
        <w:rPr>
          <w:rFonts w:ascii="Times New Roman" w:hAnsi="Times New Roman" w:cs="Times New Roman"/>
          <w:b/>
          <w:bCs/>
        </w:rPr>
        <w:t>40+ з дітьми 6-12 років.</w:t>
      </w:r>
      <w:r w:rsidRPr="00FB1FC2">
        <w:rPr>
          <w:rFonts w:ascii="Times New Roman" w:hAnsi="Times New Roman" w:cs="Times New Roman"/>
        </w:rPr>
        <w:t xml:space="preserve"> Шукають безпечний, екологічний відпочинок вихідного дня, агротуризм. Обирають громаду через </w:t>
      </w:r>
      <w:r w:rsidRPr="00FB1FC2">
        <w:rPr>
          <w:rFonts w:ascii="Times New Roman" w:hAnsi="Times New Roman" w:cs="Times New Roman"/>
          <w:b/>
          <w:bCs/>
        </w:rPr>
        <w:t>Екоферму "Бобриця"</w:t>
      </w:r>
      <w:r w:rsidRPr="00FB1FC2">
        <w:rPr>
          <w:rFonts w:ascii="Times New Roman" w:hAnsi="Times New Roman" w:cs="Times New Roman"/>
        </w:rPr>
        <w:t xml:space="preserve"> та інші агролокації.</w:t>
      </w:r>
    </w:p>
    <w:p w14:paraId="728CE252" w14:textId="77777777" w:rsidR="00FB1FC2" w:rsidRPr="00FB1FC2" w:rsidRDefault="00FB1FC2" w:rsidP="00FB1FC2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7D34ED9F" w14:textId="4EB353E6" w:rsidR="00FB1FC2" w:rsidRPr="00FB1FC2" w:rsidRDefault="00FB1FC2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b/>
          <w:bCs/>
        </w:rPr>
        <w:t>Цільова Група 2 (Активний туризм):</w:t>
      </w:r>
      <w:r w:rsidRPr="00FB1FC2">
        <w:rPr>
          <w:rFonts w:ascii="Times New Roman" w:hAnsi="Times New Roman" w:cs="Times New Roman"/>
        </w:rPr>
        <w:t xml:space="preserve"> </w:t>
      </w:r>
      <w:r w:rsidRPr="00FB1FC2">
        <w:rPr>
          <w:rFonts w:ascii="Times New Roman" w:hAnsi="Times New Roman" w:cs="Times New Roman"/>
          <w:b/>
          <w:bCs/>
        </w:rPr>
        <w:t>25-45 років, Active Travel.</w:t>
      </w:r>
      <w:r w:rsidRPr="00FB1FC2">
        <w:rPr>
          <w:rFonts w:ascii="Times New Roman" w:hAnsi="Times New Roman" w:cs="Times New Roman"/>
        </w:rPr>
        <w:t xml:space="preserve"> Зацікавлені у вело- та пішому туризмі, історичній спадщині (Городище, ДОТи). Обирають через </w:t>
      </w:r>
      <w:r w:rsidRPr="00FB1FC2">
        <w:rPr>
          <w:rFonts w:ascii="Times New Roman" w:hAnsi="Times New Roman" w:cs="Times New Roman"/>
          <w:b/>
          <w:bCs/>
        </w:rPr>
        <w:t>веломаршрути</w:t>
      </w:r>
      <w:r w:rsidRPr="00FB1FC2">
        <w:rPr>
          <w:rFonts w:ascii="Times New Roman" w:hAnsi="Times New Roman" w:cs="Times New Roman"/>
        </w:rPr>
        <w:t xml:space="preserve"> та швидку доступність.</w:t>
      </w:r>
    </w:p>
    <w:p w14:paraId="1BB0A006" w14:textId="77777777" w:rsidR="00FB1FC2" w:rsidRPr="00FB1FC2" w:rsidRDefault="00FB1FC2" w:rsidP="00FB1FC2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50A66D01" w14:textId="01821E1B" w:rsidR="00FB1FC2" w:rsidRPr="007A5761" w:rsidRDefault="00FB1FC2" w:rsidP="005C1050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b/>
          <w:bCs/>
        </w:rPr>
        <w:t>Цільова Група 3 (Транзит):</w:t>
      </w:r>
      <w:r w:rsidRPr="00FB1FC2">
        <w:rPr>
          <w:rFonts w:ascii="Times New Roman" w:hAnsi="Times New Roman" w:cs="Times New Roman"/>
        </w:rPr>
        <w:t xml:space="preserve"> </w:t>
      </w:r>
      <w:r w:rsidRPr="00FB1FC2">
        <w:rPr>
          <w:rFonts w:ascii="Times New Roman" w:hAnsi="Times New Roman" w:cs="Times New Roman"/>
          <w:b/>
          <w:bCs/>
        </w:rPr>
        <w:t>Автотуристи</w:t>
      </w:r>
      <w:r w:rsidRPr="00FB1FC2">
        <w:rPr>
          <w:rFonts w:ascii="Times New Roman" w:hAnsi="Times New Roman" w:cs="Times New Roman"/>
        </w:rPr>
        <w:t xml:space="preserve">, що рухаються між Києвом та іншими містами Київщини. Шукають </w:t>
      </w:r>
      <w:r w:rsidRPr="00FB1FC2">
        <w:rPr>
          <w:rFonts w:ascii="Times New Roman" w:hAnsi="Times New Roman" w:cs="Times New Roman"/>
          <w:b/>
          <w:bCs/>
        </w:rPr>
        <w:t>коротку зупинку "зі смаком історії"</w:t>
      </w:r>
      <w:r w:rsidRPr="00FB1FC2">
        <w:rPr>
          <w:rFonts w:ascii="Times New Roman" w:hAnsi="Times New Roman" w:cs="Times New Roman"/>
        </w:rPr>
        <w:t>.</w:t>
      </w:r>
      <w:commentRangeEnd w:id="2"/>
      <w:r w:rsidR="007B35F1">
        <w:rPr>
          <w:rStyle w:val="a6"/>
        </w:rPr>
        <w:commentReference w:id="2"/>
      </w:r>
    </w:p>
    <w:p w14:paraId="468AE6ED" w14:textId="02FE98E6" w:rsidR="00FB1FC2" w:rsidRDefault="00FB1FC2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C3C5B62" w14:textId="328AC8C6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1451C63" w14:textId="235ECE3E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71AF6EB" w14:textId="307F5968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095C1ED" w14:textId="2C3D5E17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94F6CA6" w14:textId="07080369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9778439" w14:textId="59185792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5E46637" w14:textId="76320E37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95843B2" w14:textId="4A29FD46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7E638C7" w14:textId="661CF5AB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00996FD" w14:textId="0AF210AD" w:rsid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3766923" w14:textId="77777777" w:rsidR="007C0CA9" w:rsidRPr="007C0CA9" w:rsidRDefault="007C0CA9" w:rsidP="007C0CA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7FEAD31" w14:textId="2454599F" w:rsidR="00FB1FC2" w:rsidRDefault="00FB1FC2" w:rsidP="00FB1FC2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sz w:val="28"/>
          <w:szCs w:val="28"/>
        </w:rPr>
        <w:t>Характеристика основних партнерів і учасників ринку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1"/>
        <w:gridCol w:w="2815"/>
        <w:gridCol w:w="3637"/>
      </w:tblGrid>
      <w:tr w:rsidR="00192DCE" w:rsidRPr="007C0CA9" w14:paraId="4CFDC843" w14:textId="77777777" w:rsidTr="007C0C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F6650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Категорія туристів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50BDD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Що шукають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5006A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Роль та потенціал</w:t>
            </w:r>
          </w:p>
        </w:tc>
      </w:tr>
      <w:tr w:rsidR="00192DCE" w:rsidRPr="007C0CA9" w14:paraId="4661466F" w14:textId="77777777" w:rsidTr="007C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FC2AC" w14:textId="77777777" w:rsid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</w:pPr>
            <w:commentRangeStart w:id="3"/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Сім'ї (40+ з дітьми)</w:t>
            </w:r>
          </w:p>
          <w:p w14:paraId="3EF87F97" w14:textId="246D3976" w:rsidR="00A83F2E" w:rsidRPr="007B35F1" w:rsidRDefault="00A83F2E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lang w:val="ru-RU" w:eastAsia="uk-UA"/>
                <w14:ligatures w14:val="none"/>
              </w:rPr>
              <w:t>Транзит</w:t>
            </w:r>
            <w:commentRangeEnd w:id="3"/>
            <w:r w:rsidR="007B35F1">
              <w:rPr>
                <w:rStyle w:val="a6"/>
              </w:rPr>
              <w:commentReference w:id="3"/>
            </w:r>
            <w:r w:rsidR="00192DC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lang w:val="ru-RU" w:eastAsia="uk-UA"/>
                <w14:ligatures w14:val="none"/>
              </w:rPr>
              <w:t xml:space="preserve"> між Киеєвом та західними рекреаційними зонами.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3A81C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Екологічний відпочинок, агротуризм.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5155C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Основний споживач послуг ферм ("Бобриця" та ін.).</w:t>
            </w:r>
          </w:p>
        </w:tc>
      </w:tr>
      <w:tr w:rsidR="00192DCE" w:rsidRPr="007C0CA9" w14:paraId="6A4C6418" w14:textId="77777777" w:rsidTr="007C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7EC44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commentRangeStart w:id="4"/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Автотуристи (Транзит)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F9B50" w14:textId="714C8D40" w:rsidR="007C0CA9" w:rsidRPr="007C0CA9" w:rsidRDefault="00192DCE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З</w:t>
            </w:r>
            <w:r w:rsidR="007C0CA9"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упинк</w:t>
            </w:r>
            <w:r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а, насичена місцевим коллоритом, шопінгом (Від 2 до 5 діб</w:t>
            </w:r>
            <w:r w:rsidR="007C0CA9"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), якісн</w:t>
            </w:r>
            <w:r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і</w:t>
            </w:r>
            <w:r w:rsidR="007C0CA9"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обід</w:t>
            </w:r>
            <w:r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и</w:t>
            </w:r>
            <w:commentRangeEnd w:id="4"/>
            <w:r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, готелі та ресторани.</w:t>
            </w:r>
            <w:r w:rsidR="007B35F1">
              <w:rPr>
                <w:rStyle w:val="a6"/>
              </w:rPr>
              <w:commentReference w:id="4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5FEC9" w14:textId="4B6F72A8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Цільова аудиторія продукту.</w:t>
            </w: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Високий потенціал для імпульсивних покупок.</w:t>
            </w:r>
          </w:p>
        </w:tc>
      </w:tr>
      <w:tr w:rsidR="00192DCE" w:rsidRPr="007C0CA9" w14:paraId="5DA042B2" w14:textId="77777777" w:rsidTr="007C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8EF52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Active Travel (25-45)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1E744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Вело- та піший туризм, історія (ДОТи).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20AAD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Споживач велоінфраструктури та екомаршрутів.</w:t>
            </w:r>
          </w:p>
        </w:tc>
      </w:tr>
      <w:tr w:rsidR="00192DCE" w:rsidRPr="007C0CA9" w14:paraId="4FF357BA" w14:textId="77777777" w:rsidTr="007C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31966" w14:textId="77777777" w:rsid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</w:pPr>
            <w:commentRangeStart w:id="5"/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Молодь (Студенти/Школярі)</w:t>
            </w:r>
          </w:p>
          <w:p w14:paraId="682B9B2D" w14:textId="2A3CC1DB" w:rsidR="00A83F2E" w:rsidRPr="007C0CA9" w:rsidRDefault="00A83F2E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lang w:val="ru-RU"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lang w:val="ru-RU" w:eastAsia="uk-UA"/>
                <w14:ligatures w14:val="none"/>
              </w:rPr>
              <w:t>Транзит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03F5" w14:textId="6032F0A4" w:rsidR="007C0CA9" w:rsidRPr="007C0CA9" w:rsidRDefault="00192DCE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П</w:t>
            </w:r>
            <w:r w:rsidR="007C0CA9"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рактика, </w:t>
            </w:r>
            <w:r w:rsidR="007C0CA9"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бюджетний відпочинок</w:t>
            </w:r>
            <w:r w:rsidR="007C0CA9"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.</w:t>
            </w:r>
            <w:commentRangeEnd w:id="5"/>
            <w:r w:rsidR="007B35F1">
              <w:rPr>
                <w:rStyle w:val="a6"/>
              </w:rPr>
              <w:commentReference w:id="5"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DBC72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Важливі для покриття </w:t>
            </w: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сезонності</w:t>
            </w: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(шкільні групи) та </w:t>
            </w: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кадрового забезпечення</w:t>
            </w: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(студенти-практиканти).</w:t>
            </w:r>
          </w:p>
        </w:tc>
      </w:tr>
      <w:tr w:rsidR="00192DCE" w:rsidRPr="007C0CA9" w14:paraId="3D6AD630" w14:textId="77777777" w:rsidTr="007C0C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94D37" w14:textId="1D1D6D2B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val="ru-RU"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Науковці/Академічна спільнота</w:t>
            </w:r>
            <w:r w:rsid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 (</w:t>
            </w:r>
            <w:r w:rsid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val="ru-RU" w:eastAsia="uk-UA"/>
                <w14:ligatures w14:val="none"/>
              </w:rPr>
              <w:t>Транзит)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41E3B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Археологічні дослідження</w:t>
            </w: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(Городище), екологічний моніторинг (Ірпінь/Стугна).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A2D0" w14:textId="77777777" w:rsidR="007C0CA9" w:rsidRPr="007C0CA9" w:rsidRDefault="007C0CA9" w:rsidP="007C0C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7C0CA9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Генератори контенту та цінності.</w:t>
            </w:r>
            <w:r w:rsidRPr="007C0CA9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Їхня діяльність посилює унікальність громади та допомагає залучати грантове фінансування (наприклад, для МТК).</w:t>
            </w:r>
          </w:p>
        </w:tc>
      </w:tr>
    </w:tbl>
    <w:p w14:paraId="52FEFEC7" w14:textId="77777777" w:rsidR="007C0CA9" w:rsidRPr="007C0CA9" w:rsidRDefault="007C0CA9" w:rsidP="007C0CA9">
      <w:pPr>
        <w:spacing w:before="100" w:beforeAutospacing="1" w:after="100" w:afterAutospacing="1" w:line="240" w:lineRule="auto"/>
        <w:ind w:left="75"/>
        <w:rPr>
          <w:rFonts w:ascii="Times New Roman" w:hAnsi="Times New Roman" w:cs="Times New Roman"/>
          <w:sz w:val="28"/>
          <w:szCs w:val="28"/>
        </w:rPr>
      </w:pPr>
    </w:p>
    <w:p w14:paraId="3B08BD97" w14:textId="02C25625" w:rsidR="00FB1FC2" w:rsidRDefault="00FB1FC2" w:rsidP="00FB1FC2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sz w:val="28"/>
          <w:szCs w:val="28"/>
        </w:rPr>
        <w:t>Висновки та рекомендації за розділом (Структурування та систематизація)</w:t>
      </w:r>
    </w:p>
    <w:p w14:paraId="2EF32202" w14:textId="5128ECDE" w:rsidR="00FB1FC2" w:rsidRDefault="00FB1FC2" w:rsidP="00FB1FC2">
      <w:pPr>
        <w:pStyle w:val="a4"/>
        <w:numPr>
          <w:ilvl w:val="0"/>
          <w:numId w:val="5"/>
        </w:numPr>
      </w:pPr>
      <w:r>
        <w:rPr>
          <w:b/>
          <w:bCs/>
        </w:rPr>
        <w:lastRenderedPageBreak/>
        <w:t>Головний потенціал:</w:t>
      </w:r>
      <w:r>
        <w:t xml:space="preserve"> Поєднання </w:t>
      </w:r>
      <w:r>
        <w:rPr>
          <w:b/>
          <w:bCs/>
        </w:rPr>
        <w:t>унікальної тисячолітньої історії</w:t>
      </w:r>
      <w:r>
        <w:t xml:space="preserve"> з </w:t>
      </w:r>
      <w:r>
        <w:rPr>
          <w:b/>
          <w:bCs/>
        </w:rPr>
        <w:t>якісним агро-рекреаційним відпочинком</w:t>
      </w:r>
      <w:r>
        <w:t>.</w:t>
      </w:r>
    </w:p>
    <w:p w14:paraId="744A5EE5" w14:textId="70AC0BE4" w:rsidR="00FB1FC2" w:rsidRDefault="00FB1FC2" w:rsidP="007A5761">
      <w:pPr>
        <w:pStyle w:val="a4"/>
        <w:numPr>
          <w:ilvl w:val="0"/>
          <w:numId w:val="5"/>
        </w:numPr>
      </w:pPr>
      <w:r>
        <w:rPr>
          <w:b/>
          <w:bCs/>
        </w:rPr>
        <w:t>Стратегічна рекомендація:</w:t>
      </w:r>
      <w:r>
        <w:t xml:space="preserve"> Вкладення інвестицій у розвиток </w:t>
      </w:r>
      <w:r>
        <w:rPr>
          <w:b/>
          <w:bCs/>
        </w:rPr>
        <w:t>історичних ресурсів</w:t>
      </w:r>
      <w:r>
        <w:t xml:space="preserve"> (МТК) для підвищення їх готовності від </w:t>
      </w:r>
      <w:r>
        <w:rPr>
          <w:b/>
          <w:bCs/>
        </w:rPr>
        <w:t>Н</w:t>
      </w:r>
      <w:r>
        <w:t xml:space="preserve"> до </w:t>
      </w:r>
      <w:r>
        <w:rPr>
          <w:b/>
          <w:bCs/>
        </w:rPr>
        <w:t>В</w:t>
      </w:r>
      <w:r>
        <w:t>, що дасть змогу залучити цілорічний турпотік.</w:t>
      </w:r>
    </w:p>
    <w:p w14:paraId="13512FF9" w14:textId="2CAA1463" w:rsidR="007C0CA9" w:rsidRDefault="007C0CA9" w:rsidP="007C0CA9">
      <w:pPr>
        <w:pStyle w:val="a4"/>
      </w:pPr>
    </w:p>
    <w:p w14:paraId="13DCE4E5" w14:textId="1B44D62A" w:rsidR="007C0CA9" w:rsidRDefault="007C0CA9" w:rsidP="007C0CA9">
      <w:pPr>
        <w:pStyle w:val="a4"/>
      </w:pPr>
    </w:p>
    <w:p w14:paraId="3AD8C0EE" w14:textId="286E42BA" w:rsidR="00A83F2E" w:rsidRDefault="00A83F2E" w:rsidP="007C0CA9">
      <w:pPr>
        <w:pStyle w:val="a4"/>
      </w:pPr>
    </w:p>
    <w:p w14:paraId="2902B25D" w14:textId="678156A0" w:rsidR="00A83F2E" w:rsidRDefault="00A83F2E" w:rsidP="007C0CA9">
      <w:pPr>
        <w:pStyle w:val="a4"/>
      </w:pPr>
    </w:p>
    <w:p w14:paraId="67E524D8" w14:textId="5CC361D0" w:rsidR="00A83F2E" w:rsidRDefault="00A83F2E" w:rsidP="007C0CA9">
      <w:pPr>
        <w:pStyle w:val="a4"/>
      </w:pPr>
    </w:p>
    <w:p w14:paraId="418D8029" w14:textId="6C7A8254" w:rsidR="00A83F2E" w:rsidRDefault="00A83F2E" w:rsidP="007C0CA9">
      <w:pPr>
        <w:pStyle w:val="a4"/>
      </w:pPr>
    </w:p>
    <w:p w14:paraId="32E6BDC3" w14:textId="77777777" w:rsidR="00A83F2E" w:rsidRDefault="00A83F2E" w:rsidP="007C0CA9">
      <w:pPr>
        <w:pStyle w:val="a4"/>
      </w:pPr>
    </w:p>
    <w:p w14:paraId="4244BF60" w14:textId="590AB562" w:rsidR="007C0CA9" w:rsidRDefault="007C0CA9" w:rsidP="007C0CA9">
      <w:pPr>
        <w:pStyle w:val="a4"/>
        <w:jc w:val="center"/>
        <w:rPr>
          <w:b/>
          <w:bCs/>
          <w:sz w:val="32"/>
          <w:szCs w:val="32"/>
        </w:rPr>
      </w:pPr>
      <w:r w:rsidRPr="007C0CA9">
        <w:rPr>
          <w:b/>
          <w:bCs/>
          <w:sz w:val="32"/>
          <w:szCs w:val="32"/>
        </w:rPr>
        <w:t>Розділ ІІІ. Аналіз туристичних ресурсів</w:t>
      </w:r>
    </w:p>
    <w:p w14:paraId="0ADD5EC0" w14:textId="69889FAC" w:rsidR="00A83F2E" w:rsidRDefault="00A83F2E" w:rsidP="007C0CA9">
      <w:pPr>
        <w:pStyle w:val="a4"/>
        <w:jc w:val="center"/>
        <w:rPr>
          <w:b/>
          <w:bCs/>
          <w:sz w:val="32"/>
          <w:szCs w:val="32"/>
        </w:rPr>
      </w:pPr>
    </w:p>
    <w:p w14:paraId="396284F8" w14:textId="647E1C39" w:rsidR="00A83F2E" w:rsidRPr="00A83F2E" w:rsidRDefault="00A83F2E" w:rsidP="00A83F2E">
      <w:pPr>
        <w:pStyle w:val="a4"/>
        <w:numPr>
          <w:ilvl w:val="0"/>
          <w:numId w:val="24"/>
        </w:numPr>
        <w:rPr>
          <w:b/>
          <w:bCs/>
          <w:sz w:val="32"/>
          <w:szCs w:val="32"/>
        </w:rPr>
      </w:pPr>
      <w:r w:rsidRPr="00A83F2E">
        <w:rPr>
          <w:sz w:val="32"/>
          <w:szCs w:val="32"/>
        </w:rPr>
        <w:t>Природні ресурси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2700"/>
        <w:gridCol w:w="1758"/>
        <w:gridCol w:w="3359"/>
      </w:tblGrid>
      <w:tr w:rsidR="00A83F2E" w:rsidRPr="00A83F2E" w14:paraId="4826505F" w14:textId="77777777" w:rsidTr="00A83F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14F96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Ресурс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70A54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41460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Оцінка готовності (В/С/Н)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9B3E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Обґрунтування</w:t>
            </w:r>
          </w:p>
        </w:tc>
      </w:tr>
      <w:tr w:rsidR="00A83F2E" w:rsidRPr="00A83F2E" w14:paraId="5B103CE7" w14:textId="77777777" w:rsidTr="00A83F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624DB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Гідрологічні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09EF5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Річки Ірпінь, Стугна. Озера та ставки.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ED5BA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С</w:t>
            </w: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(Середній)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A12CE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Потребує облаштування берегових ліній, пляжних зон та розваг на воді (човни, байдарки).</w:t>
            </w:r>
          </w:p>
        </w:tc>
      </w:tr>
      <w:tr w:rsidR="00A83F2E" w:rsidRPr="00A83F2E" w14:paraId="14349B5F" w14:textId="77777777" w:rsidTr="00A83F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D627B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Ландшафтні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7C620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Чернечий ліс, Гореницький Заказник, Білогородська Балка.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8915D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D9185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Наявні частково промарковані пішохідні та веломаршрути, але бракує комплексної навігації та інфраструктури для прокату.</w:t>
            </w:r>
          </w:p>
        </w:tc>
      </w:tr>
    </w:tbl>
    <w:p w14:paraId="4981DCBB" w14:textId="64EF3F5C" w:rsidR="00A83F2E" w:rsidRDefault="00A83F2E" w:rsidP="00F17F97">
      <w:pPr>
        <w:pStyle w:val="a4"/>
        <w:numPr>
          <w:ilvl w:val="0"/>
          <w:numId w:val="24"/>
        </w:numPr>
        <w:rPr>
          <w:sz w:val="32"/>
          <w:szCs w:val="32"/>
        </w:rPr>
      </w:pPr>
      <w:r w:rsidRPr="00A83F2E">
        <w:rPr>
          <w:sz w:val="32"/>
          <w:szCs w:val="32"/>
        </w:rPr>
        <w:t>Антропогенні ресурси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3"/>
        <w:gridCol w:w="2865"/>
        <w:gridCol w:w="1711"/>
        <w:gridCol w:w="3024"/>
      </w:tblGrid>
      <w:tr w:rsidR="00A83F2E" w:rsidRPr="00A83F2E" w14:paraId="702640BA" w14:textId="77777777" w:rsidTr="00A83F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BAC82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Ресурс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5F183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EF2D9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Оцінка готовності (В/С/Н)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75AE2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Обґрунтування</w:t>
            </w:r>
          </w:p>
        </w:tc>
      </w:tr>
      <w:tr w:rsidR="00A83F2E" w:rsidRPr="00A83F2E" w14:paraId="0DD34694" w14:textId="77777777" w:rsidTr="00A83F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1B5B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Історико-культурні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C283C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Городище Білгород-Київський, ДОТи </w:t>
            </w: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lastRenderedPageBreak/>
              <w:t>(Оборонні споруди Київського укріпрайону).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045CA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lastRenderedPageBreak/>
              <w:t>Н</w:t>
            </w: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(Низький)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20E81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Ресурс потужний, але його туристичне </w:t>
            </w: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lastRenderedPageBreak/>
              <w:t xml:space="preserve">споживання вимагає масштабної реалізації </w:t>
            </w: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МТК "Білгород-Київський"</w:t>
            </w: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.</w:t>
            </w:r>
          </w:p>
        </w:tc>
      </w:tr>
      <w:tr w:rsidR="00A83F2E" w:rsidRPr="00A83F2E" w14:paraId="25481C17" w14:textId="77777777" w:rsidTr="00A83F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75BD3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lastRenderedPageBreak/>
              <w:t>Агро-гастрономічні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AB978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Екоферма "Бобриця", Лавандове поле «Lavender stories», Равликова ферма «JIFFY» та інші.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A0857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В</w:t>
            </w: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(Високий)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E999E" w14:textId="77777777" w:rsidR="00A83F2E" w:rsidRPr="00A83F2E" w:rsidRDefault="00A83F2E" w:rsidP="00A83F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A83F2E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Ресурси вже функціонують і приймають туристів, пропонуючи майстер-класи та дегустації (сутність Вашого продукту).</w:t>
            </w:r>
          </w:p>
        </w:tc>
      </w:tr>
    </w:tbl>
    <w:p w14:paraId="495E9A7E" w14:textId="70AD0520" w:rsidR="00A83F2E" w:rsidRDefault="00A83F2E" w:rsidP="00A83F2E">
      <w:pPr>
        <w:pStyle w:val="a4"/>
        <w:numPr>
          <w:ilvl w:val="0"/>
          <w:numId w:val="24"/>
        </w:numPr>
        <w:rPr>
          <w:sz w:val="28"/>
          <w:szCs w:val="28"/>
        </w:rPr>
      </w:pPr>
      <w:r w:rsidRPr="00A83F2E">
        <w:rPr>
          <w:sz w:val="28"/>
          <w:szCs w:val="28"/>
        </w:rPr>
        <w:t>Висновки та рекомендації за розділом (Структурування та систематизація)</w:t>
      </w:r>
    </w:p>
    <w:p w14:paraId="38AA9543" w14:textId="5C79B3A8" w:rsidR="00A83F2E" w:rsidRPr="00A83F2E" w:rsidRDefault="00A83F2E" w:rsidP="00A83F2E">
      <w:pPr>
        <w:pStyle w:val="a4"/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</w:rPr>
        <w:t>Головний потенціал:</w:t>
      </w:r>
      <w:r>
        <w:t xml:space="preserve"> Поєднання </w:t>
      </w:r>
      <w:r>
        <w:rPr>
          <w:b/>
          <w:bCs/>
        </w:rPr>
        <w:t>унікальної тисячолітньої історії</w:t>
      </w:r>
      <w:r>
        <w:t xml:space="preserve"> з </w:t>
      </w:r>
      <w:r>
        <w:rPr>
          <w:b/>
          <w:bCs/>
        </w:rPr>
        <w:t>якісним агро-рекреаційним відпочинком</w:t>
      </w:r>
      <w:r>
        <w:t>.</w:t>
      </w:r>
    </w:p>
    <w:p w14:paraId="4762D8A0" w14:textId="77777777" w:rsidR="007C0CA9" w:rsidRPr="007A5761" w:rsidRDefault="007C0CA9" w:rsidP="007C0CA9">
      <w:pPr>
        <w:pStyle w:val="a4"/>
      </w:pPr>
    </w:p>
    <w:p w14:paraId="57D47E2E" w14:textId="454F8B8C" w:rsidR="00FB1FC2" w:rsidRDefault="00FB1FC2" w:rsidP="00FB1FC2">
      <w:pPr>
        <w:pStyle w:val="a4"/>
        <w:ind w:left="927"/>
        <w:jc w:val="center"/>
        <w:rPr>
          <w:b/>
          <w:bCs/>
          <w:sz w:val="32"/>
          <w:szCs w:val="32"/>
        </w:rPr>
      </w:pPr>
      <w:r w:rsidRPr="00FB1FC2">
        <w:rPr>
          <w:b/>
          <w:bCs/>
          <w:sz w:val="32"/>
          <w:szCs w:val="32"/>
        </w:rPr>
        <w:t>Розділ ІV. Аналіз та оцінка стану туристичної інфраструктури (Критерій: Безпека, Комфортність, Інформаційне забезпечення)</w:t>
      </w:r>
    </w:p>
    <w:p w14:paraId="17A94DA2" w14:textId="77777777" w:rsidR="007A5761" w:rsidRDefault="007A5761" w:rsidP="00FB1FC2">
      <w:pPr>
        <w:pStyle w:val="a4"/>
        <w:ind w:left="927"/>
        <w:jc w:val="center"/>
        <w:rPr>
          <w:b/>
          <w:bCs/>
          <w:sz w:val="32"/>
          <w:szCs w:val="32"/>
        </w:rPr>
      </w:pPr>
    </w:p>
    <w:p w14:paraId="746F8096" w14:textId="3330DA2E" w:rsidR="00FB1FC2" w:rsidRDefault="00FB1FC2" w:rsidP="00FB1FC2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sz w:val="28"/>
          <w:szCs w:val="28"/>
        </w:rPr>
        <w:t>Наявний стан туристичної інфраструктури</w:t>
      </w:r>
    </w:p>
    <w:p w14:paraId="742EF305" w14:textId="0C82592D" w:rsidR="00FB1FC2" w:rsidRPr="00FB1FC2" w:rsidRDefault="00FB1FC2" w:rsidP="00FB1FC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b/>
          <w:bCs/>
        </w:rPr>
        <w:t>Розміщення/Харчування:</w:t>
      </w:r>
      <w:r w:rsidRPr="00FB1FC2">
        <w:rPr>
          <w:rFonts w:ascii="Times New Roman" w:hAnsi="Times New Roman" w:cs="Times New Roman"/>
        </w:rPr>
        <w:t xml:space="preserve"> Представлено точково об'єктами високого рівня ("Seasons", "Шервуд") та агрофермами, але </w:t>
      </w:r>
      <w:r w:rsidRPr="00FB1FC2">
        <w:rPr>
          <w:rFonts w:ascii="Times New Roman" w:hAnsi="Times New Roman" w:cs="Times New Roman"/>
          <w:b/>
          <w:bCs/>
        </w:rPr>
        <w:t>недостатньо</w:t>
      </w:r>
      <w:r w:rsidRPr="00FB1FC2">
        <w:rPr>
          <w:rFonts w:ascii="Times New Roman" w:hAnsi="Times New Roman" w:cs="Times New Roman"/>
        </w:rPr>
        <w:t xml:space="preserve"> для забезпечення прогнозованого зростання турпотоку.</w:t>
      </w:r>
    </w:p>
    <w:p w14:paraId="7FA3CE3D" w14:textId="4A2BF185" w:rsidR="00FB1FC2" w:rsidRDefault="00FB1FC2" w:rsidP="00FB1FC2">
      <w:pPr>
        <w:pStyle w:val="a5"/>
        <w:ind w:left="927"/>
        <w:rPr>
          <w:rFonts w:ascii="Times New Roman" w:hAnsi="Times New Roman" w:cs="Times New Roman"/>
          <w:b/>
          <w:bCs/>
        </w:rPr>
      </w:pPr>
    </w:p>
    <w:p w14:paraId="12DD62CC" w14:textId="03658A49" w:rsidR="00FB1FC2" w:rsidRPr="00FB1FC2" w:rsidRDefault="00FB1FC2" w:rsidP="00FB1FC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b/>
          <w:bCs/>
        </w:rPr>
        <w:t>Транспортна доступність:</w:t>
      </w:r>
      <w:r w:rsidRPr="00FB1FC2">
        <w:rPr>
          <w:rFonts w:ascii="Times New Roman" w:hAnsi="Times New Roman" w:cs="Times New Roman"/>
        </w:rPr>
        <w:t xml:space="preserve"> Дорожня мережа добре розвинена (близькість до Києва), проте відсутні спеціальні туристичні маршрути громадського</w:t>
      </w:r>
      <w:r>
        <w:t xml:space="preserve"> транспорту.</w:t>
      </w:r>
    </w:p>
    <w:p w14:paraId="0B322959" w14:textId="77777777" w:rsidR="00FB1FC2" w:rsidRPr="00FB1FC2" w:rsidRDefault="00FB1FC2" w:rsidP="00FB1FC2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6976BCB4" w14:textId="269F71EF" w:rsidR="00FB1FC2" w:rsidRPr="00FB1FC2" w:rsidRDefault="00FB1FC2" w:rsidP="00FB1FC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b/>
          <w:bCs/>
        </w:rPr>
        <w:t>Велоінфраструктура:</w:t>
      </w:r>
      <w:r w:rsidRPr="00FB1FC2">
        <w:rPr>
          <w:rFonts w:ascii="Times New Roman" w:hAnsi="Times New Roman" w:cs="Times New Roman"/>
        </w:rPr>
        <w:t xml:space="preserve"> Розроблено Концепцію на 208,3 км маршрутів, але більшість ще не реалізована; наявна лише </w:t>
      </w:r>
      <w:r w:rsidRPr="00FB1FC2">
        <w:rPr>
          <w:rFonts w:ascii="Times New Roman" w:hAnsi="Times New Roman" w:cs="Times New Roman"/>
          <w:b/>
          <w:bCs/>
        </w:rPr>
        <w:t>часткова маркованість</w:t>
      </w:r>
      <w:r w:rsidRPr="00FB1FC2">
        <w:rPr>
          <w:rFonts w:ascii="Times New Roman" w:hAnsi="Times New Roman" w:cs="Times New Roman"/>
        </w:rPr>
        <w:t>.</w:t>
      </w:r>
    </w:p>
    <w:p w14:paraId="085763DD" w14:textId="5C764752" w:rsidR="00FB1FC2" w:rsidRDefault="00FB1FC2" w:rsidP="00FB1FC2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409AEA0F" w14:textId="77777777" w:rsidR="00FB1FC2" w:rsidRPr="00FB1FC2" w:rsidRDefault="00FB1FC2" w:rsidP="00FB1FC2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4DE29412" w14:textId="65005BA3" w:rsidR="00FB1FC2" w:rsidRDefault="00FB1FC2" w:rsidP="00FB1FC2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sz w:val="28"/>
          <w:szCs w:val="28"/>
        </w:rPr>
        <w:t>Прогноз достатності в разі зростання турпотоку</w:t>
      </w:r>
    </w:p>
    <w:p w14:paraId="59C86197" w14:textId="0E6371B0" w:rsidR="00FB1FC2" w:rsidRPr="00FB1FC2" w:rsidRDefault="00FB1FC2" w:rsidP="00FB1FC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b/>
          <w:bCs/>
        </w:rPr>
        <w:t>Ризик:</w:t>
      </w:r>
      <w:r w:rsidRPr="00FB1FC2">
        <w:rPr>
          <w:rFonts w:ascii="Times New Roman" w:hAnsi="Times New Roman" w:cs="Times New Roman"/>
        </w:rPr>
        <w:t xml:space="preserve"> Через стрімкий ріст населення громади зростання туристичного навантаження може призвести до </w:t>
      </w:r>
      <w:r w:rsidRPr="00FB1FC2">
        <w:rPr>
          <w:rFonts w:ascii="Times New Roman" w:hAnsi="Times New Roman" w:cs="Times New Roman"/>
          <w:b/>
          <w:bCs/>
        </w:rPr>
        <w:t>перевантаження наявної інфраструктури</w:t>
      </w:r>
      <w:r w:rsidRPr="00FB1FC2">
        <w:rPr>
          <w:rFonts w:ascii="Times New Roman" w:hAnsi="Times New Roman" w:cs="Times New Roman"/>
        </w:rPr>
        <w:t>.</w:t>
      </w:r>
    </w:p>
    <w:p w14:paraId="180D1D45" w14:textId="349A8528" w:rsidR="00FB1FC2" w:rsidRDefault="00FB1FC2" w:rsidP="00FB1FC2">
      <w:pPr>
        <w:pStyle w:val="a5"/>
        <w:ind w:left="927"/>
        <w:rPr>
          <w:b/>
          <w:bCs/>
        </w:rPr>
      </w:pPr>
    </w:p>
    <w:p w14:paraId="26F315BE" w14:textId="39431323" w:rsidR="00FB1FC2" w:rsidRPr="007A5761" w:rsidRDefault="00FB1FC2" w:rsidP="00FB1FC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1FC2">
        <w:rPr>
          <w:rFonts w:ascii="Times New Roman" w:hAnsi="Times New Roman" w:cs="Times New Roman"/>
          <w:b/>
          <w:bCs/>
        </w:rPr>
        <w:lastRenderedPageBreak/>
        <w:t>Необхідність:</w:t>
      </w:r>
      <w:r w:rsidRPr="00FB1FC2">
        <w:rPr>
          <w:rFonts w:ascii="Times New Roman" w:hAnsi="Times New Roman" w:cs="Times New Roman"/>
        </w:rPr>
        <w:t xml:space="preserve"> Для забезпечення прогнозованого зростання кількості туристів (у </w:t>
      </w:r>
      <w:r w:rsidRPr="00FB1FC2">
        <w:rPr>
          <w:rFonts w:ascii="Times New Roman" w:hAnsi="Times New Roman" w:cs="Times New Roman"/>
          <w:b/>
          <w:bCs/>
        </w:rPr>
        <w:t>3 рази</w:t>
      </w:r>
      <w:r w:rsidRPr="00FB1FC2">
        <w:rPr>
          <w:rFonts w:ascii="Times New Roman" w:hAnsi="Times New Roman" w:cs="Times New Roman"/>
        </w:rPr>
        <w:t xml:space="preserve">) критично важливим є </w:t>
      </w:r>
      <w:r w:rsidRPr="00FB1FC2">
        <w:rPr>
          <w:rFonts w:ascii="Times New Roman" w:hAnsi="Times New Roman" w:cs="Times New Roman"/>
          <w:b/>
          <w:bCs/>
        </w:rPr>
        <w:t>нарощування бази розміщення</w:t>
      </w:r>
      <w:r w:rsidRPr="00FB1FC2">
        <w:rPr>
          <w:rFonts w:ascii="Times New Roman" w:hAnsi="Times New Roman" w:cs="Times New Roman"/>
        </w:rPr>
        <w:t xml:space="preserve"> (1000 місць) та </w:t>
      </w:r>
      <w:r w:rsidRPr="00FB1FC2">
        <w:rPr>
          <w:rFonts w:ascii="Times New Roman" w:hAnsi="Times New Roman" w:cs="Times New Roman"/>
          <w:b/>
          <w:bCs/>
        </w:rPr>
        <w:t>оздоровчих послуг (Wellness та SPA)</w:t>
      </w:r>
      <w:r w:rsidRPr="00FB1FC2">
        <w:rPr>
          <w:rFonts w:ascii="Times New Roman" w:hAnsi="Times New Roman" w:cs="Times New Roman"/>
        </w:rPr>
        <w:t>.</w:t>
      </w:r>
    </w:p>
    <w:p w14:paraId="48491882" w14:textId="77777777" w:rsidR="007A5761" w:rsidRPr="007A5761" w:rsidRDefault="007A5761" w:rsidP="007A576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5D4201BA" w14:textId="77777777" w:rsidR="007A5761" w:rsidRP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7E89FD04" w14:textId="77777777" w:rsidR="007A5761" w:rsidRPr="007A5761" w:rsidRDefault="007A5761" w:rsidP="007A576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38145191" w14:textId="1528412D" w:rsidR="007A5761" w:rsidRDefault="007A5761" w:rsidP="007A5761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sz w:val="28"/>
          <w:szCs w:val="28"/>
        </w:rPr>
        <w:t>Висновки (Безпека, Комфортність, Інформаційне забезпечення)</w:t>
      </w:r>
    </w:p>
    <w:p w14:paraId="445912B9" w14:textId="085E8604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b/>
          <w:bCs/>
        </w:rPr>
        <w:t>Комфортність:</w:t>
      </w:r>
      <w:r w:rsidRPr="007A5761">
        <w:rPr>
          <w:rFonts w:ascii="Times New Roman" w:hAnsi="Times New Roman" w:cs="Times New Roman"/>
        </w:rPr>
        <w:t xml:space="preserve"> Необхідність впровадження </w:t>
      </w:r>
      <w:r w:rsidRPr="007A5761">
        <w:rPr>
          <w:rFonts w:ascii="Times New Roman" w:hAnsi="Times New Roman" w:cs="Times New Roman"/>
          <w:b/>
          <w:bCs/>
        </w:rPr>
        <w:t>єдиного стилю інфраструктури</w:t>
      </w:r>
      <w:r w:rsidRPr="007A5761">
        <w:rPr>
          <w:rFonts w:ascii="Times New Roman" w:hAnsi="Times New Roman" w:cs="Times New Roman"/>
        </w:rPr>
        <w:t xml:space="preserve"> (навігація, місця відпочинку) для всієї дестинації "Долина двох рік".</w:t>
      </w:r>
    </w:p>
    <w:p w14:paraId="2D47F935" w14:textId="22EDDD96" w:rsidR="007A5761" w:rsidRDefault="007A5761" w:rsidP="007A5761">
      <w:pPr>
        <w:pStyle w:val="a5"/>
        <w:ind w:left="927"/>
        <w:rPr>
          <w:b/>
          <w:bCs/>
        </w:rPr>
      </w:pPr>
    </w:p>
    <w:p w14:paraId="1A5A9398" w14:textId="56128CCE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 w:rsidRPr="007A5761">
        <w:rPr>
          <w:rFonts w:ascii="Times New Roman" w:hAnsi="Times New Roman" w:cs="Times New Roman"/>
          <w:b/>
          <w:bCs/>
        </w:rPr>
        <w:t>Безпека:</w:t>
      </w:r>
      <w:r w:rsidRPr="007A5761">
        <w:rPr>
          <w:rFonts w:ascii="Times New Roman" w:hAnsi="Times New Roman" w:cs="Times New Roman"/>
        </w:rPr>
        <w:t xml:space="preserve"> Актуальність розвитку безпекових механізмів (зв'язок, освітлення) у віддалених районах, де є проблеми зі </w:t>
      </w:r>
      <w:r w:rsidRPr="007A5761">
        <w:rPr>
          <w:rFonts w:ascii="Times New Roman" w:hAnsi="Times New Roman" w:cs="Times New Roman"/>
          <w:b/>
          <w:bCs/>
        </w:rPr>
        <w:t>слабким мобільним сигналом</w:t>
      </w:r>
      <w:r w:rsidRPr="007A5761">
        <w:rPr>
          <w:rFonts w:ascii="Times New Roman" w:hAnsi="Times New Roman" w:cs="Times New Roman"/>
        </w:rPr>
        <w:t>.</w:t>
      </w:r>
    </w:p>
    <w:p w14:paraId="3512F6AE" w14:textId="77777777" w:rsidR="007A5761" w:rsidRDefault="007A5761" w:rsidP="007A5761">
      <w:pPr>
        <w:pStyle w:val="a5"/>
      </w:pPr>
    </w:p>
    <w:p w14:paraId="20B0AE14" w14:textId="70D1FB23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</w:rPr>
      </w:pPr>
      <w:r w:rsidRPr="007A5761">
        <w:rPr>
          <w:rFonts w:ascii="Times New Roman" w:hAnsi="Times New Roman" w:cs="Times New Roman"/>
          <w:b/>
          <w:bCs/>
        </w:rPr>
        <w:t>Інформаційне забезпечення:</w:t>
      </w:r>
      <w:r w:rsidRPr="007A5761">
        <w:rPr>
          <w:rFonts w:ascii="Times New Roman" w:hAnsi="Times New Roman" w:cs="Times New Roman"/>
        </w:rPr>
        <w:t xml:space="preserve"> Створення єдиного </w:t>
      </w:r>
      <w:r w:rsidRPr="007A5761">
        <w:rPr>
          <w:rFonts w:ascii="Times New Roman" w:hAnsi="Times New Roman" w:cs="Times New Roman"/>
          <w:b/>
          <w:bCs/>
        </w:rPr>
        <w:t>вебпорталу дестинації</w:t>
      </w:r>
      <w:r w:rsidRPr="007A5761">
        <w:rPr>
          <w:rFonts w:ascii="Times New Roman" w:hAnsi="Times New Roman" w:cs="Times New Roman"/>
        </w:rPr>
        <w:t xml:space="preserve"> для просування продуктів, структурованої інформації та можливості онлайн-бронювання.</w:t>
      </w:r>
    </w:p>
    <w:p w14:paraId="0F211E3E" w14:textId="77777777" w:rsidR="007A5761" w:rsidRDefault="007A5761" w:rsidP="007A5761">
      <w:pPr>
        <w:pStyle w:val="a5"/>
        <w:ind w:left="927"/>
      </w:pPr>
    </w:p>
    <w:p w14:paraId="645D4F30" w14:textId="429C6D65" w:rsid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061D9A08" w14:textId="38AACC52" w:rsid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0B6D2E19" w14:textId="768E336B" w:rsid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485794DE" w14:textId="62F6F25F" w:rsid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6A2ABB07" w14:textId="0455DBFB" w:rsid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6CE4D6E4" w14:textId="19E8B3BB" w:rsidR="007A5761" w:rsidRDefault="007A5761" w:rsidP="007A5761">
      <w:pPr>
        <w:pStyle w:val="a5"/>
        <w:ind w:left="92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5761">
        <w:rPr>
          <w:rFonts w:ascii="Times New Roman" w:hAnsi="Times New Roman" w:cs="Times New Roman"/>
          <w:b/>
          <w:bCs/>
          <w:sz w:val="32"/>
          <w:szCs w:val="32"/>
        </w:rPr>
        <w:t>Розділ V. Маркетингова стратегія дестинації (Критерій: Цифровий маркетинг, Брендинг)</w:t>
      </w:r>
    </w:p>
    <w:p w14:paraId="723DD82A" w14:textId="499AC961" w:rsid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522C6D79" w14:textId="2CA62E34" w:rsidR="007A5761" w:rsidRDefault="007A5761" w:rsidP="007A5761">
      <w:pPr>
        <w:pStyle w:val="a5"/>
        <w:ind w:left="1287"/>
        <w:rPr>
          <w:rFonts w:ascii="Times New Roman" w:hAnsi="Times New Roman" w:cs="Times New Roman"/>
          <w:sz w:val="28"/>
          <w:szCs w:val="28"/>
        </w:rPr>
      </w:pPr>
    </w:p>
    <w:p w14:paraId="7E475601" w14:textId="0AF11157" w:rsidR="007A5761" w:rsidRPr="007A5761" w:rsidRDefault="007A5761" w:rsidP="007A5761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sz w:val="28"/>
          <w:szCs w:val="28"/>
        </w:rPr>
        <w:t>Аналіз цільових груп споживачів (туристів), їх потреб та особливостей</w:t>
      </w:r>
    </w:p>
    <w:p w14:paraId="1C5A3FF4" w14:textId="77777777" w:rsidR="005E58D3" w:rsidRDefault="005E58D3" w:rsidP="005E58D3">
      <w:pPr>
        <w:pStyle w:val="a4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Транзитні туристи</w:t>
      </w:r>
      <w:r>
        <w:t xml:space="preserve">, які здійснюють подорожі на далекі відстані та використовують Білогородську ТГ як місце </w:t>
      </w:r>
      <w:r>
        <w:rPr>
          <w:rStyle w:val="a3"/>
        </w:rPr>
        <w:t>короткого дводенного транзитного відпочинку (2 дні / 1 ніч)</w:t>
      </w:r>
      <w:r>
        <w:t>.</w:t>
      </w:r>
      <w:r>
        <w:br/>
        <w:t>Потреби: комфортне проживання, локальна гастрономія, легка рекреація після дороги.</w:t>
      </w:r>
    </w:p>
    <w:p w14:paraId="4D5422FF" w14:textId="77777777" w:rsidR="005E58D3" w:rsidRDefault="005E58D3" w:rsidP="005E58D3">
      <w:pPr>
        <w:pStyle w:val="a4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Гості Києва (іноземні туристи, учасники конференцій і науково-ділових заходів)</w:t>
      </w:r>
      <w:r>
        <w:t xml:space="preserve">, які включають Білогородську ТГ у програму </w:t>
      </w:r>
      <w:r>
        <w:rPr>
          <w:rStyle w:val="a3"/>
        </w:rPr>
        <w:t>виїзних тематичних турів на 1–2 дні (з ночівлею)</w:t>
      </w:r>
      <w:r>
        <w:t>.</w:t>
      </w:r>
    </w:p>
    <w:p w14:paraId="2FCF62AF" w14:textId="77777777" w:rsidR="005E58D3" w:rsidRDefault="005E58D3" w:rsidP="005E58D3">
      <w:pPr>
        <w:pStyle w:val="a4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Сім’ї 40+ з дітьми (транзит)</w:t>
      </w:r>
      <w:r>
        <w:t xml:space="preserve">, що подорожують між Києвом і західними рекреаційними напрямами та обирають Білогородську ТГ для </w:t>
      </w:r>
      <w:r>
        <w:rPr>
          <w:rStyle w:val="a3"/>
        </w:rPr>
        <w:t>двохденного перепочинку з ночівлею</w:t>
      </w:r>
      <w:r>
        <w:t>.</w:t>
      </w:r>
    </w:p>
    <w:p w14:paraId="5AD4F6C5" w14:textId="77777777" w:rsidR="007A5761" w:rsidRP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150FBA3C" w14:textId="17685495" w:rsidR="007A5761" w:rsidRDefault="007A5761" w:rsidP="007A5761">
      <w:pPr>
        <w:pStyle w:val="a5"/>
        <w:ind w:left="927"/>
        <w:rPr>
          <w:rFonts w:ascii="Times New Roman" w:hAnsi="Times New Roman" w:cs="Times New Roman"/>
          <w:b/>
          <w:bCs/>
        </w:rPr>
      </w:pPr>
    </w:p>
    <w:p w14:paraId="1881A83B" w14:textId="370BC08E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lastRenderedPageBreak/>
        <w:t>Особливості:</w:t>
      </w:r>
      <w:r>
        <w:t xml:space="preserve"> Турист у Білогородській ТГ </w:t>
      </w:r>
      <w:commentRangeStart w:id="6"/>
      <w:r>
        <w:t xml:space="preserve">є переважно </w:t>
      </w:r>
      <w:r>
        <w:rPr>
          <w:b/>
          <w:bCs/>
        </w:rPr>
        <w:t>внутрішнім</w:t>
      </w:r>
      <w:r>
        <w:t xml:space="preserve"> </w:t>
      </w:r>
      <w:commentRangeEnd w:id="6"/>
      <w:r w:rsidR="003E7FF8">
        <w:rPr>
          <w:rStyle w:val="a6"/>
        </w:rPr>
        <w:commentReference w:id="6"/>
      </w:r>
      <w:r>
        <w:t xml:space="preserve">(з Київщини), тому промоція має бути спрямована на </w:t>
      </w:r>
      <w:r>
        <w:rPr>
          <w:b/>
          <w:bCs/>
        </w:rPr>
        <w:t>локалізацію виробництва</w:t>
      </w:r>
      <w:r>
        <w:t xml:space="preserve"> (споживання місцевих продуктів – ціль 50%).</w:t>
      </w:r>
    </w:p>
    <w:p w14:paraId="58E6CB05" w14:textId="77777777" w:rsidR="007A5761" w:rsidRPr="007A5761" w:rsidRDefault="007A5761" w:rsidP="007A5761">
      <w:pPr>
        <w:pStyle w:val="a5"/>
        <w:ind w:left="927"/>
        <w:rPr>
          <w:rFonts w:ascii="Times New Roman" w:hAnsi="Times New Roman" w:cs="Times New Roman"/>
          <w:sz w:val="28"/>
          <w:szCs w:val="28"/>
        </w:rPr>
      </w:pPr>
    </w:p>
    <w:p w14:paraId="219408D5" w14:textId="77777777" w:rsidR="007A5761" w:rsidRPr="007A5761" w:rsidRDefault="007A5761" w:rsidP="007A576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02AF7E7C" w14:textId="5AA62993" w:rsidR="007A5761" w:rsidRDefault="007A5761" w:rsidP="007A5761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sz w:val="28"/>
          <w:szCs w:val="28"/>
        </w:rPr>
        <w:t>Аналіз наявності та якості туристичних продуктів</w:t>
      </w:r>
    </w:p>
    <w:p w14:paraId="3395DE12" w14:textId="1BC9B735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b/>
          <w:bCs/>
        </w:rPr>
        <w:t>Наявні:</w:t>
      </w:r>
      <w:r w:rsidRPr="007A5761">
        <w:rPr>
          <w:rFonts w:ascii="Times New Roman" w:hAnsi="Times New Roman" w:cs="Times New Roman"/>
        </w:rPr>
        <w:t xml:space="preserve"> Спеціалізовані продукти агроферм (майстер-класи), історичні екскурсії (Городище), активний відпочинок (вело, кінні прогулянки).</w:t>
      </w:r>
    </w:p>
    <w:p w14:paraId="24861E15" w14:textId="483CDD73" w:rsidR="007A5761" w:rsidRPr="007A5761" w:rsidRDefault="007A5761" w:rsidP="007A5761">
      <w:pPr>
        <w:pStyle w:val="a5"/>
        <w:ind w:left="927"/>
        <w:rPr>
          <w:rFonts w:ascii="Times New Roman" w:hAnsi="Times New Roman" w:cs="Times New Roman"/>
          <w:b/>
          <w:bCs/>
        </w:rPr>
      </w:pPr>
    </w:p>
    <w:p w14:paraId="62086C1A" w14:textId="1D62AE08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b/>
          <w:bCs/>
        </w:rPr>
        <w:t>Якість:</w:t>
      </w:r>
      <w:r w:rsidRPr="007A5761">
        <w:rPr>
          <w:rFonts w:ascii="Times New Roman" w:hAnsi="Times New Roman" w:cs="Times New Roman"/>
        </w:rPr>
        <w:t xml:space="preserve"> Продукти існують, але </w:t>
      </w:r>
      <w:r w:rsidRPr="007A5761">
        <w:rPr>
          <w:rFonts w:ascii="Times New Roman" w:hAnsi="Times New Roman" w:cs="Times New Roman"/>
          <w:b/>
          <w:bCs/>
        </w:rPr>
        <w:t>недостатньо інтегровані</w:t>
      </w:r>
      <w:r w:rsidRPr="007A5761">
        <w:rPr>
          <w:rFonts w:ascii="Times New Roman" w:hAnsi="Times New Roman" w:cs="Times New Roman"/>
        </w:rPr>
        <w:t xml:space="preserve"> в єдині, комплексні пакети (такі, як Ваш транзитний тур).</w:t>
      </w:r>
    </w:p>
    <w:p w14:paraId="4075D3AB" w14:textId="29076AF1" w:rsidR="007A5761" w:rsidRDefault="007A5761" w:rsidP="007A576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1C9E5726" w14:textId="77777777" w:rsidR="007A5761" w:rsidRPr="007A5761" w:rsidRDefault="007A5761" w:rsidP="007A5761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6DBB2B37" w14:textId="193A5313" w:rsidR="007A5761" w:rsidRDefault="007A5761" w:rsidP="007A5761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sz w:val="28"/>
          <w:szCs w:val="28"/>
        </w:rPr>
        <w:t>Аналіз цінової пропозиції</w:t>
      </w:r>
    </w:p>
    <w:p w14:paraId="6D91B061" w14:textId="2F9D7FF8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b/>
          <w:bCs/>
        </w:rPr>
        <w:t>Позиціонування ціни:</w:t>
      </w:r>
      <w:r w:rsidRPr="007A5761">
        <w:rPr>
          <w:rFonts w:ascii="Times New Roman" w:hAnsi="Times New Roman" w:cs="Times New Roman"/>
        </w:rPr>
        <w:t xml:space="preserve"> З огляду на "транзитний" характер та конкуренцію з Києвом, цінова пропозиція має бути </w:t>
      </w:r>
      <w:r w:rsidRPr="007A5761">
        <w:rPr>
          <w:rFonts w:ascii="Times New Roman" w:hAnsi="Times New Roman" w:cs="Times New Roman"/>
          <w:b/>
          <w:bCs/>
        </w:rPr>
        <w:t>бюджетною або середньою</w:t>
      </w:r>
      <w:r w:rsidRPr="007A5761">
        <w:rPr>
          <w:rFonts w:ascii="Times New Roman" w:hAnsi="Times New Roman" w:cs="Times New Roman"/>
        </w:rPr>
        <w:t xml:space="preserve"> (з акцентом на факультативні, дорожчі опції).</w:t>
      </w:r>
    </w:p>
    <w:p w14:paraId="48431579" w14:textId="509BAEA1" w:rsidR="007A5761" w:rsidRPr="007A5761" w:rsidRDefault="007A5761" w:rsidP="007A5761">
      <w:pPr>
        <w:pStyle w:val="a5"/>
        <w:ind w:left="927"/>
        <w:rPr>
          <w:rFonts w:ascii="Times New Roman" w:hAnsi="Times New Roman" w:cs="Times New Roman"/>
          <w:b/>
          <w:bCs/>
        </w:rPr>
      </w:pPr>
    </w:p>
    <w:p w14:paraId="1B447D7A" w14:textId="4A4F248A" w:rsidR="007A5761" w:rsidRPr="007A5761" w:rsidRDefault="007A576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b/>
          <w:bCs/>
        </w:rPr>
        <w:t>Рекомендація:</w:t>
      </w:r>
      <w:r w:rsidRPr="007A5761">
        <w:rPr>
          <w:rFonts w:ascii="Times New Roman" w:hAnsi="Times New Roman" w:cs="Times New Roman"/>
        </w:rPr>
        <w:t xml:space="preserve"> Базова вартість короткого транзитного туру має бути </w:t>
      </w:r>
      <w:r w:rsidRPr="007A5761">
        <w:rPr>
          <w:rFonts w:ascii="Times New Roman" w:hAnsi="Times New Roman" w:cs="Times New Roman"/>
          <w:b/>
          <w:bCs/>
        </w:rPr>
        <w:t>доступною</w:t>
      </w:r>
      <w:r w:rsidRPr="007A5761">
        <w:rPr>
          <w:rFonts w:ascii="Times New Roman" w:hAnsi="Times New Roman" w:cs="Times New Roman"/>
        </w:rPr>
        <w:t xml:space="preserve"> (наприклад, 200-300 грн/ос. за </w:t>
      </w:r>
      <w:r w:rsidRPr="00AA1B37">
        <w:rPr>
          <w:rFonts w:ascii="Times New Roman" w:hAnsi="Times New Roman" w:cs="Times New Roman"/>
        </w:rPr>
        <w:t>екскурсі</w:t>
      </w:r>
      <w:r w:rsidR="005E58D3">
        <w:rPr>
          <w:rFonts w:ascii="Times New Roman" w:hAnsi="Times New Roman" w:cs="Times New Roman"/>
        </w:rPr>
        <w:t>ю)</w:t>
      </w:r>
      <w:r w:rsidRPr="007A5761">
        <w:rPr>
          <w:rFonts w:ascii="Times New Roman" w:hAnsi="Times New Roman" w:cs="Times New Roman"/>
        </w:rPr>
        <w:t xml:space="preserve">, з високою маржинальністю на </w:t>
      </w:r>
      <w:r w:rsidRPr="007A5761">
        <w:rPr>
          <w:rFonts w:ascii="Times New Roman" w:hAnsi="Times New Roman" w:cs="Times New Roman"/>
          <w:b/>
          <w:bCs/>
        </w:rPr>
        <w:t>додаткових послугах</w:t>
      </w:r>
      <w:r w:rsidRPr="007A5761">
        <w:rPr>
          <w:rFonts w:ascii="Times New Roman" w:hAnsi="Times New Roman" w:cs="Times New Roman"/>
        </w:rPr>
        <w:t xml:space="preserve"> (обіди, майстер-класи на фермах, спортивні активності).</w:t>
      </w:r>
    </w:p>
    <w:p w14:paraId="105BBED3" w14:textId="77777777" w:rsidR="007A5761" w:rsidRPr="007A5761" w:rsidRDefault="007A5761" w:rsidP="007A5761">
      <w:pPr>
        <w:rPr>
          <w:rFonts w:ascii="Times New Roman" w:hAnsi="Times New Roman" w:cs="Times New Roman"/>
          <w:sz w:val="28"/>
          <w:szCs w:val="28"/>
        </w:rPr>
      </w:pPr>
    </w:p>
    <w:p w14:paraId="0A022BEC" w14:textId="4F633CF2" w:rsidR="007A5761" w:rsidRDefault="007A5761" w:rsidP="007A5761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A5761">
        <w:rPr>
          <w:rFonts w:ascii="Times New Roman" w:hAnsi="Times New Roman" w:cs="Times New Roman"/>
          <w:sz w:val="28"/>
          <w:szCs w:val="28"/>
        </w:rPr>
        <w:t>Аналіз каналів промоції (Цифровий маркетинг)</w:t>
      </w:r>
    </w:p>
    <w:p w14:paraId="2D25E0B0" w14:textId="5E41855D" w:rsidR="007A5761" w:rsidRPr="000B74F2" w:rsidRDefault="00292321" w:rsidP="007A576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B74F2">
        <w:rPr>
          <w:rFonts w:ascii="Times New Roman" w:hAnsi="Times New Roman" w:cs="Times New Roman"/>
          <w:b/>
          <w:bCs/>
        </w:rPr>
        <w:t>Digital-центри:</w:t>
      </w:r>
      <w:r w:rsidRPr="000B74F2">
        <w:rPr>
          <w:rFonts w:ascii="Times New Roman" w:hAnsi="Times New Roman" w:cs="Times New Roman"/>
        </w:rPr>
        <w:t xml:space="preserve"> </w:t>
      </w:r>
      <w:r w:rsidRPr="000B74F2">
        <w:rPr>
          <w:rFonts w:ascii="Times New Roman" w:hAnsi="Times New Roman" w:cs="Times New Roman"/>
          <w:b/>
          <w:bCs/>
        </w:rPr>
        <w:t>Вебпортал дестинації</w:t>
      </w:r>
      <w:r w:rsidRPr="000B74F2">
        <w:rPr>
          <w:rFonts w:ascii="Times New Roman" w:hAnsi="Times New Roman" w:cs="Times New Roman"/>
        </w:rPr>
        <w:t xml:space="preserve"> (як єдина точка входу), </w:t>
      </w:r>
      <w:r w:rsidRPr="000B74F2">
        <w:rPr>
          <w:rFonts w:ascii="Times New Roman" w:hAnsi="Times New Roman" w:cs="Times New Roman"/>
          <w:b/>
          <w:bCs/>
        </w:rPr>
        <w:t>Google Maps</w:t>
      </w:r>
      <w:r w:rsidRPr="000B74F2">
        <w:rPr>
          <w:rFonts w:ascii="Times New Roman" w:hAnsi="Times New Roman" w:cs="Times New Roman"/>
        </w:rPr>
        <w:t xml:space="preserve">, </w:t>
      </w:r>
      <w:r w:rsidRPr="000B74F2">
        <w:rPr>
          <w:rFonts w:ascii="Times New Roman" w:hAnsi="Times New Roman" w:cs="Times New Roman"/>
          <w:b/>
          <w:bCs/>
        </w:rPr>
        <w:t>соціальні мережі</w:t>
      </w:r>
      <w:r w:rsidRPr="000B74F2">
        <w:rPr>
          <w:rFonts w:ascii="Times New Roman" w:hAnsi="Times New Roman" w:cs="Times New Roman"/>
        </w:rPr>
        <w:t xml:space="preserve"> (Instagram для сімей та візуального контенту, Facebook для подій).</w:t>
      </w:r>
    </w:p>
    <w:p w14:paraId="12A632FB" w14:textId="0CFE73C5" w:rsidR="000B74F2" w:rsidRPr="000B74F2" w:rsidRDefault="000B74F2" w:rsidP="000B74F2">
      <w:pPr>
        <w:pStyle w:val="a5"/>
        <w:ind w:left="927"/>
        <w:rPr>
          <w:rFonts w:ascii="Times New Roman" w:hAnsi="Times New Roman" w:cs="Times New Roman"/>
          <w:b/>
          <w:bCs/>
        </w:rPr>
      </w:pPr>
    </w:p>
    <w:p w14:paraId="45585EB7" w14:textId="77C9A36A" w:rsidR="000B74F2" w:rsidRPr="005E58D3" w:rsidRDefault="000B74F2" w:rsidP="00A5226B">
      <w:pPr>
        <w:pStyle w:val="a5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5E58D3">
        <w:rPr>
          <w:rFonts w:ascii="Times New Roman" w:hAnsi="Times New Roman" w:cs="Times New Roman"/>
          <w:b/>
          <w:bCs/>
        </w:rPr>
        <w:t>Партнерська промоція:</w:t>
      </w:r>
      <w:r w:rsidRPr="005E58D3">
        <w:rPr>
          <w:rFonts w:ascii="Times New Roman" w:hAnsi="Times New Roman" w:cs="Times New Roman"/>
        </w:rPr>
        <w:t xml:space="preserve"> Співпраця з великими тревел-блогерами (</w:t>
      </w:r>
      <w:r w:rsidRPr="005E58D3">
        <w:rPr>
          <w:rFonts w:ascii="Times New Roman" w:hAnsi="Times New Roman" w:cs="Times New Roman"/>
          <w:b/>
          <w:bCs/>
        </w:rPr>
        <w:t>Антон Птушкін, Дмитро Комаров, Леся Нікітюк</w:t>
      </w:r>
      <w:r w:rsidRPr="005E58D3">
        <w:rPr>
          <w:rFonts w:ascii="Times New Roman" w:hAnsi="Times New Roman" w:cs="Times New Roman"/>
        </w:rPr>
        <w:t xml:space="preserve">) для підвищення впізнаваності громади як </w:t>
      </w:r>
      <w:r w:rsidR="005E58D3">
        <w:rPr>
          <w:rFonts w:ascii="Times New Roman" w:hAnsi="Times New Roman" w:cs="Times New Roman"/>
        </w:rPr>
        <w:t>локації, яку варто вілвідати та зупинитись на декілька днів, по дорозі.</w:t>
      </w:r>
    </w:p>
    <w:p w14:paraId="1FE23D5A" w14:textId="6AE4DB52" w:rsidR="000B74F2" w:rsidRPr="000B74F2" w:rsidRDefault="000B74F2" w:rsidP="000B74F2">
      <w:pPr>
        <w:pStyle w:val="a5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0B74F2">
        <w:rPr>
          <w:rFonts w:ascii="Times New Roman" w:hAnsi="Times New Roman" w:cs="Times New Roman"/>
          <w:b/>
          <w:bCs/>
        </w:rPr>
        <w:t>Традиційні канали:</w:t>
      </w:r>
      <w:r w:rsidRPr="000B74F2">
        <w:rPr>
          <w:rFonts w:ascii="Times New Roman" w:hAnsi="Times New Roman" w:cs="Times New Roman"/>
        </w:rPr>
        <w:t xml:space="preserve"> Співпраця з </w:t>
      </w:r>
      <w:r w:rsidRPr="000B74F2">
        <w:rPr>
          <w:rFonts w:ascii="Times New Roman" w:hAnsi="Times New Roman" w:cs="Times New Roman"/>
          <w:b/>
          <w:bCs/>
        </w:rPr>
        <w:t>ТІЦами Києва та Бучі</w:t>
      </w:r>
      <w:r w:rsidRPr="000B74F2">
        <w:rPr>
          <w:rFonts w:ascii="Times New Roman" w:hAnsi="Times New Roman" w:cs="Times New Roman"/>
        </w:rPr>
        <w:t xml:space="preserve"> та включення в офіційні програми </w:t>
      </w:r>
      <w:r w:rsidRPr="000B74F2">
        <w:rPr>
          <w:rFonts w:ascii="Times New Roman" w:hAnsi="Times New Roman" w:cs="Times New Roman"/>
          <w:b/>
          <w:bCs/>
        </w:rPr>
        <w:t>"Київщина Туристична"</w:t>
      </w:r>
      <w:r w:rsidRPr="000B74F2">
        <w:rPr>
          <w:rFonts w:ascii="Times New Roman" w:hAnsi="Times New Roman" w:cs="Times New Roman"/>
        </w:rPr>
        <w:t>.</w:t>
      </w:r>
    </w:p>
    <w:p w14:paraId="6FE0AABC" w14:textId="195B4A63" w:rsidR="000B74F2" w:rsidRPr="000B74F2" w:rsidRDefault="000B74F2" w:rsidP="000B74F2">
      <w:pPr>
        <w:rPr>
          <w:rFonts w:ascii="Times New Roman" w:hAnsi="Times New Roman" w:cs="Times New Roman"/>
          <w:sz w:val="28"/>
          <w:szCs w:val="28"/>
        </w:rPr>
      </w:pPr>
    </w:p>
    <w:p w14:paraId="386C05A1" w14:textId="49D6CAC7" w:rsidR="00292321" w:rsidRPr="000B74F2" w:rsidRDefault="000B74F2" w:rsidP="000B74F2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B74F2">
        <w:rPr>
          <w:rFonts w:ascii="Times New Roman" w:hAnsi="Times New Roman" w:cs="Times New Roman"/>
          <w:sz w:val="28"/>
          <w:szCs w:val="28"/>
        </w:rPr>
        <w:t>Характеристика бренду дестинації</w:t>
      </w:r>
    </w:p>
    <w:p w14:paraId="09CC471C" w14:textId="04C2886B" w:rsidR="000B74F2" w:rsidRPr="000B74F2" w:rsidRDefault="000B74F2" w:rsidP="000B74F2">
      <w:pPr>
        <w:pStyle w:val="a5"/>
        <w:numPr>
          <w:ilvl w:val="0"/>
          <w:numId w:val="22"/>
        </w:numPr>
        <w:rPr>
          <w:rFonts w:ascii="Times New Roman" w:hAnsi="Times New Roman" w:cs="Times New Roman"/>
        </w:rPr>
      </w:pPr>
      <w:r w:rsidRPr="000B74F2">
        <w:rPr>
          <w:rFonts w:ascii="Times New Roman" w:hAnsi="Times New Roman" w:cs="Times New Roman"/>
          <w:b/>
          <w:bCs/>
        </w:rPr>
        <w:t>Місія:</w:t>
      </w:r>
      <w:r w:rsidR="005E58D3">
        <w:rPr>
          <w:rFonts w:ascii="Times New Roman" w:hAnsi="Times New Roman" w:cs="Times New Roman"/>
          <w:b/>
          <w:bCs/>
        </w:rPr>
        <w:t xml:space="preserve"> </w:t>
      </w:r>
      <w:r w:rsidR="005E58D3">
        <w:rPr>
          <w:rFonts w:ascii="Times New Roman" w:hAnsi="Times New Roman" w:cs="Times New Roman"/>
        </w:rPr>
        <w:t xml:space="preserve">Доповнювати основні туристичні маршрути Київщини якісними транзитними та тематичними продуктами, забезпечуючи двохденний відпочинок з історичним </w:t>
      </w:r>
      <w:r w:rsidR="00B1191B">
        <w:rPr>
          <w:rFonts w:ascii="Times New Roman" w:hAnsi="Times New Roman" w:cs="Times New Roman"/>
        </w:rPr>
        <w:t>та рекреаційним наповненням.</w:t>
      </w:r>
      <w:r w:rsidRPr="000B74F2">
        <w:rPr>
          <w:rFonts w:ascii="Times New Roman" w:hAnsi="Times New Roman" w:cs="Times New Roman"/>
        </w:rPr>
        <w:t xml:space="preserve"> </w:t>
      </w:r>
    </w:p>
    <w:p w14:paraId="11D857EB" w14:textId="77777777" w:rsidR="000B74F2" w:rsidRPr="000B74F2" w:rsidRDefault="000B74F2" w:rsidP="000B74F2">
      <w:pPr>
        <w:pStyle w:val="a5"/>
        <w:ind w:left="1096"/>
        <w:rPr>
          <w:rFonts w:ascii="Times New Roman" w:hAnsi="Times New Roman" w:cs="Times New Roman"/>
        </w:rPr>
      </w:pPr>
    </w:p>
    <w:p w14:paraId="70899D77" w14:textId="7D1FA838" w:rsidR="000B74F2" w:rsidRPr="000B74F2" w:rsidRDefault="000B74F2" w:rsidP="000B74F2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B74F2">
        <w:rPr>
          <w:rFonts w:ascii="Times New Roman" w:hAnsi="Times New Roman" w:cs="Times New Roman"/>
          <w:b/>
          <w:bCs/>
        </w:rPr>
        <w:t>Слоган:</w:t>
      </w:r>
      <w:r w:rsidRPr="000B74F2">
        <w:rPr>
          <w:rFonts w:ascii="Times New Roman" w:hAnsi="Times New Roman" w:cs="Times New Roman"/>
        </w:rPr>
        <w:t xml:space="preserve"> </w:t>
      </w:r>
      <w:r w:rsidRPr="000B74F2">
        <w:rPr>
          <w:rFonts w:ascii="Times New Roman" w:hAnsi="Times New Roman" w:cs="Times New Roman"/>
          <w:b/>
          <w:bCs/>
        </w:rPr>
        <w:t>"</w:t>
      </w:r>
      <w:r w:rsidRPr="000B74F2">
        <w:rPr>
          <w:rFonts w:ascii="Times New Roman" w:hAnsi="Times New Roman" w:cs="Times New Roman"/>
          <w:b/>
          <w:bCs/>
          <w:highlight w:val="yellow"/>
        </w:rPr>
        <w:t>Білогородська громада – перепочинок зі смаком історії</w:t>
      </w:r>
      <w:r w:rsidRPr="000B74F2">
        <w:rPr>
          <w:rFonts w:ascii="Times New Roman" w:hAnsi="Times New Roman" w:cs="Times New Roman"/>
          <w:b/>
          <w:bCs/>
        </w:rPr>
        <w:t>"</w:t>
      </w:r>
      <w:r w:rsidRPr="000B74F2">
        <w:rPr>
          <w:rFonts w:ascii="Times New Roman" w:hAnsi="Times New Roman" w:cs="Times New Roman"/>
        </w:rPr>
        <w:t xml:space="preserve"> –акцентує увагу на транзитній функції ("перепочинок") та унікальності</w:t>
      </w:r>
      <w:r w:rsidRPr="000B74F2">
        <w:rPr>
          <w:rFonts w:ascii="Times New Roman" w:hAnsi="Times New Roman" w:cs="Times New Roman"/>
          <w:lang w:val="ru-RU"/>
        </w:rPr>
        <w:t>.</w:t>
      </w:r>
    </w:p>
    <w:p w14:paraId="4285614F" w14:textId="11F2DC02" w:rsidR="000B74F2" w:rsidRDefault="000B74F2" w:rsidP="000B74F2">
      <w:pPr>
        <w:pStyle w:val="a5"/>
        <w:ind w:left="1080"/>
        <w:rPr>
          <w:b/>
          <w:bCs/>
        </w:rPr>
      </w:pPr>
    </w:p>
    <w:p w14:paraId="2CEEF712" w14:textId="668925CF" w:rsidR="000B74F2" w:rsidRDefault="000B74F2" w:rsidP="000B74F2">
      <w:pPr>
        <w:pStyle w:val="a5"/>
        <w:ind w:left="1080"/>
        <w:rPr>
          <w:b/>
          <w:bCs/>
        </w:rPr>
      </w:pPr>
    </w:p>
    <w:p w14:paraId="367C5FD9" w14:textId="5C75E604" w:rsidR="000B74F2" w:rsidRDefault="000B74F2" w:rsidP="000B74F2">
      <w:pPr>
        <w:pStyle w:val="a5"/>
        <w:ind w:left="1080"/>
        <w:rPr>
          <w:b/>
          <w:bCs/>
        </w:rPr>
      </w:pPr>
    </w:p>
    <w:p w14:paraId="32060DA8" w14:textId="2ADACA69" w:rsidR="000B74F2" w:rsidRDefault="000B74F2" w:rsidP="000B74F2">
      <w:pPr>
        <w:pStyle w:val="a5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74F2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Розділ VІ. Власний внесок (Авторський туристичний продукт)</w:t>
      </w:r>
    </w:p>
    <w:p w14:paraId="2693D85E" w14:textId="77777777" w:rsidR="00F556B6" w:rsidRDefault="00F556B6" w:rsidP="000B74F2">
      <w:pPr>
        <w:pStyle w:val="a5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271046" w14:textId="7CEBF556" w:rsidR="00F556B6" w:rsidRDefault="00F556B6" w:rsidP="000B74F2">
      <w:pPr>
        <w:pStyle w:val="a5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F556B6">
        <w:rPr>
          <w:rFonts w:ascii="Times New Roman" w:hAnsi="Times New Roman" w:cs="Times New Roman"/>
          <w:sz w:val="28"/>
          <w:szCs w:val="28"/>
        </w:rPr>
        <w:t>Назва продукту: "Білогородська громада – перепочинок зі смаком історії".</w:t>
      </w:r>
    </w:p>
    <w:p w14:paraId="032FD4DD" w14:textId="5D05D60F" w:rsidR="00F556B6" w:rsidRDefault="00F556B6" w:rsidP="00F556B6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14:paraId="43F1EAFF" w14:textId="48D84B1B" w:rsidR="00F556B6" w:rsidRPr="00405F0E" w:rsidRDefault="00F556B6" w:rsidP="00F556B6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05F0E">
        <w:rPr>
          <w:rFonts w:ascii="Times New Roman" w:hAnsi="Times New Roman" w:cs="Times New Roman"/>
          <w:sz w:val="28"/>
          <w:szCs w:val="28"/>
        </w:rPr>
        <w:t>Опис та Тематика (Цінність)</w:t>
      </w:r>
    </w:p>
    <w:p w14:paraId="088E8A8D" w14:textId="72C1648E" w:rsidR="00F556B6" w:rsidRPr="00405F0E" w:rsidRDefault="00F556B6" w:rsidP="00F556B6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05F0E">
        <w:rPr>
          <w:rFonts w:ascii="Times New Roman" w:hAnsi="Times New Roman" w:cs="Times New Roman"/>
          <w:b/>
          <w:bCs/>
        </w:rPr>
        <w:t>Типи продукту:</w:t>
      </w:r>
      <w:r w:rsidRPr="00405F0E">
        <w:rPr>
          <w:rFonts w:ascii="Times New Roman" w:hAnsi="Times New Roman" w:cs="Times New Roman"/>
        </w:rPr>
        <w:t xml:space="preserve"> Короткий </w:t>
      </w:r>
      <w:r w:rsidRPr="00405F0E">
        <w:rPr>
          <w:rFonts w:ascii="Times New Roman" w:hAnsi="Times New Roman" w:cs="Times New Roman"/>
          <w:b/>
          <w:bCs/>
        </w:rPr>
        <w:t>Транзитно-Екскурсійний тур</w:t>
      </w:r>
      <w:r w:rsidRPr="00405F0E">
        <w:rPr>
          <w:rFonts w:ascii="Times New Roman" w:hAnsi="Times New Roman" w:cs="Times New Roman"/>
        </w:rPr>
        <w:t xml:space="preserve"> тривалістю від </w:t>
      </w:r>
      <w:r w:rsidR="00B1191B">
        <w:rPr>
          <w:rFonts w:ascii="Times New Roman" w:hAnsi="Times New Roman" w:cs="Times New Roman"/>
          <w:b/>
          <w:bCs/>
        </w:rPr>
        <w:t>декількох днів</w:t>
      </w:r>
      <w:commentRangeStart w:id="7"/>
      <w:r w:rsidRPr="00405F0E">
        <w:rPr>
          <w:rFonts w:ascii="Times New Roman" w:hAnsi="Times New Roman" w:cs="Times New Roman"/>
          <w:b/>
          <w:bCs/>
        </w:rPr>
        <w:t>.</w:t>
      </w:r>
      <w:commentRangeEnd w:id="7"/>
      <w:r w:rsidR="003E7FF8">
        <w:rPr>
          <w:rStyle w:val="a6"/>
        </w:rPr>
        <w:commentReference w:id="7"/>
      </w:r>
    </w:p>
    <w:p w14:paraId="47B9783E" w14:textId="3146C714" w:rsidR="00F556B6" w:rsidRPr="00405F0E" w:rsidRDefault="00F556B6" w:rsidP="00F556B6">
      <w:pPr>
        <w:pStyle w:val="a5"/>
        <w:ind w:left="1080"/>
        <w:rPr>
          <w:rFonts w:ascii="Times New Roman" w:hAnsi="Times New Roman" w:cs="Times New Roman"/>
          <w:b/>
          <w:bCs/>
        </w:rPr>
      </w:pPr>
    </w:p>
    <w:p w14:paraId="0350266E" w14:textId="0A14C462" w:rsidR="00F556B6" w:rsidRPr="00405F0E" w:rsidRDefault="00F556B6" w:rsidP="00F556B6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05F0E">
        <w:rPr>
          <w:rFonts w:ascii="Times New Roman" w:hAnsi="Times New Roman" w:cs="Times New Roman"/>
          <w:b/>
          <w:bCs/>
        </w:rPr>
        <w:t>Цінність:</w:t>
      </w:r>
      <w:r w:rsidRPr="00405F0E">
        <w:rPr>
          <w:rFonts w:ascii="Times New Roman" w:hAnsi="Times New Roman" w:cs="Times New Roman"/>
        </w:rPr>
        <w:t xml:space="preserve"> </w:t>
      </w:r>
      <w:commentRangeStart w:id="8"/>
      <w:r w:rsidRPr="00405F0E">
        <w:rPr>
          <w:rFonts w:ascii="Times New Roman" w:hAnsi="Times New Roman" w:cs="Times New Roman"/>
        </w:rPr>
        <w:t xml:space="preserve">Продукт вирішує проблеми автотуристів, молоді, та людям яким потрібна </w:t>
      </w:r>
      <w:r w:rsidRPr="00405F0E">
        <w:rPr>
          <w:rFonts w:ascii="Times New Roman" w:hAnsi="Times New Roman" w:cs="Times New Roman"/>
          <w:b/>
          <w:bCs/>
        </w:rPr>
        <w:t>якісна, цікава зупинка</w:t>
      </w:r>
      <w:r w:rsidRPr="00405F0E">
        <w:rPr>
          <w:rFonts w:ascii="Times New Roman" w:hAnsi="Times New Roman" w:cs="Times New Roman"/>
        </w:rPr>
        <w:t xml:space="preserve"> на</w:t>
      </w:r>
      <w:r w:rsidR="00B1191B">
        <w:rPr>
          <w:rFonts w:ascii="Times New Roman" w:hAnsi="Times New Roman" w:cs="Times New Roman"/>
        </w:rPr>
        <w:t xml:space="preserve"> трассах</w:t>
      </w:r>
      <w:r w:rsidRPr="00405F0E">
        <w:rPr>
          <w:rFonts w:ascii="Times New Roman" w:hAnsi="Times New Roman" w:cs="Times New Roman"/>
        </w:rPr>
        <w:t xml:space="preserve"> </w:t>
      </w:r>
      <w:r w:rsidR="00B1191B">
        <w:rPr>
          <w:rFonts w:ascii="Times New Roman" w:hAnsi="Times New Roman" w:cs="Times New Roman"/>
          <w:lang w:val="ru-RU"/>
        </w:rPr>
        <w:t>Полтава --</w:t>
      </w:r>
      <w:r w:rsidRPr="00405F0E">
        <w:rPr>
          <w:rFonts w:ascii="Times New Roman" w:hAnsi="Times New Roman" w:cs="Times New Roman"/>
        </w:rPr>
        <w:t xml:space="preserve"> Київ – Буча/Ірпінь/Житомир</w:t>
      </w:r>
      <w:commentRangeEnd w:id="8"/>
      <w:r w:rsidR="003E7FF8">
        <w:rPr>
          <w:rStyle w:val="a6"/>
        </w:rPr>
        <w:commentReference w:id="8"/>
      </w:r>
      <w:r w:rsidR="00B1191B">
        <w:rPr>
          <w:rFonts w:ascii="Times New Roman" w:hAnsi="Times New Roman" w:cs="Times New Roman"/>
          <w:lang w:val="ru-RU"/>
        </w:rPr>
        <w:t xml:space="preserve"> – Карпат</w:t>
      </w:r>
      <w:r w:rsidR="00B1191B">
        <w:rPr>
          <w:rFonts w:ascii="Times New Roman" w:hAnsi="Times New Roman" w:cs="Times New Roman"/>
        </w:rPr>
        <w:t>и</w:t>
      </w:r>
      <w:r w:rsidRPr="00405F0E">
        <w:rPr>
          <w:rFonts w:ascii="Times New Roman" w:hAnsi="Times New Roman" w:cs="Times New Roman"/>
        </w:rPr>
        <w:t>. Поєднання історичної спадщини (Городище) та сучасного агротуризму (Ферми).</w:t>
      </w:r>
    </w:p>
    <w:p w14:paraId="3ABA28DA" w14:textId="77777777" w:rsidR="00405F0E" w:rsidRPr="00405F0E" w:rsidRDefault="00405F0E" w:rsidP="00405F0E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231A1591" w14:textId="77777777" w:rsidR="00405F0E" w:rsidRPr="00405F0E" w:rsidRDefault="00405F0E" w:rsidP="00405F0E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14:paraId="47098EFD" w14:textId="77777777" w:rsidR="00405F0E" w:rsidRPr="00405F0E" w:rsidRDefault="00405F0E" w:rsidP="00405F0E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1FD26B1D" w14:textId="60391C87" w:rsidR="00405F0E" w:rsidRPr="00405F0E" w:rsidRDefault="00405F0E" w:rsidP="00405F0E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05F0E">
        <w:rPr>
          <w:rFonts w:ascii="Times New Roman" w:hAnsi="Times New Roman" w:cs="Times New Roman"/>
          <w:sz w:val="28"/>
          <w:szCs w:val="28"/>
        </w:rPr>
        <w:t>Цільова аудиторія</w:t>
      </w:r>
    </w:p>
    <w:p w14:paraId="037C9EA4" w14:textId="60593410" w:rsidR="00481771" w:rsidRDefault="00405F0E" w:rsidP="00481771">
      <w:pPr>
        <w:pStyle w:val="3"/>
      </w:pPr>
      <w:r w:rsidRPr="00405F0E">
        <w:rPr>
          <w:rFonts w:ascii="Times New Roman" w:hAnsi="Times New Roman" w:cs="Times New Roman"/>
          <w:b/>
          <w:bCs/>
        </w:rPr>
        <w:t>Пріоритет:</w:t>
      </w:r>
      <w:r w:rsidRPr="00405F0E">
        <w:rPr>
          <w:rFonts w:ascii="Times New Roman" w:hAnsi="Times New Roman" w:cs="Times New Roman"/>
        </w:rPr>
        <w:t xml:space="preserve"> </w:t>
      </w:r>
      <w:commentRangeStart w:id="9"/>
      <w:r w:rsidRPr="00405F0E">
        <w:rPr>
          <w:rFonts w:ascii="Times New Roman" w:hAnsi="Times New Roman" w:cs="Times New Roman"/>
          <w:b/>
          <w:bCs/>
        </w:rPr>
        <w:t>Автотуристи</w:t>
      </w:r>
      <w:r w:rsidRPr="00405F0E">
        <w:rPr>
          <w:rFonts w:ascii="Times New Roman" w:hAnsi="Times New Roman" w:cs="Times New Roman"/>
        </w:rPr>
        <w:t xml:space="preserve"> (особисті авто, шукають зупинку між містами). Та співпраця з туроператорами. </w:t>
      </w:r>
      <w:commentRangeEnd w:id="9"/>
      <w:r w:rsidR="003E7FF8">
        <w:rPr>
          <w:rStyle w:val="a6"/>
        </w:rPr>
        <w:commentReference w:id="9"/>
      </w:r>
      <w:r w:rsidR="00481771" w:rsidRPr="00481771">
        <w:rPr>
          <w:rStyle w:val="a3"/>
          <w:b w:val="0"/>
          <w:bCs w:val="0"/>
        </w:rPr>
        <w:t xml:space="preserve"> </w:t>
      </w:r>
      <w:r w:rsidR="00481771">
        <w:rPr>
          <w:rStyle w:val="a3"/>
          <w:b w:val="0"/>
          <w:bCs w:val="0"/>
        </w:rPr>
        <w:t>Пріоритетна аудиторія: Автотуристи далекої дороги (транзит 2 дні / 1 ніч)</w:t>
      </w:r>
    </w:p>
    <w:p w14:paraId="5EDE9BE5" w14:textId="77777777" w:rsidR="00481771" w:rsidRDefault="00481771" w:rsidP="00481771">
      <w:pPr>
        <w:pStyle w:val="a4"/>
      </w:pPr>
      <w:r>
        <w:rPr>
          <w:rStyle w:val="a3"/>
        </w:rPr>
        <w:t>Хто це:</w:t>
      </w:r>
      <w:r>
        <w:br/>
        <w:t>Подорожні, що рухаються маршрутами:</w:t>
      </w:r>
    </w:p>
    <w:p w14:paraId="1D0F8160" w14:textId="77777777" w:rsidR="00481771" w:rsidRDefault="00481771" w:rsidP="00481771">
      <w:pPr>
        <w:pStyle w:val="a4"/>
        <w:numPr>
          <w:ilvl w:val="0"/>
          <w:numId w:val="27"/>
        </w:numPr>
      </w:pPr>
      <w:r>
        <w:rPr>
          <w:rStyle w:val="a3"/>
        </w:rPr>
        <w:t>Київ → Житомир → Карпати / Західна Україна</w:t>
      </w:r>
      <w:r>
        <w:t>,</w:t>
      </w:r>
    </w:p>
    <w:p w14:paraId="76E309E7" w14:textId="77777777" w:rsidR="00481771" w:rsidRDefault="00481771" w:rsidP="00481771">
      <w:pPr>
        <w:pStyle w:val="a4"/>
        <w:numPr>
          <w:ilvl w:val="0"/>
          <w:numId w:val="27"/>
        </w:numPr>
      </w:pPr>
      <w:r>
        <w:rPr>
          <w:rStyle w:val="a3"/>
        </w:rPr>
        <w:t>Київ → Буча / Ірпінь → Рівне / Львів</w:t>
      </w:r>
      <w:r>
        <w:t>,</w:t>
      </w:r>
    </w:p>
    <w:p w14:paraId="7EFFCE70" w14:textId="77777777" w:rsidR="00481771" w:rsidRDefault="00481771" w:rsidP="00481771">
      <w:pPr>
        <w:pStyle w:val="a4"/>
        <w:numPr>
          <w:ilvl w:val="0"/>
          <w:numId w:val="27"/>
        </w:numPr>
      </w:pPr>
      <w:r>
        <w:t>туристи з центральних та східних областей, що прямують у західні рекреаційні регіони.</w:t>
      </w:r>
    </w:p>
    <w:p w14:paraId="369F91B4" w14:textId="77777777" w:rsidR="00481771" w:rsidRDefault="00481771" w:rsidP="00481771">
      <w:pPr>
        <w:pStyle w:val="a4"/>
      </w:pPr>
      <w:r>
        <w:rPr>
          <w:rStyle w:val="a3"/>
        </w:rPr>
        <w:t>Мотиви:</w:t>
      </w:r>
    </w:p>
    <w:p w14:paraId="22A57957" w14:textId="77777777" w:rsidR="00481771" w:rsidRDefault="00481771" w:rsidP="00481771">
      <w:pPr>
        <w:pStyle w:val="a4"/>
        <w:numPr>
          <w:ilvl w:val="0"/>
          <w:numId w:val="28"/>
        </w:numPr>
      </w:pPr>
      <w:r>
        <w:t xml:space="preserve">потреба у </w:t>
      </w:r>
      <w:r>
        <w:rPr>
          <w:rStyle w:val="a3"/>
        </w:rPr>
        <w:t>ощадливому дводенному відпочинку</w:t>
      </w:r>
      <w:r>
        <w:t xml:space="preserve"> після тривалої поїздки;</w:t>
      </w:r>
    </w:p>
    <w:p w14:paraId="412CB501" w14:textId="77777777" w:rsidR="00481771" w:rsidRDefault="00481771" w:rsidP="00481771">
      <w:pPr>
        <w:pStyle w:val="a4"/>
        <w:numPr>
          <w:ilvl w:val="0"/>
          <w:numId w:val="28"/>
        </w:numPr>
      </w:pPr>
      <w:r>
        <w:t xml:space="preserve">бажання додати до маршруту </w:t>
      </w:r>
      <w:r>
        <w:rPr>
          <w:rStyle w:val="a3"/>
        </w:rPr>
        <w:t>історико-культурний компонент</w:t>
      </w:r>
      <w:r>
        <w:t xml:space="preserve"> (Городище, ДОТи);</w:t>
      </w:r>
    </w:p>
    <w:p w14:paraId="6B28BC41" w14:textId="77777777" w:rsidR="00481771" w:rsidRDefault="00481771" w:rsidP="00481771">
      <w:pPr>
        <w:pStyle w:val="a4"/>
        <w:numPr>
          <w:ilvl w:val="0"/>
          <w:numId w:val="28"/>
        </w:numPr>
      </w:pPr>
      <w:r>
        <w:t>безпечна ночівля з дітьми;</w:t>
      </w:r>
    </w:p>
    <w:p w14:paraId="14CB021A" w14:textId="77777777" w:rsidR="00481771" w:rsidRDefault="00481771" w:rsidP="00481771">
      <w:pPr>
        <w:pStyle w:val="a4"/>
        <w:numPr>
          <w:ilvl w:val="0"/>
          <w:numId w:val="28"/>
        </w:numPr>
      </w:pPr>
      <w:r>
        <w:t>локальна гастрономія, ферми, природа.</w:t>
      </w:r>
    </w:p>
    <w:p w14:paraId="0A0849CD" w14:textId="4B1C55EB" w:rsidR="00405F0E" w:rsidRPr="00405F0E" w:rsidRDefault="00405F0E" w:rsidP="00481771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14:paraId="612219BC" w14:textId="77777777" w:rsidR="00405F0E" w:rsidRPr="00405F0E" w:rsidRDefault="00405F0E" w:rsidP="00405F0E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14:paraId="0F769564" w14:textId="7442222D" w:rsidR="00405F0E" w:rsidRPr="00405F0E" w:rsidRDefault="00405F0E" w:rsidP="00405F0E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05F0E">
        <w:rPr>
          <w:rFonts w:ascii="Times New Roman" w:hAnsi="Times New Roman" w:cs="Times New Roman"/>
          <w:b/>
          <w:bCs/>
        </w:rPr>
        <w:t>Вторинна:</w:t>
      </w:r>
      <w:r w:rsidRPr="00405F0E">
        <w:rPr>
          <w:rFonts w:ascii="Times New Roman" w:hAnsi="Times New Roman" w:cs="Times New Roman"/>
        </w:rPr>
        <w:t xml:space="preserve"> </w:t>
      </w:r>
      <w:commentRangeStart w:id="10"/>
      <w:r w:rsidRPr="00405F0E">
        <w:rPr>
          <w:rFonts w:ascii="Times New Roman" w:hAnsi="Times New Roman" w:cs="Times New Roman"/>
        </w:rPr>
        <w:t>Сім'ї з дітьми та організовані групи школярів/студентів</w:t>
      </w:r>
      <w:commentRangeEnd w:id="10"/>
      <w:r w:rsidR="003E7FF8">
        <w:rPr>
          <w:rStyle w:val="a6"/>
        </w:rPr>
        <w:commentReference w:id="10"/>
      </w:r>
      <w:r w:rsidRPr="00405F0E">
        <w:rPr>
          <w:rFonts w:ascii="Times New Roman" w:hAnsi="Times New Roman" w:cs="Times New Roman"/>
        </w:rPr>
        <w:t>. Науковці.</w:t>
      </w:r>
    </w:p>
    <w:p w14:paraId="57BC9413" w14:textId="77777777" w:rsidR="00405F0E" w:rsidRPr="00405F0E" w:rsidRDefault="00405F0E" w:rsidP="00405F0E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2826133B" w14:textId="1056905C" w:rsidR="00405F0E" w:rsidRPr="00405F0E" w:rsidRDefault="00405F0E" w:rsidP="00405F0E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05F0E">
        <w:rPr>
          <w:rFonts w:ascii="Times New Roman" w:hAnsi="Times New Roman" w:cs="Times New Roman"/>
          <w:b/>
          <w:bCs/>
        </w:rPr>
        <w:t>Покриття ризику:</w:t>
      </w:r>
      <w:r w:rsidRPr="00405F0E">
        <w:rPr>
          <w:rFonts w:ascii="Times New Roman" w:hAnsi="Times New Roman" w:cs="Times New Roman"/>
        </w:rPr>
        <w:t xml:space="preserve"> Продукт допомагає покрити ризик </w:t>
      </w:r>
      <w:r w:rsidRPr="00405F0E">
        <w:rPr>
          <w:rFonts w:ascii="Times New Roman" w:hAnsi="Times New Roman" w:cs="Times New Roman"/>
          <w:b/>
          <w:bCs/>
        </w:rPr>
        <w:t>сезонності</w:t>
      </w:r>
      <w:r w:rsidRPr="00405F0E">
        <w:rPr>
          <w:rFonts w:ascii="Times New Roman" w:hAnsi="Times New Roman" w:cs="Times New Roman"/>
        </w:rPr>
        <w:t>, оскільки короткий формат є менш залежним від погодних умов, ніж повний тур.</w:t>
      </w:r>
    </w:p>
    <w:p w14:paraId="11464528" w14:textId="77777777" w:rsidR="00405F0E" w:rsidRPr="00405F0E" w:rsidRDefault="00405F0E" w:rsidP="00405F0E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63ECDF7A" w14:textId="68BA36CE" w:rsidR="00405F0E" w:rsidRDefault="00405F0E" w:rsidP="00405F0E">
      <w:pPr>
        <w:rPr>
          <w:rFonts w:ascii="Times New Roman" w:hAnsi="Times New Roman" w:cs="Times New Roman"/>
          <w:sz w:val="28"/>
          <w:szCs w:val="28"/>
        </w:rPr>
      </w:pPr>
    </w:p>
    <w:p w14:paraId="4AD577B8" w14:textId="30ECF65D" w:rsidR="00405F0E" w:rsidRDefault="00405F0E" w:rsidP="00405F0E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05F0E">
        <w:rPr>
          <w:rFonts w:ascii="Times New Roman" w:hAnsi="Times New Roman" w:cs="Times New Roman"/>
          <w:sz w:val="28"/>
          <w:szCs w:val="28"/>
        </w:rPr>
        <w:lastRenderedPageBreak/>
        <w:t>Ціноутворення (Розрахунок)</w:t>
      </w:r>
    </w:p>
    <w:p w14:paraId="46E731B3" w14:textId="77777777" w:rsidR="001956F9" w:rsidRDefault="001956F9" w:rsidP="001956F9">
      <w:pPr>
        <w:pStyle w:val="3"/>
      </w:pPr>
      <w:r>
        <w:rPr>
          <w:rStyle w:val="a3"/>
          <w:b w:val="0"/>
          <w:bCs w:val="0"/>
        </w:rPr>
        <w:t>Пакет 1. «Транзитний історико-рекреаційний тур» (2 дні / 1 ніч)</w:t>
      </w:r>
    </w:p>
    <w:p w14:paraId="2E6A6CD5" w14:textId="77777777" w:rsidR="001956F9" w:rsidRDefault="001956F9" w:rsidP="001956F9">
      <w:pPr>
        <w:pStyle w:val="a4"/>
      </w:pPr>
      <w:r>
        <w:rPr>
          <w:rStyle w:val="a3"/>
        </w:rPr>
        <w:t>Включає:</w:t>
      </w:r>
    </w:p>
    <w:p w14:paraId="43DDE1D3" w14:textId="77777777" w:rsidR="001956F9" w:rsidRDefault="001956F9" w:rsidP="001956F9">
      <w:pPr>
        <w:pStyle w:val="a4"/>
        <w:numPr>
          <w:ilvl w:val="0"/>
          <w:numId w:val="29"/>
        </w:numPr>
      </w:pPr>
      <w:r>
        <w:t>трансфер/прибуття та поселення у Білогородській ТГ</w:t>
      </w:r>
    </w:p>
    <w:p w14:paraId="322D2934" w14:textId="77777777" w:rsidR="001956F9" w:rsidRDefault="001956F9" w:rsidP="001956F9">
      <w:pPr>
        <w:pStyle w:val="a4"/>
        <w:numPr>
          <w:ilvl w:val="0"/>
          <w:numId w:val="29"/>
        </w:numPr>
      </w:pPr>
      <w:r>
        <w:t>вечірню тематичну екскурсію або квест “Таємниці Білгорода”</w:t>
      </w:r>
    </w:p>
    <w:p w14:paraId="099289A9" w14:textId="77777777" w:rsidR="001956F9" w:rsidRDefault="001956F9" w:rsidP="001956F9">
      <w:pPr>
        <w:pStyle w:val="a4"/>
        <w:numPr>
          <w:ilvl w:val="0"/>
          <w:numId w:val="29"/>
        </w:numPr>
      </w:pPr>
      <w:r>
        <w:t>ночівлю в локальній садибі / мініготелі</w:t>
      </w:r>
    </w:p>
    <w:p w14:paraId="55B7BCBC" w14:textId="77777777" w:rsidR="001956F9" w:rsidRDefault="001956F9" w:rsidP="001956F9">
      <w:pPr>
        <w:pStyle w:val="a4"/>
        <w:numPr>
          <w:ilvl w:val="0"/>
          <w:numId w:val="29"/>
        </w:numPr>
      </w:pPr>
      <w:r>
        <w:t>ранкову прогулянку або вело-маршрут</w:t>
      </w:r>
    </w:p>
    <w:p w14:paraId="04D055D0" w14:textId="77777777" w:rsidR="001956F9" w:rsidRDefault="001956F9" w:rsidP="001956F9">
      <w:pPr>
        <w:pStyle w:val="a4"/>
        <w:numPr>
          <w:ilvl w:val="0"/>
          <w:numId w:val="29"/>
        </w:numPr>
      </w:pPr>
      <w:r>
        <w:t>візит на агролокацію (ферма, лаванда, равлики)</w:t>
      </w:r>
    </w:p>
    <w:p w14:paraId="4778B40D" w14:textId="77777777" w:rsidR="001956F9" w:rsidRDefault="001956F9" w:rsidP="001956F9">
      <w:pPr>
        <w:pStyle w:val="a4"/>
        <w:numPr>
          <w:ilvl w:val="0"/>
          <w:numId w:val="29"/>
        </w:numPr>
      </w:pPr>
      <w:r>
        <w:t>дегустацію місцевої продукції</w:t>
      </w:r>
    </w:p>
    <w:p w14:paraId="7CA025FE" w14:textId="77777777" w:rsidR="001956F9" w:rsidRDefault="001956F9" w:rsidP="001956F9">
      <w:pPr>
        <w:pStyle w:val="a4"/>
      </w:pPr>
      <w:r>
        <w:rPr>
          <w:rStyle w:val="a3"/>
        </w:rPr>
        <w:t>Ціна:</w:t>
      </w:r>
      <w:r>
        <w:t xml:space="preserve"> від </w:t>
      </w:r>
      <w:r>
        <w:rPr>
          <w:rStyle w:val="a3"/>
        </w:rPr>
        <w:t>1200 грн/особа</w:t>
      </w:r>
    </w:p>
    <w:p w14:paraId="26DE8839" w14:textId="77777777" w:rsidR="001956F9" w:rsidRDefault="005D754E" w:rsidP="001956F9">
      <w:r>
        <w:rPr>
          <w:noProof/>
        </w:rPr>
        <w:pict w14:anchorId="2D28E5B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21CAB6E" w14:textId="77777777" w:rsidR="001956F9" w:rsidRDefault="001956F9" w:rsidP="001956F9">
      <w:pPr>
        <w:pStyle w:val="3"/>
      </w:pPr>
      <w:r>
        <w:rPr>
          <w:rStyle w:val="a3"/>
          <w:b w:val="0"/>
          <w:bCs w:val="0"/>
        </w:rPr>
        <w:t>Пакет 2. «Історія + Агротуризм» (2 дні / 1 ніч)</w:t>
      </w:r>
    </w:p>
    <w:p w14:paraId="60E961B1" w14:textId="77777777" w:rsidR="001956F9" w:rsidRDefault="001956F9" w:rsidP="001956F9">
      <w:pPr>
        <w:pStyle w:val="a4"/>
      </w:pPr>
      <w:r>
        <w:rPr>
          <w:rStyle w:val="a3"/>
        </w:rPr>
        <w:t>Включає:</w:t>
      </w:r>
    </w:p>
    <w:p w14:paraId="7455AF1F" w14:textId="77777777" w:rsidR="001956F9" w:rsidRDefault="001956F9" w:rsidP="001956F9">
      <w:pPr>
        <w:pStyle w:val="a4"/>
        <w:numPr>
          <w:ilvl w:val="0"/>
          <w:numId w:val="30"/>
        </w:numPr>
      </w:pPr>
      <w:r>
        <w:t>повний історичний блок (Городище + ДОТи)</w:t>
      </w:r>
    </w:p>
    <w:p w14:paraId="162C20B7" w14:textId="77777777" w:rsidR="001956F9" w:rsidRDefault="001956F9" w:rsidP="001956F9">
      <w:pPr>
        <w:pStyle w:val="a4"/>
        <w:numPr>
          <w:ilvl w:val="0"/>
          <w:numId w:val="30"/>
        </w:numPr>
      </w:pPr>
      <w:r>
        <w:t>майстер-клас (гончарство / випічка / сироробство)</w:t>
      </w:r>
    </w:p>
    <w:p w14:paraId="35EFC7E6" w14:textId="77777777" w:rsidR="001956F9" w:rsidRDefault="001956F9" w:rsidP="001956F9">
      <w:pPr>
        <w:pStyle w:val="a4"/>
        <w:numPr>
          <w:ilvl w:val="0"/>
          <w:numId w:val="30"/>
        </w:numPr>
      </w:pPr>
      <w:r>
        <w:t>обід на фермі з локальних продуктів</w:t>
      </w:r>
    </w:p>
    <w:p w14:paraId="4AD49DF8" w14:textId="77777777" w:rsidR="001956F9" w:rsidRDefault="001956F9" w:rsidP="001956F9">
      <w:pPr>
        <w:pStyle w:val="a4"/>
        <w:numPr>
          <w:ilvl w:val="0"/>
          <w:numId w:val="30"/>
        </w:numPr>
      </w:pPr>
      <w:r>
        <w:t>проживання</w:t>
      </w:r>
    </w:p>
    <w:p w14:paraId="59BCFDA5" w14:textId="77777777" w:rsidR="001956F9" w:rsidRDefault="001956F9" w:rsidP="001956F9">
      <w:pPr>
        <w:pStyle w:val="a4"/>
        <w:numPr>
          <w:ilvl w:val="0"/>
          <w:numId w:val="30"/>
        </w:numPr>
      </w:pPr>
      <w:r>
        <w:t>інтегрований маршрут “Долина двох рік”</w:t>
      </w:r>
    </w:p>
    <w:p w14:paraId="425B98E1" w14:textId="77777777" w:rsidR="001956F9" w:rsidRDefault="001956F9" w:rsidP="001956F9">
      <w:pPr>
        <w:pStyle w:val="a4"/>
      </w:pPr>
      <w:r>
        <w:rPr>
          <w:rStyle w:val="a3"/>
        </w:rPr>
        <w:t>Ціна:</w:t>
      </w:r>
      <w:r>
        <w:t xml:space="preserve"> від </w:t>
      </w:r>
      <w:r>
        <w:rPr>
          <w:rStyle w:val="a3"/>
        </w:rPr>
        <w:t>1700 грн/особа</w:t>
      </w:r>
    </w:p>
    <w:p w14:paraId="4F04C5D5" w14:textId="77777777" w:rsidR="001956F9" w:rsidRDefault="005D754E" w:rsidP="001956F9">
      <w:r>
        <w:rPr>
          <w:noProof/>
        </w:rPr>
        <w:pict w14:anchorId="002794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5264AE8" w14:textId="77777777" w:rsidR="001956F9" w:rsidRDefault="001956F9" w:rsidP="001956F9">
      <w:pPr>
        <w:pStyle w:val="3"/>
      </w:pPr>
      <w:r>
        <w:rPr>
          <w:rStyle w:val="a3"/>
          <w:b w:val="0"/>
          <w:bCs w:val="0"/>
        </w:rPr>
        <w:t>Пакет 3. «Преміум-досвід Білогородської громади» (2 дні / 1 ніч)</w:t>
      </w:r>
    </w:p>
    <w:p w14:paraId="2914678C" w14:textId="77777777" w:rsidR="001956F9" w:rsidRDefault="001956F9" w:rsidP="001956F9">
      <w:pPr>
        <w:pStyle w:val="a4"/>
      </w:pPr>
      <w:r>
        <w:rPr>
          <w:rStyle w:val="a3"/>
        </w:rPr>
        <w:t>Включає:</w:t>
      </w:r>
    </w:p>
    <w:p w14:paraId="0ED5215B" w14:textId="77777777" w:rsidR="001956F9" w:rsidRDefault="001956F9" w:rsidP="001956F9">
      <w:pPr>
        <w:pStyle w:val="a4"/>
        <w:numPr>
          <w:ilvl w:val="0"/>
          <w:numId w:val="31"/>
        </w:numPr>
      </w:pPr>
      <w:r>
        <w:t>історико-культурний маршрут (квест + екскурсія)</w:t>
      </w:r>
    </w:p>
    <w:p w14:paraId="216D5C14" w14:textId="77777777" w:rsidR="001956F9" w:rsidRDefault="001956F9" w:rsidP="001956F9">
      <w:pPr>
        <w:pStyle w:val="a4"/>
        <w:numPr>
          <w:ilvl w:val="0"/>
          <w:numId w:val="31"/>
        </w:numPr>
      </w:pPr>
      <w:r>
        <w:t>повний фермерський блок (майстер-клас + дегустації + обід)</w:t>
      </w:r>
    </w:p>
    <w:p w14:paraId="7B7231B2" w14:textId="77777777" w:rsidR="001956F9" w:rsidRDefault="001956F9" w:rsidP="001956F9">
      <w:pPr>
        <w:pStyle w:val="a4"/>
        <w:numPr>
          <w:ilvl w:val="0"/>
          <w:numId w:val="31"/>
        </w:numPr>
      </w:pPr>
      <w:r>
        <w:t>проживання підвищеного комфорту</w:t>
      </w:r>
    </w:p>
    <w:p w14:paraId="66E96FF9" w14:textId="77777777" w:rsidR="001956F9" w:rsidRDefault="001956F9" w:rsidP="001956F9">
      <w:pPr>
        <w:pStyle w:val="a4"/>
        <w:numPr>
          <w:ilvl w:val="0"/>
          <w:numId w:val="31"/>
        </w:numPr>
      </w:pPr>
      <w:r>
        <w:t>додатковий актив: кінна прогулянка / велопрокат</w:t>
      </w:r>
    </w:p>
    <w:p w14:paraId="24799C78" w14:textId="77777777" w:rsidR="001956F9" w:rsidRDefault="001956F9" w:rsidP="001956F9">
      <w:pPr>
        <w:pStyle w:val="a4"/>
        <w:numPr>
          <w:ilvl w:val="0"/>
          <w:numId w:val="31"/>
        </w:numPr>
      </w:pPr>
      <w:r>
        <w:t>сувенір від локальних виробників</w:t>
      </w:r>
    </w:p>
    <w:p w14:paraId="6874687B" w14:textId="77777777" w:rsidR="001956F9" w:rsidRDefault="001956F9" w:rsidP="001956F9">
      <w:pPr>
        <w:pStyle w:val="a4"/>
      </w:pPr>
      <w:r>
        <w:rPr>
          <w:rStyle w:val="a3"/>
        </w:rPr>
        <w:t>Ціна:</w:t>
      </w:r>
      <w:r>
        <w:t xml:space="preserve"> від </w:t>
      </w:r>
      <w:r>
        <w:rPr>
          <w:rStyle w:val="a3"/>
        </w:rPr>
        <w:t>2200 грн/особа</w:t>
      </w:r>
    </w:p>
    <w:p w14:paraId="5E8DBFC4" w14:textId="7F02A435" w:rsidR="002224F7" w:rsidRDefault="002224F7" w:rsidP="002224F7">
      <w:pPr>
        <w:pStyle w:val="a4"/>
        <w:ind w:left="1080"/>
        <w:rPr>
          <w:b/>
          <w:bCs/>
        </w:rPr>
      </w:pPr>
    </w:p>
    <w:p w14:paraId="23627593" w14:textId="6B4C4B82" w:rsidR="002224F7" w:rsidRPr="002224F7" w:rsidRDefault="002224F7" w:rsidP="002224F7">
      <w:pPr>
        <w:pStyle w:val="a4"/>
        <w:numPr>
          <w:ilvl w:val="0"/>
          <w:numId w:val="26"/>
        </w:numPr>
        <w:rPr>
          <w:sz w:val="28"/>
          <w:szCs w:val="28"/>
        </w:rPr>
      </w:pPr>
      <w:r w:rsidRPr="002224F7">
        <w:rPr>
          <w:sz w:val="28"/>
          <w:szCs w:val="28"/>
        </w:rPr>
        <w:t>План маркетингового просування</w:t>
      </w:r>
    </w:p>
    <w:p w14:paraId="68F9B1A9" w14:textId="023E5917" w:rsidR="002224F7" w:rsidRDefault="002224F7" w:rsidP="002224F7">
      <w:pPr>
        <w:pStyle w:val="a4"/>
        <w:numPr>
          <w:ilvl w:val="0"/>
          <w:numId w:val="20"/>
        </w:numPr>
      </w:pPr>
      <w:commentRangeStart w:id="11"/>
      <w:r>
        <w:rPr>
          <w:b/>
          <w:bCs/>
        </w:rPr>
        <w:t>Акцент на Digital:</w:t>
      </w:r>
      <w:r>
        <w:t xml:space="preserve"> Розміщення продукту на </w:t>
      </w:r>
      <w:r w:rsidR="00481771">
        <w:rPr>
          <w:b/>
          <w:bCs/>
        </w:rPr>
        <w:t>офіційному сайті</w:t>
      </w:r>
      <w:r>
        <w:rPr>
          <w:b/>
          <w:bCs/>
        </w:rPr>
        <w:t xml:space="preserve"> </w:t>
      </w:r>
      <w:r w:rsidR="00481771">
        <w:rPr>
          <w:b/>
          <w:bCs/>
        </w:rPr>
        <w:t>громади</w:t>
      </w:r>
      <w:r>
        <w:t xml:space="preserve"> та на сторінках партнерських ферм.</w:t>
      </w:r>
      <w:commentRangeEnd w:id="11"/>
      <w:r w:rsidR="0064070F">
        <w:rPr>
          <w:rStyle w:val="a6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1"/>
      </w:r>
    </w:p>
    <w:p w14:paraId="1351E3FE" w14:textId="68C789F8" w:rsidR="002224F7" w:rsidRDefault="002224F7" w:rsidP="002224F7">
      <w:pPr>
        <w:pStyle w:val="a4"/>
        <w:numPr>
          <w:ilvl w:val="0"/>
          <w:numId w:val="20"/>
        </w:numPr>
      </w:pPr>
      <w:r>
        <w:rPr>
          <w:b/>
          <w:bCs/>
        </w:rPr>
        <w:t>Транзитний Маркетинг:</w:t>
      </w:r>
      <w:r>
        <w:t xml:space="preserve"> Промоція через </w:t>
      </w:r>
      <w:r>
        <w:rPr>
          <w:b/>
          <w:bCs/>
        </w:rPr>
        <w:t>Google Maps</w:t>
      </w:r>
      <w:r>
        <w:t xml:space="preserve"> (точка інтересу з відгуками), </w:t>
      </w:r>
      <w:r>
        <w:rPr>
          <w:b/>
          <w:bCs/>
        </w:rPr>
        <w:t>блогери (Птушкін)</w:t>
      </w:r>
      <w:r>
        <w:t>, та співпраця з АЗК по трасі.</w:t>
      </w:r>
    </w:p>
    <w:p w14:paraId="4A04D166" w14:textId="11AF39F7" w:rsidR="002224F7" w:rsidRDefault="002224F7" w:rsidP="002224F7">
      <w:pPr>
        <w:pStyle w:val="a4"/>
        <w:numPr>
          <w:ilvl w:val="0"/>
          <w:numId w:val="20"/>
        </w:numPr>
      </w:pPr>
      <w:r>
        <w:rPr>
          <w:b/>
          <w:bCs/>
        </w:rPr>
        <w:t>Партнерські продажі:</w:t>
      </w:r>
      <w:r>
        <w:t xml:space="preserve"> Включення туру як </w:t>
      </w:r>
      <w:r>
        <w:rPr>
          <w:b/>
          <w:bCs/>
        </w:rPr>
        <w:t>опції "міні-туру"</w:t>
      </w:r>
      <w:r>
        <w:t xml:space="preserve"> в пакетні пропозиції великих </w:t>
      </w:r>
      <w:r>
        <w:rPr>
          <w:b/>
          <w:bCs/>
        </w:rPr>
        <w:t>туроператорів Києва</w:t>
      </w:r>
      <w:r>
        <w:t>.</w:t>
      </w:r>
    </w:p>
    <w:p w14:paraId="0A4F7AF8" w14:textId="262D4573" w:rsidR="002224F7" w:rsidRDefault="002224F7" w:rsidP="002224F7">
      <w:pPr>
        <w:pStyle w:val="a4"/>
        <w:ind w:left="1080"/>
        <w:rPr>
          <w:b/>
          <w:bCs/>
        </w:rPr>
      </w:pPr>
    </w:p>
    <w:p w14:paraId="31CE1FF3" w14:textId="3038D3E6" w:rsidR="002224F7" w:rsidRPr="002224F7" w:rsidRDefault="002224F7" w:rsidP="002224F7">
      <w:pPr>
        <w:pStyle w:val="a4"/>
        <w:numPr>
          <w:ilvl w:val="0"/>
          <w:numId w:val="26"/>
        </w:numPr>
        <w:rPr>
          <w:sz w:val="28"/>
          <w:szCs w:val="28"/>
        </w:rPr>
      </w:pPr>
      <w:r w:rsidRPr="002224F7">
        <w:rPr>
          <w:sz w:val="28"/>
          <w:szCs w:val="28"/>
        </w:rPr>
        <w:t>Канали продажів</w:t>
      </w:r>
    </w:p>
    <w:p w14:paraId="738822F3" w14:textId="77777777" w:rsidR="002224F7" w:rsidRPr="002224F7" w:rsidRDefault="002224F7" w:rsidP="002224F7">
      <w:pPr>
        <w:pStyle w:val="a4"/>
        <w:ind w:left="720"/>
      </w:pPr>
      <w:r w:rsidRPr="002224F7">
        <w:t xml:space="preserve">  </w:t>
      </w:r>
      <w:commentRangeStart w:id="12"/>
      <w:r w:rsidRPr="002224F7">
        <w:rPr>
          <w:b/>
          <w:bCs/>
        </w:rPr>
        <w:t>Прямі продажі:</w:t>
      </w:r>
      <w:r w:rsidRPr="002224F7">
        <w:t xml:space="preserve"> Вебпортал дестинації та соціальні мережі громади/ферм.</w:t>
      </w:r>
    </w:p>
    <w:p w14:paraId="48B1CC32" w14:textId="77777777" w:rsidR="002224F7" w:rsidRPr="002224F7" w:rsidRDefault="002224F7" w:rsidP="002224F7">
      <w:pPr>
        <w:pStyle w:val="a4"/>
        <w:ind w:left="720"/>
      </w:pPr>
      <w:r w:rsidRPr="002224F7">
        <w:t xml:space="preserve">  </w:t>
      </w:r>
      <w:r w:rsidRPr="002224F7">
        <w:rPr>
          <w:b/>
          <w:bCs/>
        </w:rPr>
        <w:t>Посередники:</w:t>
      </w:r>
      <w:r w:rsidRPr="002224F7">
        <w:t xml:space="preserve"> Туристичні інформаційні центри (ТІЦ) Києва, Бучі, Ірпеня.</w:t>
      </w:r>
    </w:p>
    <w:p w14:paraId="67F3872F" w14:textId="77777777" w:rsidR="002224F7" w:rsidRPr="002224F7" w:rsidRDefault="002224F7" w:rsidP="002224F7">
      <w:pPr>
        <w:pStyle w:val="a4"/>
        <w:ind w:left="720"/>
      </w:pPr>
      <w:r w:rsidRPr="002224F7">
        <w:t xml:space="preserve">  </w:t>
      </w:r>
      <w:r w:rsidRPr="002224F7">
        <w:rPr>
          <w:b/>
          <w:bCs/>
        </w:rPr>
        <w:t>B2B:</w:t>
      </w:r>
      <w:r w:rsidRPr="002224F7">
        <w:t xml:space="preserve"> Туристичні оператори Києва (включення в автобусні тури як транзитної зупинки).</w:t>
      </w:r>
    </w:p>
    <w:p w14:paraId="0495FAEF" w14:textId="77777777" w:rsidR="002224F7" w:rsidRPr="002224F7" w:rsidRDefault="002224F7" w:rsidP="002224F7">
      <w:pPr>
        <w:pStyle w:val="a4"/>
        <w:ind w:left="720"/>
      </w:pPr>
      <w:r w:rsidRPr="002224F7">
        <w:t xml:space="preserve">  </w:t>
      </w:r>
      <w:r w:rsidRPr="002224F7">
        <w:rPr>
          <w:b/>
          <w:bCs/>
        </w:rPr>
        <w:t>Продажі на місці:</w:t>
      </w:r>
      <w:r w:rsidRPr="002224F7">
        <w:t xml:space="preserve"> Рецепції готелів ("Seasons", "Шервуд") та пункти продажу на агрофермах.</w:t>
      </w:r>
      <w:commentRangeEnd w:id="12"/>
      <w:r w:rsidR="0064070F">
        <w:rPr>
          <w:rStyle w:val="a6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2"/>
      </w:r>
    </w:p>
    <w:p w14:paraId="0F25EAE9" w14:textId="6943CD42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692641E7" w14:textId="7BBB2E74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56F21BCA" w14:textId="2120F3C5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083488D0" w14:textId="62714889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2EF899B8" w14:textId="122DFB8B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0917B2DB" w14:textId="6D35273D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2B2F4B65" w14:textId="506C1B76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5E66596E" w14:textId="1781A974" w:rsidR="002224F7" w:rsidRDefault="002224F7" w:rsidP="002224F7">
      <w:pPr>
        <w:pStyle w:val="a4"/>
        <w:ind w:left="720"/>
        <w:rPr>
          <w:sz w:val="28"/>
          <w:szCs w:val="28"/>
        </w:rPr>
      </w:pPr>
    </w:p>
    <w:p w14:paraId="644E8E78" w14:textId="320D0072" w:rsidR="002224F7" w:rsidRDefault="002224F7" w:rsidP="002224F7">
      <w:pPr>
        <w:pStyle w:val="a4"/>
        <w:ind w:left="720"/>
        <w:jc w:val="center"/>
        <w:rPr>
          <w:b/>
          <w:bCs/>
          <w:sz w:val="32"/>
          <w:szCs w:val="32"/>
        </w:rPr>
      </w:pPr>
      <w:commentRangeStart w:id="13"/>
      <w:r w:rsidRPr="002224F7">
        <w:rPr>
          <w:b/>
          <w:bCs/>
          <w:sz w:val="32"/>
          <w:szCs w:val="32"/>
        </w:rPr>
        <w:t>ТУР-ПРОГРАМА: «БІЛГОРОД – СТОПОВЕР»</w:t>
      </w:r>
      <w:commentRangeEnd w:id="13"/>
      <w:r w:rsidR="0064070F">
        <w:rPr>
          <w:rStyle w:val="a6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3"/>
      </w:r>
    </w:p>
    <w:p w14:paraId="37D6E9C9" w14:textId="77777777" w:rsidR="002224F7" w:rsidRDefault="002224F7" w:rsidP="002224F7">
      <w:pPr>
        <w:pStyle w:val="a4"/>
        <w:ind w:left="720"/>
        <w:jc w:val="center"/>
        <w:rPr>
          <w:b/>
          <w:bCs/>
          <w:sz w:val="32"/>
          <w:szCs w:val="32"/>
        </w:rPr>
      </w:pPr>
    </w:p>
    <w:p w14:paraId="4D63CD86" w14:textId="4AD38BBA" w:rsidR="002224F7" w:rsidRPr="002224F7" w:rsidRDefault="002224F7" w:rsidP="002224F7">
      <w:pPr>
        <w:pStyle w:val="a4"/>
        <w:ind w:left="720"/>
        <w:rPr>
          <w:sz w:val="28"/>
          <w:szCs w:val="28"/>
        </w:rPr>
      </w:pPr>
      <w:r w:rsidRPr="002224F7">
        <w:rPr>
          <w:sz w:val="28"/>
          <w:szCs w:val="28"/>
        </w:rPr>
        <w:t>Цільова аудиторія: Молодь (Шкільні та Студентські групи)</w:t>
      </w:r>
    </w:p>
    <w:p w14:paraId="24C8BD3C" w14:textId="77777777" w:rsidR="002224F7" w:rsidRDefault="002224F7" w:rsidP="002224F7">
      <w:pPr>
        <w:pStyle w:val="a4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Транзитний контекст:</w:t>
      </w:r>
      <w:r>
        <w:t xml:space="preserve"> Група, що подорожує за маршрутом </w:t>
      </w:r>
      <w:r>
        <w:rPr>
          <w:b/>
          <w:bCs/>
        </w:rPr>
        <w:t>Житомир → Білогородка → Київ</w:t>
      </w:r>
      <w:r>
        <w:t xml:space="preserve"> або використовує громаду як </w:t>
      </w:r>
      <w:r>
        <w:rPr>
          <w:b/>
          <w:bCs/>
        </w:rPr>
        <w:t>бюджетну ночівлю</w:t>
      </w:r>
      <w:r>
        <w:t xml:space="preserve"> (1–2 ночі) під час багатоденної екскурсії у </w:t>
      </w:r>
      <w:r>
        <w:rPr>
          <w:b/>
          <w:bCs/>
        </w:rPr>
        <w:t>Києві</w:t>
      </w:r>
      <w:r>
        <w:t>.</w:t>
      </w:r>
    </w:p>
    <w:p w14:paraId="44106D4E" w14:textId="77777777" w:rsidR="002224F7" w:rsidRDefault="002224F7" w:rsidP="002224F7">
      <w:pPr>
        <w:pStyle w:val="a4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Тематика:</w:t>
      </w:r>
      <w:r>
        <w:t xml:space="preserve"> «Від оборони Русі до веломаршрутів: Історія, Квест та Еко-Актив».</w:t>
      </w:r>
    </w:p>
    <w:p w14:paraId="453E2041" w14:textId="1F0056D3" w:rsidR="002224F7" w:rsidRDefault="002224F7" w:rsidP="002224F7">
      <w:pPr>
        <w:pStyle w:val="a4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Тривалість:</w:t>
      </w:r>
      <w:r>
        <w:t xml:space="preserve"> 2 дні / 1 ніч (з можливістю продовження).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4"/>
        <w:gridCol w:w="2423"/>
        <w:gridCol w:w="2938"/>
        <w:gridCol w:w="2368"/>
      </w:tblGrid>
      <w:tr w:rsidR="002224F7" w:rsidRPr="002224F7" w14:paraId="2AB68A14" w14:textId="77777777" w:rsidTr="002224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8D764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C056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Час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7ED73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Локація / Активність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D34F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Ціна / Витрати (орієнтовно)</w:t>
            </w:r>
          </w:p>
        </w:tc>
      </w:tr>
      <w:tr w:rsidR="002224F7" w:rsidRPr="002224F7" w14:paraId="51F6C2CE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BF5A3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День 1. Історія та Квест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B35E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14:00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0720F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Транзитна зупинка: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Прибуття, заселення (на базі бюджетного 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lastRenderedPageBreak/>
              <w:t>розміщення, наприклад, садиб, або гуртожитків партнерських ВНЗ).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45C54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lastRenderedPageBreak/>
              <w:t>Проживання: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350 – 500 грн/особа (умовно)</w:t>
            </w:r>
          </w:p>
        </w:tc>
      </w:tr>
      <w:tr w:rsidR="002224F7" w:rsidRPr="002224F7" w14:paraId="7CCE2273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C2CD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0B29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15:00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0CC3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Городище "Білгород-Київський".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Квест-екскурсія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«Таємниці фортеці Володимира». (Театралізована екскурсія з елементами пошуку артефактів).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8082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Включено у пакет (Базова ціна)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: 350 грн/особа (послуги гіда та аніматора).</w:t>
            </w:r>
          </w:p>
        </w:tc>
      </w:tr>
      <w:tr w:rsidR="002224F7" w:rsidRPr="002224F7" w14:paraId="16E4FD6F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C84E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32D6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18:00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22EBF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Вечеря в локальному кафе/їдальні.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83D50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Факультатив: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180 грн/особа.</w:t>
            </w:r>
          </w:p>
        </w:tc>
      </w:tr>
      <w:tr w:rsidR="002224F7" w:rsidRPr="002224F7" w14:paraId="7C1DE1F2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B36DB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45DDB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19:30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15C6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"Ніч ДОТів"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(Оборонні споруди). Огляд ДОТів із ліхтарями – елемент мілітарі-туризму.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3681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Факультатив: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150 грн/особа (послуги спеціалізованого гіда).</w:t>
            </w:r>
          </w:p>
        </w:tc>
      </w:tr>
      <w:tr w:rsidR="002224F7" w:rsidRPr="002224F7" w14:paraId="1A30A2DE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207B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День 2. Екологія та Смак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EA244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9:00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3D9AE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Сніданок, виселення.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2ACEB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-</w:t>
            </w:r>
          </w:p>
        </w:tc>
      </w:tr>
      <w:tr w:rsidR="002224F7" w:rsidRPr="002224F7" w14:paraId="3027DFF6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4DCE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BD4A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10:00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B841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Активний транзит: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Велопрогулянка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(або піший перехід) за рекреаційним маршрутом до Екоферми "Бобриця" (використовуємо сегмент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208,3 км веломережі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B736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Оренда Велосипеда: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150 грн/год.</w:t>
            </w:r>
          </w:p>
        </w:tc>
      </w:tr>
      <w:tr w:rsidR="002224F7" w:rsidRPr="002224F7" w14:paraId="639EF2C2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79F29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1A39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12:30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E8EF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Еко-майстер-клас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на фермі: приготування місцевої страви або гончарство.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F2D70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Факультатив: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250 грн/особа (Майстер-клас).</w:t>
            </w:r>
          </w:p>
        </w:tc>
      </w:tr>
      <w:tr w:rsidR="002224F7" w:rsidRPr="002224F7" w14:paraId="76E8E7C7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3F93B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D36D5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14:00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D6085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Відправлення до Києва/продовження транзиту.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CB1A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-</w:t>
            </w:r>
          </w:p>
        </w:tc>
      </w:tr>
      <w:tr w:rsidR="002224F7" w:rsidRPr="002224F7" w14:paraId="75290782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0A465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ВИСНОВОК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F8E21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Загальна базова вартість туру (1 ніч):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C8738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~500–600 грн/ос.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(Проживання + Гід).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C334E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</w:tr>
      <w:tr w:rsidR="002224F7" w:rsidRPr="002224F7" w14:paraId="1E5880F0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1EDB4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8E663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Середній чек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highlight w:val="yellow"/>
                <w:bdr w:val="none" w:sz="0" w:space="0" w:color="auto" w:frame="1"/>
                <w:lang w:eastAsia="uk-UA"/>
                <w14:ligatures w14:val="none"/>
              </w:rPr>
              <w:t>з факультативами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B2F31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~1200 грн/ос.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E52B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</w:tr>
    </w:tbl>
    <w:p w14:paraId="6B0F9FF0" w14:textId="2B3547BE" w:rsidR="002224F7" w:rsidRDefault="002224F7" w:rsidP="002224F7">
      <w:pPr>
        <w:pStyle w:val="a4"/>
      </w:pPr>
    </w:p>
    <w:p w14:paraId="360E042A" w14:textId="52C28551" w:rsidR="002224F7" w:rsidRDefault="002224F7" w:rsidP="002224F7">
      <w:pPr>
        <w:pStyle w:val="a4"/>
      </w:pPr>
    </w:p>
    <w:p w14:paraId="0B8147E6" w14:textId="79B0035D" w:rsidR="002224F7" w:rsidRDefault="002224F7" w:rsidP="002224F7">
      <w:pPr>
        <w:pStyle w:val="a4"/>
      </w:pPr>
    </w:p>
    <w:p w14:paraId="707E0B8E" w14:textId="462B6E7C" w:rsidR="002224F7" w:rsidRDefault="002224F7" w:rsidP="002224F7">
      <w:pPr>
        <w:pStyle w:val="a4"/>
        <w:jc w:val="center"/>
        <w:rPr>
          <w:b/>
          <w:bCs/>
          <w:sz w:val="32"/>
          <w:szCs w:val="32"/>
        </w:rPr>
      </w:pPr>
      <w:commentRangeStart w:id="14"/>
      <w:r w:rsidRPr="002224F7">
        <w:rPr>
          <w:b/>
          <w:bCs/>
          <w:sz w:val="32"/>
          <w:szCs w:val="32"/>
        </w:rPr>
        <w:t>ТУР-ПРОГРАМА: «БІЛГОРОД – ПОЛ</w:t>
      </w:r>
      <w:r w:rsidR="00481771">
        <w:rPr>
          <w:b/>
          <w:bCs/>
          <w:sz w:val="32"/>
          <w:szCs w:val="32"/>
        </w:rPr>
        <w:t>ЬО</w:t>
      </w:r>
      <w:r w:rsidRPr="002224F7">
        <w:rPr>
          <w:b/>
          <w:bCs/>
          <w:sz w:val="32"/>
          <w:szCs w:val="32"/>
        </w:rPr>
        <w:t>ВА СЕСІЯ»</w:t>
      </w:r>
      <w:commentRangeEnd w:id="14"/>
      <w:r w:rsidR="0064070F">
        <w:rPr>
          <w:rStyle w:val="a6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4"/>
      </w:r>
    </w:p>
    <w:p w14:paraId="2B2B41B2" w14:textId="35840CA7" w:rsidR="002224F7" w:rsidRDefault="002224F7" w:rsidP="002224F7">
      <w:pPr>
        <w:pStyle w:val="a4"/>
        <w:jc w:val="center"/>
        <w:rPr>
          <w:b/>
          <w:bCs/>
          <w:sz w:val="32"/>
          <w:szCs w:val="32"/>
        </w:rPr>
      </w:pPr>
    </w:p>
    <w:p w14:paraId="25E624FB" w14:textId="4007053B" w:rsidR="002224F7" w:rsidRDefault="002224F7" w:rsidP="002224F7">
      <w:pPr>
        <w:pStyle w:val="a4"/>
        <w:rPr>
          <w:sz w:val="28"/>
          <w:szCs w:val="28"/>
        </w:rPr>
      </w:pPr>
      <w:r w:rsidRPr="002224F7">
        <w:rPr>
          <w:sz w:val="28"/>
          <w:szCs w:val="28"/>
        </w:rPr>
        <w:t>Цільова аудиторія: Науковці, Археологи, Історики (період Русі, урбаністика)</w:t>
      </w:r>
    </w:p>
    <w:p w14:paraId="108729A4" w14:textId="77777777" w:rsidR="002224F7" w:rsidRDefault="002224F7" w:rsidP="002224F7">
      <w:pPr>
        <w:pStyle w:val="a4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Транзитний контекст:</w:t>
      </w:r>
      <w:r>
        <w:t xml:space="preserve"> Виїзна сесія для учасників </w:t>
      </w:r>
      <w:r>
        <w:rPr>
          <w:b/>
          <w:bCs/>
        </w:rPr>
        <w:t>Міжнародної наукової конференції</w:t>
      </w:r>
      <w:r>
        <w:t xml:space="preserve"> у Києві ("Зародження державності в Європі, період Русі"). Використання громади як </w:t>
      </w:r>
      <w:r>
        <w:rPr>
          <w:b/>
          <w:bCs/>
        </w:rPr>
        <w:t>унікального польового майданчика</w:t>
      </w:r>
      <w:r>
        <w:t xml:space="preserve"> для поглибленого вивчення.</w:t>
      </w:r>
    </w:p>
    <w:p w14:paraId="2C552BD5" w14:textId="77777777" w:rsidR="002224F7" w:rsidRDefault="002224F7" w:rsidP="002224F7">
      <w:pPr>
        <w:pStyle w:val="a4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Тематика:</w:t>
      </w:r>
      <w:r>
        <w:t xml:space="preserve"> «Білгород-Київський: Археологічний хаб державотворення та урбаністичний спадок Русі».</w:t>
      </w:r>
    </w:p>
    <w:p w14:paraId="5A7F4725" w14:textId="3D8BC21D" w:rsidR="002224F7" w:rsidRDefault="002224F7" w:rsidP="002224F7">
      <w:pPr>
        <w:pStyle w:val="a4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Тривалість:</w:t>
      </w:r>
      <w:r>
        <w:t xml:space="preserve"> 2 дні / 1 ніч (Спеціалізований воркшоп).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2488"/>
        <w:gridCol w:w="2768"/>
        <w:gridCol w:w="2442"/>
      </w:tblGrid>
      <w:tr w:rsidR="002224F7" w:rsidRPr="002224F7" w14:paraId="044D5BB5" w14:textId="77777777" w:rsidTr="002224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1FD34" w14:textId="3D8BC21D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BA0B0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Час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04FE2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Локація / Активність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58A0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Ціна / Витрати (орієнтовно)</w:t>
            </w:r>
          </w:p>
        </w:tc>
      </w:tr>
      <w:tr w:rsidR="002224F7" w:rsidRPr="002224F7" w14:paraId="7BA34FC4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3D977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День 1. Теорія та Дискусія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A723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16:00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D56F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Транзитна зупинка: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Прибуття з конференції в Києві. Заселення у готель.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F1707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Проживання (Комфорт):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1500–2500 грн/номер (напр., "Seasons", "Шервуд").</w:t>
            </w:r>
          </w:p>
        </w:tc>
      </w:tr>
      <w:tr w:rsidR="002224F7" w:rsidRPr="002224F7" w14:paraId="5D6A432C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80571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5A7F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17:00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9F930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Виїзна наукова сесія/Воркшоп.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Дискусія про концепцію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МТК "Білгород-Київський"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та подальші археологічні плани.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9785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Оренда Конференц-залу: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3000 – 5000 грн (на групу).</w:t>
            </w:r>
          </w:p>
        </w:tc>
      </w:tr>
      <w:tr w:rsidR="002224F7" w:rsidRPr="002224F7" w14:paraId="0115AED0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FD735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FFF7F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19:30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96C8D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"Княжа Вечеря":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Неформальна зустріч у ресторані з акцентом на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гастрономію Київської Русі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lastRenderedPageBreak/>
              <w:t>(використання локальних продуктів).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626A8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lastRenderedPageBreak/>
              <w:t>Факультатив: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500 – 800 грн/особа.</w:t>
            </w:r>
          </w:p>
        </w:tc>
      </w:tr>
      <w:tr w:rsidR="002224F7" w:rsidRPr="002224F7" w14:paraId="72A05040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00262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День 2. Польові дослідження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83282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9:00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6806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Сніданок.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93E8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-</w:t>
            </w:r>
          </w:p>
        </w:tc>
      </w:tr>
      <w:tr w:rsidR="002224F7" w:rsidRPr="002224F7" w14:paraId="6E21A1E5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3A29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1075E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10:00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487C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Головний об'єкт: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Польова екскурсія на Городище.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Детальний огляд залишків фортеці та стратегічне значення Білгорода як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"другого міста"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після Києва.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A9777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Включено у пакет: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300 грн/особа (послуги спеціалізованого наукового гіда).</w:t>
            </w:r>
          </w:p>
        </w:tc>
      </w:tr>
      <w:tr w:rsidR="002224F7" w:rsidRPr="002224F7" w14:paraId="4D111BFE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CBD16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EC83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49E6E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Екологічний контекст: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Огляд ландшафтів дестинації 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"Долина двох рік"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(річка Ірпінь) як частини урбаністичного та оборонного простору.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ECCB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Трансфер: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100 грн/особа.</w:t>
            </w:r>
          </w:p>
        </w:tc>
      </w:tr>
      <w:tr w:rsidR="002224F7" w:rsidRPr="002224F7" w14:paraId="3152D528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BB4FE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B4652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14:00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58DA7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Ланч, відправлення до Києва/інших міст.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4603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-</w:t>
            </w:r>
          </w:p>
        </w:tc>
      </w:tr>
      <w:tr w:rsidR="002224F7" w:rsidRPr="002224F7" w14:paraId="466E1BF7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820F1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ВИСНОВОК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4AD59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Загальна базова вартість пакету (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highlight w:val="yellow"/>
                <w:bdr w:val="none" w:sz="0" w:space="0" w:color="auto" w:frame="1"/>
                <w:lang w:eastAsia="uk-UA"/>
                <w14:ligatures w14:val="none"/>
              </w:rPr>
              <w:t>без проживання</w:t>
            </w: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AE31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~1000 – 1500 грн/ос.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(залежно від вартості оренди залу/трансферу).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7705A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</w:tr>
      <w:tr w:rsidR="002224F7" w:rsidRPr="002224F7" w14:paraId="7A615D13" w14:textId="77777777" w:rsidTr="002224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3A275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C202C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bdr w:val="none" w:sz="0" w:space="0" w:color="auto" w:frame="1"/>
                <w:lang w:eastAsia="uk-UA"/>
                <w14:ligatures w14:val="none"/>
              </w:rPr>
              <w:t>Цінність:</w:t>
            </w: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 xml:space="preserve"> Пропозиція унікального історичного досвіду, який неможливо отримати в Києві (прямий доступ до археологічної спадщини).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AFE45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  <w:r w:rsidRPr="002224F7"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95F14" w14:textId="77777777" w:rsidR="002224F7" w:rsidRPr="002224F7" w:rsidRDefault="002224F7" w:rsidP="002224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lang w:eastAsia="uk-UA"/>
                <w14:ligatures w14:val="none"/>
              </w:rPr>
            </w:pPr>
          </w:p>
        </w:tc>
      </w:tr>
    </w:tbl>
    <w:p w14:paraId="35A29F7D" w14:textId="77777777" w:rsidR="002224F7" w:rsidRDefault="002224F7" w:rsidP="002224F7">
      <w:pPr>
        <w:pStyle w:val="a4"/>
      </w:pPr>
    </w:p>
    <w:p w14:paraId="6860748F" w14:textId="77777777" w:rsidR="002224F7" w:rsidRPr="002224F7" w:rsidRDefault="002224F7" w:rsidP="002224F7">
      <w:pPr>
        <w:pStyle w:val="a4"/>
        <w:rPr>
          <w:sz w:val="28"/>
          <w:szCs w:val="28"/>
        </w:rPr>
      </w:pPr>
    </w:p>
    <w:p w14:paraId="639B98EC" w14:textId="63467DF5" w:rsidR="002224F7" w:rsidRDefault="002224F7" w:rsidP="002224F7">
      <w:pPr>
        <w:pStyle w:val="a4"/>
      </w:pPr>
    </w:p>
    <w:p w14:paraId="225B133F" w14:textId="1AFE194D" w:rsidR="002224F7" w:rsidRDefault="002224F7" w:rsidP="002224F7">
      <w:pPr>
        <w:pStyle w:val="a4"/>
      </w:pPr>
    </w:p>
    <w:p w14:paraId="211D6868" w14:textId="003B1190" w:rsidR="002224F7" w:rsidRDefault="002224F7" w:rsidP="002224F7">
      <w:pPr>
        <w:pStyle w:val="a4"/>
      </w:pPr>
    </w:p>
    <w:p w14:paraId="751D6221" w14:textId="034A7B43" w:rsidR="002224F7" w:rsidRDefault="002224F7" w:rsidP="002224F7">
      <w:pPr>
        <w:pStyle w:val="a4"/>
      </w:pPr>
    </w:p>
    <w:p w14:paraId="5B677129" w14:textId="2A6D181A" w:rsidR="002224F7" w:rsidRDefault="002224F7" w:rsidP="002224F7">
      <w:pPr>
        <w:pStyle w:val="a4"/>
      </w:pPr>
    </w:p>
    <w:p w14:paraId="36425EA2" w14:textId="77777777" w:rsidR="002224F7" w:rsidRDefault="002224F7" w:rsidP="002224F7">
      <w:pPr>
        <w:pStyle w:val="a4"/>
      </w:pPr>
    </w:p>
    <w:p w14:paraId="30A431E4" w14:textId="77777777" w:rsidR="002224F7" w:rsidRPr="002224F7" w:rsidRDefault="002224F7" w:rsidP="002224F7">
      <w:pPr>
        <w:pStyle w:val="a4"/>
        <w:ind w:left="720"/>
        <w:rPr>
          <w:b/>
          <w:bCs/>
          <w:sz w:val="28"/>
          <w:szCs w:val="28"/>
        </w:rPr>
      </w:pPr>
    </w:p>
    <w:p w14:paraId="4BB4DB14" w14:textId="77777777" w:rsidR="002224F7" w:rsidRPr="002224F7" w:rsidRDefault="002224F7" w:rsidP="002224F7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25BFD757" w14:textId="17B2E571" w:rsidR="002224F7" w:rsidRPr="00405F0E" w:rsidRDefault="002224F7" w:rsidP="002224F7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14:paraId="60AEFBFC" w14:textId="77777777" w:rsidR="00405F0E" w:rsidRPr="00405F0E" w:rsidRDefault="00405F0E" w:rsidP="00405F0E">
      <w:pPr>
        <w:pStyle w:val="a5"/>
        <w:ind w:left="1080"/>
        <w:rPr>
          <w:rFonts w:ascii="Times New Roman" w:hAnsi="Times New Roman" w:cs="Times New Roman"/>
          <w:sz w:val="28"/>
          <w:szCs w:val="28"/>
        </w:rPr>
      </w:pPr>
    </w:p>
    <w:p w14:paraId="5B3428A7" w14:textId="77777777" w:rsidR="000B74F2" w:rsidRPr="000B74F2" w:rsidRDefault="000B74F2" w:rsidP="000B74F2">
      <w:pPr>
        <w:pStyle w:val="a5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5FFE66" w14:textId="15CE0087" w:rsidR="000B74F2" w:rsidRPr="000B74F2" w:rsidRDefault="000B74F2" w:rsidP="000B74F2">
      <w:pPr>
        <w:rPr>
          <w:rFonts w:ascii="Times New Roman" w:hAnsi="Times New Roman" w:cs="Times New Roman"/>
          <w:sz w:val="28"/>
          <w:szCs w:val="28"/>
        </w:rPr>
      </w:pPr>
    </w:p>
    <w:p w14:paraId="76A412BF" w14:textId="0F7015E3" w:rsidR="00292321" w:rsidRDefault="00292321" w:rsidP="00292321">
      <w:pPr>
        <w:pStyle w:val="a5"/>
        <w:ind w:left="927"/>
        <w:rPr>
          <w:rFonts w:ascii="Times New Roman" w:hAnsi="Times New Roman" w:cs="Times New Roman"/>
          <w:b/>
          <w:bCs/>
        </w:rPr>
      </w:pPr>
    </w:p>
    <w:p w14:paraId="5A04598A" w14:textId="6F21B213" w:rsidR="00292321" w:rsidRPr="000B74F2" w:rsidRDefault="00292321" w:rsidP="00292321">
      <w:pPr>
        <w:rPr>
          <w:rFonts w:ascii="Times New Roman" w:hAnsi="Times New Roman" w:cs="Times New Roman"/>
          <w:sz w:val="28"/>
          <w:szCs w:val="28"/>
        </w:rPr>
      </w:pPr>
    </w:p>
    <w:p w14:paraId="1E623F16" w14:textId="3A1AF700" w:rsidR="00292321" w:rsidRDefault="00292321" w:rsidP="00292321">
      <w:pPr>
        <w:pStyle w:val="a5"/>
        <w:ind w:left="927"/>
        <w:rPr>
          <w:rFonts w:ascii="Times New Roman" w:hAnsi="Times New Roman" w:cs="Times New Roman"/>
          <w:b/>
          <w:bCs/>
        </w:rPr>
      </w:pPr>
    </w:p>
    <w:p w14:paraId="378283D5" w14:textId="1C1AFFE4" w:rsidR="00292321" w:rsidRPr="000B74F2" w:rsidRDefault="00292321" w:rsidP="00292321">
      <w:pPr>
        <w:rPr>
          <w:rFonts w:ascii="Times New Roman" w:hAnsi="Times New Roman" w:cs="Times New Roman"/>
          <w:sz w:val="28"/>
          <w:szCs w:val="28"/>
        </w:rPr>
      </w:pPr>
    </w:p>
    <w:sectPr w:rsidR="00292321" w:rsidRPr="000B74F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Тетяна Тимошенко" w:date="2025-11-25T21:46:00Z" w:initials="ТТ">
    <w:p w14:paraId="27D60FBF" w14:textId="77777777" w:rsidR="007B35F1" w:rsidRDefault="007B35F1" w:rsidP="007B35F1">
      <w:pPr>
        <w:pStyle w:val="a7"/>
      </w:pPr>
      <w:r>
        <w:rPr>
          <w:rStyle w:val="a6"/>
        </w:rPr>
        <w:annotationRef/>
      </w:r>
      <w:r>
        <w:t>Ми маємо зосередитись на продуктах, які починаються від двох і більше днів, оскільки мова йде про розвиток ТУРИЗМУ (а це мінімум одна ночівля)</w:t>
      </w:r>
    </w:p>
  </w:comment>
  <w:comment w:id="1" w:author="Тетяна Тимошенко" w:date="2025-11-25T21:48:00Z" w:initials="ТТ">
    <w:p w14:paraId="44B90E0A" w14:textId="77777777" w:rsidR="007B35F1" w:rsidRDefault="007B35F1" w:rsidP="007B35F1">
      <w:pPr>
        <w:pStyle w:val="a7"/>
      </w:pPr>
      <w:r>
        <w:rPr>
          <w:rStyle w:val="a6"/>
        </w:rPr>
        <w:annotationRef/>
      </w:r>
      <w:r>
        <w:t>Якщо Ви розглядаєте цю дестинацію як вторинну (транзитну), то куди прямують мешканці Києва через Вашу туристичну дестинацію?</w:t>
      </w:r>
    </w:p>
  </w:comment>
  <w:comment w:id="2" w:author="Тетяна Тимошенко" w:date="2025-11-25T21:49:00Z" w:initials="ТТ">
    <w:p w14:paraId="4F39D178" w14:textId="77777777" w:rsidR="007B35F1" w:rsidRDefault="007B35F1" w:rsidP="007B35F1">
      <w:pPr>
        <w:pStyle w:val="a7"/>
      </w:pPr>
      <w:r>
        <w:rPr>
          <w:rStyle w:val="a6"/>
        </w:rPr>
        <w:annotationRef/>
      </w:r>
      <w:r>
        <w:t>Це всі категорії ЦА, які є споживачами  первинної туристичної дестинації. У Вашому випадку - це можуть бути гості Києва (іноземні туристи, які відвідують Києв із культурно-пізнавальною метою - вивчають історію і культуру регіону, або із науково-діловою метою - конференції, конгреси, наукові заходи тощо) - і в основну програму можна додати відвідування Білогородвької громади за тематичним (історико-культурним) маршрутом.</w:t>
      </w:r>
    </w:p>
  </w:comment>
  <w:comment w:id="3" w:author="Тетяна Тимошенко" w:date="2025-11-25T21:53:00Z" w:initials="ТТ">
    <w:p w14:paraId="65F72EEF" w14:textId="77777777" w:rsidR="007B35F1" w:rsidRDefault="007B35F1" w:rsidP="007B35F1">
      <w:pPr>
        <w:pStyle w:val="a7"/>
      </w:pPr>
      <w:r>
        <w:rPr>
          <w:rStyle w:val="a6"/>
        </w:rPr>
        <w:annotationRef/>
      </w:r>
      <w:r>
        <w:t>Куди прямують ці сім</w:t>
      </w:r>
      <w:r>
        <w:rPr>
          <w:lang w:val="en-US"/>
        </w:rPr>
        <w:t>'</w:t>
      </w:r>
      <w:r>
        <w:t>ї транзитом через Білогородку?</w:t>
      </w:r>
    </w:p>
  </w:comment>
  <w:comment w:id="4" w:author="Тетяна Тимошенко" w:date="2025-11-25T21:52:00Z" w:initials="ТТ">
    <w:p w14:paraId="13210AAB" w14:textId="343C87F7" w:rsidR="007B35F1" w:rsidRDefault="007B35F1" w:rsidP="007B35F1">
      <w:pPr>
        <w:pStyle w:val="a7"/>
      </w:pPr>
      <w:r>
        <w:rPr>
          <w:rStyle w:val="a6"/>
        </w:rPr>
        <w:annotationRef/>
      </w:r>
      <w:r>
        <w:t>Це не є ТУРИСТИЧНИМ продуктом (ТУРИЗМ - це мінімум одна ночівля)</w:t>
      </w:r>
    </w:p>
  </w:comment>
  <w:comment w:id="5" w:author="Тетяна Тимошенко" w:date="2025-11-25T21:52:00Z" w:initials="ТТ">
    <w:p w14:paraId="494AE503" w14:textId="77777777" w:rsidR="007B35F1" w:rsidRDefault="007B35F1" w:rsidP="007B35F1">
      <w:pPr>
        <w:pStyle w:val="a7"/>
      </w:pPr>
      <w:r>
        <w:rPr>
          <w:rStyle w:val="a6"/>
        </w:rPr>
        <w:annotationRef/>
      </w:r>
      <w:r>
        <w:t>Екскурсії можуть бути елементом туристичного продукту, але не самим продуктом</w:t>
      </w:r>
    </w:p>
  </w:comment>
  <w:comment w:id="6" w:author="Тетяна Тимошенко" w:date="2025-11-25T21:57:00Z" w:initials="ТТ">
    <w:p w14:paraId="212CDFE8" w14:textId="77777777" w:rsidR="003E7FF8" w:rsidRDefault="003E7FF8" w:rsidP="003E7FF8">
      <w:pPr>
        <w:pStyle w:val="a7"/>
      </w:pPr>
      <w:r>
        <w:rPr>
          <w:rStyle w:val="a6"/>
        </w:rPr>
        <w:annotationRef/>
      </w:r>
      <w:r>
        <w:t>Для мене - це занадто спірне питання</w:t>
      </w:r>
    </w:p>
  </w:comment>
  <w:comment w:id="7" w:author="Тетяна Тимошенко" w:date="2025-11-25T22:01:00Z" w:initials="ТТ">
    <w:p w14:paraId="4583D863" w14:textId="77777777" w:rsidR="003E7FF8" w:rsidRDefault="003E7FF8" w:rsidP="003E7FF8">
      <w:pPr>
        <w:pStyle w:val="a7"/>
      </w:pPr>
      <w:r>
        <w:rPr>
          <w:rStyle w:val="a6"/>
        </w:rPr>
        <w:annotationRef/>
      </w:r>
      <w:r>
        <w:t>Ми розглядаємо туристичний продукт починаючи від 2-х днів, однієї ночівлі</w:t>
      </w:r>
    </w:p>
  </w:comment>
  <w:comment w:id="8" w:author="Тетяна Тимошенко" w:date="2025-11-25T22:02:00Z" w:initials="ТТ">
    <w:p w14:paraId="220B9CF4" w14:textId="77777777" w:rsidR="003E7FF8" w:rsidRDefault="003E7FF8" w:rsidP="003E7FF8">
      <w:pPr>
        <w:pStyle w:val="a7"/>
      </w:pPr>
      <w:r>
        <w:rPr>
          <w:rStyle w:val="a6"/>
        </w:rPr>
        <w:annotationRef/>
      </w:r>
      <w:r>
        <w:t>Люди, які їдуть в Житомир (140 км) навряд чи будуть зупинятися на ночівлю в Білогородці, тому ця концепція не підходить</w:t>
      </w:r>
    </w:p>
  </w:comment>
  <w:comment w:id="9" w:author="Тетяна Тимошенко" w:date="2025-11-25T22:03:00Z" w:initials="ТТ">
    <w:p w14:paraId="0ADB417E" w14:textId="77777777" w:rsidR="003E7FF8" w:rsidRDefault="003E7FF8" w:rsidP="003E7FF8">
      <w:pPr>
        <w:pStyle w:val="a7"/>
      </w:pPr>
      <w:r>
        <w:rPr>
          <w:rStyle w:val="a6"/>
        </w:rPr>
        <w:annotationRef/>
      </w:r>
      <w:r>
        <w:t>Занадто загальні характеристики</w:t>
      </w:r>
    </w:p>
  </w:comment>
  <w:comment w:id="10" w:author="Тетяна Тимошенко" w:date="2025-11-25T22:03:00Z" w:initials="ТТ">
    <w:p w14:paraId="3A69C8F7" w14:textId="77777777" w:rsidR="003E7FF8" w:rsidRDefault="003E7FF8" w:rsidP="003E7FF8">
      <w:pPr>
        <w:pStyle w:val="a7"/>
      </w:pPr>
      <w:r>
        <w:rPr>
          <w:rStyle w:val="a6"/>
        </w:rPr>
        <w:annotationRef/>
      </w:r>
      <w:r>
        <w:t>Це ЦА первинної дестинації</w:t>
      </w:r>
    </w:p>
  </w:comment>
  <w:comment w:id="11" w:author="Тетяна Тимошенко" w:date="2025-11-25T22:06:00Z" w:initials="ТТ">
    <w:p w14:paraId="7E578DD9" w14:textId="77777777" w:rsidR="0064070F" w:rsidRDefault="0064070F" w:rsidP="0064070F">
      <w:pPr>
        <w:pStyle w:val="a7"/>
      </w:pPr>
      <w:r>
        <w:rPr>
          <w:rStyle w:val="a6"/>
        </w:rPr>
        <w:annotationRef/>
      </w:r>
      <w:r>
        <w:t>Чи існує єдиний портал дестинації?</w:t>
      </w:r>
    </w:p>
  </w:comment>
  <w:comment w:id="12" w:author="Тетяна Тимошенко" w:date="2025-11-25T22:07:00Z" w:initials="ТТ">
    <w:p w14:paraId="13711E39" w14:textId="77777777" w:rsidR="0064070F" w:rsidRDefault="0064070F" w:rsidP="0064070F">
      <w:pPr>
        <w:pStyle w:val="a7"/>
      </w:pPr>
      <w:r>
        <w:rPr>
          <w:rStyle w:val="a6"/>
        </w:rPr>
        <w:annotationRef/>
      </w:r>
      <w:r>
        <w:t>Варто проаналізувати та дати чіткі аргументи на користь того чи іншого каналу продажів, які приведуть нас до нашої ЦА</w:t>
      </w:r>
    </w:p>
  </w:comment>
  <w:comment w:id="13" w:author="Тетяна Тимошенко" w:date="2025-11-25T22:11:00Z" w:initials="ТТ">
    <w:p w14:paraId="21418623" w14:textId="77777777" w:rsidR="0064070F" w:rsidRDefault="0064070F" w:rsidP="0064070F">
      <w:pPr>
        <w:pStyle w:val="a7"/>
      </w:pPr>
      <w:r>
        <w:rPr>
          <w:rStyle w:val="a6"/>
        </w:rPr>
        <w:annotationRef/>
      </w:r>
      <w:r>
        <w:t>Цей продукт - дуже вдалий і гарно скомпанований. Але Ви не надали інформацію про час для екскурсії в Києві (в рамках цілісного комплексного туристичного продукту). А також варто продумати тематичне харчування (костюмований пір в княжому стилі). Можливо додати реконструкції битв за Київ в часи Русі чи щось ще тематичне</w:t>
      </w:r>
    </w:p>
  </w:comment>
  <w:comment w:id="14" w:author="Тетяна Тимошенко" w:date="2025-11-25T22:14:00Z" w:initials="ТТ">
    <w:p w14:paraId="76469CFF" w14:textId="77777777" w:rsidR="0064070F" w:rsidRDefault="0064070F" w:rsidP="0064070F">
      <w:pPr>
        <w:pStyle w:val="a7"/>
      </w:pPr>
      <w:r>
        <w:rPr>
          <w:rStyle w:val="a6"/>
        </w:rPr>
        <w:annotationRef/>
      </w:r>
      <w:r>
        <w:t>Також достатньо добре продумано програму туру, але варто все ж таки вписати в таймінг і Конференцію в Києві (Ви маєте продемонструвати цілісний продукт міжнародного науково-ділового туризму)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D60FBF" w15:done="0"/>
  <w15:commentEx w15:paraId="44B90E0A" w15:done="0"/>
  <w15:commentEx w15:paraId="4F39D178" w15:done="0"/>
  <w15:commentEx w15:paraId="65F72EEF" w15:done="0"/>
  <w15:commentEx w15:paraId="13210AAB" w15:done="0"/>
  <w15:commentEx w15:paraId="494AE503" w15:done="0"/>
  <w15:commentEx w15:paraId="212CDFE8" w15:done="0"/>
  <w15:commentEx w15:paraId="4583D863" w15:done="0"/>
  <w15:commentEx w15:paraId="220B9CF4" w15:done="0"/>
  <w15:commentEx w15:paraId="0ADB417E" w15:done="0"/>
  <w15:commentEx w15:paraId="3A69C8F7" w15:done="0"/>
  <w15:commentEx w15:paraId="7E578DD9" w15:done="0"/>
  <w15:commentEx w15:paraId="13711E39" w15:done="0"/>
  <w15:commentEx w15:paraId="21418623" w15:done="0"/>
  <w15:commentEx w15:paraId="76469CF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FD9F98" w16cex:dateUtc="2025-11-25T19:46:00Z"/>
  <w16cex:commentExtensible w16cex:durableId="45C50D7F" w16cex:dateUtc="2025-11-25T19:48:00Z"/>
  <w16cex:commentExtensible w16cex:durableId="6024D777" w16cex:dateUtc="2025-11-25T19:49:00Z"/>
  <w16cex:commentExtensible w16cex:durableId="067484E7" w16cex:dateUtc="2025-11-25T19:53:00Z"/>
  <w16cex:commentExtensible w16cex:durableId="00C676F7" w16cex:dateUtc="2025-11-25T19:52:00Z"/>
  <w16cex:commentExtensible w16cex:durableId="67FCC0FD" w16cex:dateUtc="2025-11-25T19:52:00Z"/>
  <w16cex:commentExtensible w16cex:durableId="55146CC1" w16cex:dateUtc="2025-11-25T19:57:00Z"/>
  <w16cex:commentExtensible w16cex:durableId="166B4983" w16cex:dateUtc="2025-11-25T20:01:00Z"/>
  <w16cex:commentExtensible w16cex:durableId="0FCD5F43" w16cex:dateUtc="2025-11-25T20:02:00Z"/>
  <w16cex:commentExtensible w16cex:durableId="04B20521" w16cex:dateUtc="2025-11-25T20:03:00Z"/>
  <w16cex:commentExtensible w16cex:durableId="63C8ECC8" w16cex:dateUtc="2025-11-25T20:03:00Z"/>
  <w16cex:commentExtensible w16cex:durableId="159E7B98" w16cex:dateUtc="2025-11-25T20:06:00Z"/>
  <w16cex:commentExtensible w16cex:durableId="3D20E8C8" w16cex:dateUtc="2025-11-25T20:07:00Z"/>
  <w16cex:commentExtensible w16cex:durableId="3735506C" w16cex:dateUtc="2025-11-25T20:11:00Z"/>
  <w16cex:commentExtensible w16cex:durableId="23DC5A73" w16cex:dateUtc="2025-11-25T20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D60FBF" w16cid:durableId="53FD9F98"/>
  <w16cid:commentId w16cid:paraId="44B90E0A" w16cid:durableId="45C50D7F"/>
  <w16cid:commentId w16cid:paraId="4F39D178" w16cid:durableId="6024D777"/>
  <w16cid:commentId w16cid:paraId="65F72EEF" w16cid:durableId="067484E7"/>
  <w16cid:commentId w16cid:paraId="13210AAB" w16cid:durableId="00C676F7"/>
  <w16cid:commentId w16cid:paraId="494AE503" w16cid:durableId="67FCC0FD"/>
  <w16cid:commentId w16cid:paraId="212CDFE8" w16cid:durableId="55146CC1"/>
  <w16cid:commentId w16cid:paraId="4583D863" w16cid:durableId="166B4983"/>
  <w16cid:commentId w16cid:paraId="220B9CF4" w16cid:durableId="0FCD5F43"/>
  <w16cid:commentId w16cid:paraId="0ADB417E" w16cid:durableId="04B20521"/>
  <w16cid:commentId w16cid:paraId="3A69C8F7" w16cid:durableId="63C8ECC8"/>
  <w16cid:commentId w16cid:paraId="7E578DD9" w16cid:durableId="159E7B98"/>
  <w16cid:commentId w16cid:paraId="13711E39" w16cid:durableId="3D20E8C8"/>
  <w16cid:commentId w16cid:paraId="21418623" w16cid:durableId="3735506C"/>
  <w16cid:commentId w16cid:paraId="76469CFF" w16cid:durableId="23DC5A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2336"/>
    <w:multiLevelType w:val="hybridMultilevel"/>
    <w:tmpl w:val="2C6229EA"/>
    <w:lvl w:ilvl="0" w:tplc="AF6A0F5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55" w:hanging="360"/>
      </w:pPr>
    </w:lvl>
    <w:lvl w:ilvl="2" w:tplc="0422001B" w:tentative="1">
      <w:start w:val="1"/>
      <w:numFmt w:val="lowerRoman"/>
      <w:lvlText w:val="%3."/>
      <w:lvlJc w:val="right"/>
      <w:pPr>
        <w:ind w:left="1875" w:hanging="180"/>
      </w:pPr>
    </w:lvl>
    <w:lvl w:ilvl="3" w:tplc="0422000F" w:tentative="1">
      <w:start w:val="1"/>
      <w:numFmt w:val="decimal"/>
      <w:lvlText w:val="%4."/>
      <w:lvlJc w:val="left"/>
      <w:pPr>
        <w:ind w:left="2595" w:hanging="360"/>
      </w:pPr>
    </w:lvl>
    <w:lvl w:ilvl="4" w:tplc="04220019" w:tentative="1">
      <w:start w:val="1"/>
      <w:numFmt w:val="lowerLetter"/>
      <w:lvlText w:val="%5."/>
      <w:lvlJc w:val="left"/>
      <w:pPr>
        <w:ind w:left="3315" w:hanging="360"/>
      </w:pPr>
    </w:lvl>
    <w:lvl w:ilvl="5" w:tplc="0422001B" w:tentative="1">
      <w:start w:val="1"/>
      <w:numFmt w:val="lowerRoman"/>
      <w:lvlText w:val="%6."/>
      <w:lvlJc w:val="right"/>
      <w:pPr>
        <w:ind w:left="4035" w:hanging="180"/>
      </w:pPr>
    </w:lvl>
    <w:lvl w:ilvl="6" w:tplc="0422000F" w:tentative="1">
      <w:start w:val="1"/>
      <w:numFmt w:val="decimal"/>
      <w:lvlText w:val="%7."/>
      <w:lvlJc w:val="left"/>
      <w:pPr>
        <w:ind w:left="4755" w:hanging="360"/>
      </w:pPr>
    </w:lvl>
    <w:lvl w:ilvl="7" w:tplc="04220019" w:tentative="1">
      <w:start w:val="1"/>
      <w:numFmt w:val="lowerLetter"/>
      <w:lvlText w:val="%8."/>
      <w:lvlJc w:val="left"/>
      <w:pPr>
        <w:ind w:left="5475" w:hanging="360"/>
      </w:pPr>
    </w:lvl>
    <w:lvl w:ilvl="8" w:tplc="0422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0EFD2235"/>
    <w:multiLevelType w:val="multilevel"/>
    <w:tmpl w:val="1B24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60B98"/>
    <w:multiLevelType w:val="hybridMultilevel"/>
    <w:tmpl w:val="CB7AB60A"/>
    <w:lvl w:ilvl="0" w:tplc="0B4E118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B57054D"/>
    <w:multiLevelType w:val="hybridMultilevel"/>
    <w:tmpl w:val="BAEA4350"/>
    <w:lvl w:ilvl="0" w:tplc="F8347C4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949A2"/>
    <w:multiLevelType w:val="hybridMultilevel"/>
    <w:tmpl w:val="FB6858D8"/>
    <w:lvl w:ilvl="0" w:tplc="44D4F2F4">
      <w:start w:val="1"/>
      <w:numFmt w:val="bullet"/>
      <w:lvlText w:val="-"/>
      <w:lvlJc w:val="left"/>
      <w:pPr>
        <w:ind w:left="1296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233F67F6"/>
    <w:multiLevelType w:val="hybridMultilevel"/>
    <w:tmpl w:val="D6FE4BD2"/>
    <w:lvl w:ilvl="0" w:tplc="561A7F2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969FD"/>
    <w:multiLevelType w:val="hybridMultilevel"/>
    <w:tmpl w:val="F496B09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E116EA"/>
    <w:multiLevelType w:val="hybridMultilevel"/>
    <w:tmpl w:val="822E89B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07747D"/>
    <w:multiLevelType w:val="hybridMultilevel"/>
    <w:tmpl w:val="5C46555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32654B"/>
    <w:multiLevelType w:val="hybridMultilevel"/>
    <w:tmpl w:val="F05CB8C4"/>
    <w:lvl w:ilvl="0" w:tplc="44D4F2F4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25074F"/>
    <w:multiLevelType w:val="hybridMultilevel"/>
    <w:tmpl w:val="3E4A248E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C30565F"/>
    <w:multiLevelType w:val="hybridMultilevel"/>
    <w:tmpl w:val="A23A2A5E"/>
    <w:lvl w:ilvl="0" w:tplc="44D4F2F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C54AA5"/>
    <w:multiLevelType w:val="hybridMultilevel"/>
    <w:tmpl w:val="FAF2D67E"/>
    <w:lvl w:ilvl="0" w:tplc="C8F2801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2659A"/>
    <w:multiLevelType w:val="hybridMultilevel"/>
    <w:tmpl w:val="4682616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166F2"/>
    <w:multiLevelType w:val="hybridMultilevel"/>
    <w:tmpl w:val="B2ACF13A"/>
    <w:lvl w:ilvl="0" w:tplc="7A8CABEA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44BA6057"/>
    <w:multiLevelType w:val="hybridMultilevel"/>
    <w:tmpl w:val="E6E6A21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8103B0"/>
    <w:multiLevelType w:val="multilevel"/>
    <w:tmpl w:val="2EA8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754A5"/>
    <w:multiLevelType w:val="hybridMultilevel"/>
    <w:tmpl w:val="80E8B33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663C2"/>
    <w:multiLevelType w:val="hybridMultilevel"/>
    <w:tmpl w:val="7D3843B0"/>
    <w:lvl w:ilvl="0" w:tplc="65D894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1560AC"/>
    <w:multiLevelType w:val="hybridMultilevel"/>
    <w:tmpl w:val="F7C83D2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88F355C"/>
    <w:multiLevelType w:val="hybridMultilevel"/>
    <w:tmpl w:val="8454138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C8E0871"/>
    <w:multiLevelType w:val="hybridMultilevel"/>
    <w:tmpl w:val="EF20283A"/>
    <w:lvl w:ilvl="0" w:tplc="44D4F2F4">
      <w:start w:val="1"/>
      <w:numFmt w:val="bullet"/>
      <w:lvlText w:val="-"/>
      <w:lvlJc w:val="left"/>
      <w:pPr>
        <w:ind w:left="1096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22" w15:restartNumberingAfterBreak="0">
    <w:nsid w:val="5E4F5063"/>
    <w:multiLevelType w:val="hybridMultilevel"/>
    <w:tmpl w:val="520CF16A"/>
    <w:lvl w:ilvl="0" w:tplc="44D4F2F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7D3C21"/>
    <w:multiLevelType w:val="hybridMultilevel"/>
    <w:tmpl w:val="244617A0"/>
    <w:lvl w:ilvl="0" w:tplc="BAAA853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B0407C"/>
    <w:multiLevelType w:val="hybridMultilevel"/>
    <w:tmpl w:val="D4AC70CE"/>
    <w:lvl w:ilvl="0" w:tplc="29983132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15" w:hanging="360"/>
      </w:pPr>
    </w:lvl>
    <w:lvl w:ilvl="2" w:tplc="0422001B" w:tentative="1">
      <w:start w:val="1"/>
      <w:numFmt w:val="lowerRoman"/>
      <w:lvlText w:val="%3."/>
      <w:lvlJc w:val="right"/>
      <w:pPr>
        <w:ind w:left="2235" w:hanging="180"/>
      </w:pPr>
    </w:lvl>
    <w:lvl w:ilvl="3" w:tplc="0422000F" w:tentative="1">
      <w:start w:val="1"/>
      <w:numFmt w:val="decimal"/>
      <w:lvlText w:val="%4."/>
      <w:lvlJc w:val="left"/>
      <w:pPr>
        <w:ind w:left="2955" w:hanging="360"/>
      </w:pPr>
    </w:lvl>
    <w:lvl w:ilvl="4" w:tplc="04220019" w:tentative="1">
      <w:start w:val="1"/>
      <w:numFmt w:val="lowerLetter"/>
      <w:lvlText w:val="%5."/>
      <w:lvlJc w:val="left"/>
      <w:pPr>
        <w:ind w:left="3675" w:hanging="360"/>
      </w:pPr>
    </w:lvl>
    <w:lvl w:ilvl="5" w:tplc="0422001B" w:tentative="1">
      <w:start w:val="1"/>
      <w:numFmt w:val="lowerRoman"/>
      <w:lvlText w:val="%6."/>
      <w:lvlJc w:val="right"/>
      <w:pPr>
        <w:ind w:left="4395" w:hanging="180"/>
      </w:pPr>
    </w:lvl>
    <w:lvl w:ilvl="6" w:tplc="0422000F" w:tentative="1">
      <w:start w:val="1"/>
      <w:numFmt w:val="decimal"/>
      <w:lvlText w:val="%7."/>
      <w:lvlJc w:val="left"/>
      <w:pPr>
        <w:ind w:left="5115" w:hanging="360"/>
      </w:pPr>
    </w:lvl>
    <w:lvl w:ilvl="7" w:tplc="04220019" w:tentative="1">
      <w:start w:val="1"/>
      <w:numFmt w:val="lowerLetter"/>
      <w:lvlText w:val="%8."/>
      <w:lvlJc w:val="left"/>
      <w:pPr>
        <w:ind w:left="5835" w:hanging="360"/>
      </w:pPr>
    </w:lvl>
    <w:lvl w:ilvl="8" w:tplc="0422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5" w15:restartNumberingAfterBreak="0">
    <w:nsid w:val="66174F44"/>
    <w:multiLevelType w:val="hybridMultilevel"/>
    <w:tmpl w:val="31D294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6B4716"/>
    <w:multiLevelType w:val="multilevel"/>
    <w:tmpl w:val="C84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A56E5"/>
    <w:multiLevelType w:val="multilevel"/>
    <w:tmpl w:val="9912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8298A"/>
    <w:multiLevelType w:val="multilevel"/>
    <w:tmpl w:val="95B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557DD"/>
    <w:multiLevelType w:val="multilevel"/>
    <w:tmpl w:val="E63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F0C10"/>
    <w:multiLevelType w:val="multilevel"/>
    <w:tmpl w:val="D1A8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936449">
    <w:abstractNumId w:val="28"/>
  </w:num>
  <w:num w:numId="2" w16cid:durableId="1925455739">
    <w:abstractNumId w:val="3"/>
  </w:num>
  <w:num w:numId="3" w16cid:durableId="410781308">
    <w:abstractNumId w:val="6"/>
  </w:num>
  <w:num w:numId="4" w16cid:durableId="995187934">
    <w:abstractNumId w:val="23"/>
  </w:num>
  <w:num w:numId="5" w16cid:durableId="1960062632">
    <w:abstractNumId w:val="9"/>
  </w:num>
  <w:num w:numId="6" w16cid:durableId="321468733">
    <w:abstractNumId w:val="5"/>
  </w:num>
  <w:num w:numId="7" w16cid:durableId="1955600962">
    <w:abstractNumId w:val="27"/>
  </w:num>
  <w:num w:numId="8" w16cid:durableId="1339960289">
    <w:abstractNumId w:val="25"/>
  </w:num>
  <w:num w:numId="9" w16cid:durableId="801652106">
    <w:abstractNumId w:val="0"/>
  </w:num>
  <w:num w:numId="10" w16cid:durableId="1972244748">
    <w:abstractNumId w:val="2"/>
  </w:num>
  <w:num w:numId="11" w16cid:durableId="1042248352">
    <w:abstractNumId w:val="24"/>
  </w:num>
  <w:num w:numId="12" w16cid:durableId="1824151506">
    <w:abstractNumId w:val="14"/>
  </w:num>
  <w:num w:numId="13" w16cid:durableId="1539781208">
    <w:abstractNumId w:val="15"/>
  </w:num>
  <w:num w:numId="14" w16cid:durableId="1330478612">
    <w:abstractNumId w:val="10"/>
  </w:num>
  <w:num w:numId="15" w16cid:durableId="236135508">
    <w:abstractNumId w:val="7"/>
  </w:num>
  <w:num w:numId="16" w16cid:durableId="1468474101">
    <w:abstractNumId w:val="19"/>
  </w:num>
  <w:num w:numId="17" w16cid:durableId="1552232082">
    <w:abstractNumId w:val="20"/>
  </w:num>
  <w:num w:numId="18" w16cid:durableId="779304537">
    <w:abstractNumId w:val="8"/>
  </w:num>
  <w:num w:numId="19" w16cid:durableId="3947599">
    <w:abstractNumId w:val="11"/>
  </w:num>
  <w:num w:numId="20" w16cid:durableId="244069848">
    <w:abstractNumId w:val="22"/>
  </w:num>
  <w:num w:numId="21" w16cid:durableId="904532919">
    <w:abstractNumId w:val="4"/>
  </w:num>
  <w:num w:numId="22" w16cid:durableId="1487086090">
    <w:abstractNumId w:val="21"/>
  </w:num>
  <w:num w:numId="23" w16cid:durableId="60300335">
    <w:abstractNumId w:val="13"/>
  </w:num>
  <w:num w:numId="24" w16cid:durableId="479152885">
    <w:abstractNumId w:val="17"/>
  </w:num>
  <w:num w:numId="25" w16cid:durableId="478115090">
    <w:abstractNumId w:val="18"/>
  </w:num>
  <w:num w:numId="26" w16cid:durableId="1949964548">
    <w:abstractNumId w:val="12"/>
  </w:num>
  <w:num w:numId="27" w16cid:durableId="978460142">
    <w:abstractNumId w:val="1"/>
  </w:num>
  <w:num w:numId="28" w16cid:durableId="1521696675">
    <w:abstractNumId w:val="26"/>
  </w:num>
  <w:num w:numId="29" w16cid:durableId="1306854982">
    <w:abstractNumId w:val="30"/>
  </w:num>
  <w:num w:numId="30" w16cid:durableId="1911622512">
    <w:abstractNumId w:val="16"/>
  </w:num>
  <w:num w:numId="31" w16cid:durableId="132018899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Тетяна Тимошенко">
    <w15:presenceInfo w15:providerId="Windows Live" w15:userId="bb8654829ec382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EF"/>
    <w:rsid w:val="000A0D2B"/>
    <w:rsid w:val="000B74F2"/>
    <w:rsid w:val="00122BB5"/>
    <w:rsid w:val="00192DCE"/>
    <w:rsid w:val="001956F9"/>
    <w:rsid w:val="002224F7"/>
    <w:rsid w:val="00292321"/>
    <w:rsid w:val="003103E9"/>
    <w:rsid w:val="003E7FF8"/>
    <w:rsid w:val="00405F0E"/>
    <w:rsid w:val="00481771"/>
    <w:rsid w:val="00521296"/>
    <w:rsid w:val="00540EF4"/>
    <w:rsid w:val="005A0B92"/>
    <w:rsid w:val="005C1050"/>
    <w:rsid w:val="005D754E"/>
    <w:rsid w:val="005E58D3"/>
    <w:rsid w:val="005F562D"/>
    <w:rsid w:val="00606C1F"/>
    <w:rsid w:val="0064070F"/>
    <w:rsid w:val="007A5761"/>
    <w:rsid w:val="007B35F1"/>
    <w:rsid w:val="007C0CA9"/>
    <w:rsid w:val="009778EF"/>
    <w:rsid w:val="00A60BCB"/>
    <w:rsid w:val="00A83F2E"/>
    <w:rsid w:val="00AA1B37"/>
    <w:rsid w:val="00B1191B"/>
    <w:rsid w:val="00C47CCF"/>
    <w:rsid w:val="00CA146E"/>
    <w:rsid w:val="00D336AD"/>
    <w:rsid w:val="00F556B6"/>
    <w:rsid w:val="00FB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7AA"/>
  <w15:chartTrackingRefBased/>
  <w15:docId w15:val="{F19286F8-0E37-4A60-B757-AC49D22F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B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link w:val="40"/>
    <w:uiPriority w:val="9"/>
    <w:qFormat/>
    <w:rsid w:val="009778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778EF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9778EF"/>
    <w:rPr>
      <w:rFonts w:ascii="Times New Roman" w:eastAsia="Times New Roman" w:hAnsi="Times New Roman" w:cs="Times New Roman"/>
      <w:b/>
      <w:bCs/>
      <w:kern w:val="0"/>
      <w:lang w:eastAsia="uk-UA"/>
      <w14:ligatures w14:val="none"/>
    </w:rPr>
  </w:style>
  <w:style w:type="paragraph" w:styleId="a4">
    <w:name w:val="Normal (Web)"/>
    <w:basedOn w:val="a"/>
    <w:uiPriority w:val="99"/>
    <w:unhideWhenUsed/>
    <w:rsid w:val="00977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paragraph" w:styleId="a5">
    <w:name w:val="List Paragraph"/>
    <w:basedOn w:val="a"/>
    <w:uiPriority w:val="34"/>
    <w:qFormat/>
    <w:rsid w:val="009778EF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7B35F1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7B35F1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rsid w:val="007B35F1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B35F1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7B35F1"/>
    <w:rPr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22BB5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2611</Words>
  <Characters>14885</Characters>
  <Application>Microsoft Office Word</Application>
  <DocSecurity>0</DocSecurity>
  <Lines>124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viktorskrockij28@gmail.com</dc:creator>
  <cp:keywords/>
  <dc:description/>
  <cp:lastModifiedBy>Анастасія Вадимівна</cp:lastModifiedBy>
  <cp:revision>2</cp:revision>
  <dcterms:created xsi:type="dcterms:W3CDTF">2025-11-30T22:03:00Z</dcterms:created>
  <dcterms:modified xsi:type="dcterms:W3CDTF">2025-11-30T22:03:00Z</dcterms:modified>
</cp:coreProperties>
</file>