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freesound_community-hello-48300.mp3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88.6 KB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4.54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1.63 seconds (35.9%)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2.91 seconds (64.1%)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1.628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1.628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1.628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1.454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140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This recording contains frequent pauses. Silence is common, indicating potential hesitations or a structured turn-taking dialogue.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Speaking segments are conversational in length, typical of standard presentations or interactive dialogues.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The recording is suitable for transcription; however, filtering out silence sections will improve transcription efficiency.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