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테마 순환매 패턴 퀀트 분석 리포트</w:t>
      </w:r>
    </w:p>
    <w:p>
      <w:pPr>
        <w:jc w:val="center"/>
      </w:pPr>
      <w:r>
        <w:t>상위 10개 패턴 성과 및 리스크 집중 분석</w:t>
      </w:r>
    </w:p>
    <w:p>
      <w:pPr>
        <w:pStyle w:val="Heading1"/>
      </w:pPr>
      <w:r>
        <w:t>1. 분석 개요 및 상위 10개 패턴</w:t>
      </w:r>
    </w:p>
    <w:p>
      <w:r>
        <w:t>과거 1.5년 데이터를 바탕으로 발생 빈도(Count)와 D+5 수익 마감 확률(Win Rate)이 가장 높은 상위 10개 패턴을 추출하였습니다. 대상 패턴은 다음과 같습니다.</w:t>
      </w:r>
    </w:p>
    <w:p>
      <w:pPr>
        <w:pStyle w:val="ListBullet"/>
      </w:pPr>
      <w:r>
        <w:t>• 4등급 -&gt; 4등급 -&gt; 4등급</w:t>
      </w:r>
    </w:p>
    <w:p>
      <w:pPr>
        <w:pStyle w:val="ListBullet"/>
      </w:pPr>
      <w:r>
        <w:t>• 3등급 -&gt; 3등급 -&gt; 3등급</w:t>
      </w:r>
    </w:p>
    <w:p>
      <w:pPr>
        <w:pStyle w:val="ListBullet"/>
      </w:pPr>
      <w:r>
        <w:t>• 6등급 -&gt; 4등급 -&gt; 1등급</w:t>
      </w:r>
    </w:p>
    <w:p>
      <w:pPr>
        <w:pStyle w:val="ListBullet"/>
      </w:pPr>
      <w:r>
        <w:t>• 4등급 -&gt; 3등급 -&gt; 1등급</w:t>
      </w:r>
    </w:p>
    <w:p>
      <w:pPr>
        <w:pStyle w:val="ListBullet"/>
      </w:pPr>
      <w:r>
        <w:t>• 2등급 -&gt; 4등급 -&gt; 1등급</w:t>
      </w:r>
    </w:p>
    <w:p>
      <w:pPr>
        <w:pStyle w:val="ListBullet"/>
      </w:pPr>
      <w:r>
        <w:t>• 2등급 -&gt; 5등급 -&gt; 5등급</w:t>
      </w:r>
    </w:p>
    <w:p>
      <w:pPr>
        <w:pStyle w:val="ListBullet"/>
      </w:pPr>
      <w:r>
        <w:t>• 4등급 -&gt; 2등급 -&gt; 2등급</w:t>
      </w:r>
    </w:p>
    <w:p>
      <w:pPr>
        <w:pStyle w:val="ListBullet"/>
      </w:pPr>
      <w:r>
        <w:t>• 4등급 -&gt; 4등급 -&gt; 6등급</w:t>
      </w:r>
    </w:p>
    <w:p>
      <w:pPr>
        <w:pStyle w:val="ListBullet"/>
      </w:pPr>
      <w:r>
        <w:t>• 5등급 -&gt; 5등급 -&gt; 5등급</w:t>
      </w:r>
    </w:p>
    <w:p>
      <w:pPr>
        <w:pStyle w:val="ListBullet"/>
      </w:pPr>
      <w:r>
        <w:t>• 5등급 -&gt; 2등급 -&gt; 2등급</w:t>
      </w:r>
    </w:p>
    <w:p>
      <w:pPr>
        <w:pStyle w:val="Heading1"/>
      </w:pPr>
      <w:r>
        <w:t>2. 수익률 우수 및 안정 패턴 분석</w:t>
      </w:r>
    </w:p>
    <w:p>
      <w:r>
        <w:t>해당 패턴들의 진입 후 다음 등급 전이 확률 및 5일간의 누적 수익률(평균 및 중앙값)을 확인한 결과, 다음 세 가지 패턴이 전체적으로 가장 우수한 성과를 기록했습니다.</w:t>
      </w:r>
    </w:p>
    <w:p>
      <w:pPr>
        <w:pStyle w:val="Heading2"/>
      </w:pPr>
      <w:r>
        <w:t>① 4등급 -&gt; 3등급 -&gt; 1등급 (최고 기대 성과 + 안정적 패턴)</w:t>
      </w:r>
    </w:p>
    <w:p>
      <w:r>
        <w:t>• 특징: 안정적으로 우상향하는 강력한 모멘텀을 지닌 최선호 패턴입니다.</w:t>
      </w:r>
    </w:p>
    <w:p>
      <w:r>
        <w:t>• 리스크 검증 데이터:</w:t>
      </w:r>
    </w:p>
    <w:p>
      <w:r>
        <w:t xml:space="preserve">  - 표준편차 (변동성): 5.17%</w:t>
        <w:br/>
      </w:r>
      <w:r>
        <w:t xml:space="preserve">  - 최대 수익률 (Max): 22.39% / 최소 수익률 (Min): -10.02%</w:t>
        <w:br/>
      </w:r>
      <w:r>
        <w:t xml:space="preserve">  - 5% 이상 큰 손실을 입을 확률: 6.80% (도박성 패턴의 절반 이하)</w:t>
      </w:r>
    </w:p>
    <w:p>
      <w:pPr>
        <w:pStyle w:val="Heading2"/>
      </w:pPr>
      <w:r>
        <w:t>② 6등급 -&gt; 4등급 -&gt; 1등급 (강력한 V자 반등형)</w:t>
      </w:r>
    </w:p>
    <w:p>
      <w:r>
        <w:t>• 특징: 최하위 6등급에서 1등급으로 급반등하며 높은 수익률을 기록하는 패턴입니다.</w:t>
      </w:r>
    </w:p>
    <w:p>
      <w:pPr>
        <w:pStyle w:val="Heading2"/>
      </w:pPr>
      <w:r>
        <w:t>③ 4등급 -&gt; 2등급 -&gt; 2등급 (극단적 안정 추종형)</w:t>
      </w:r>
    </w:p>
    <w:p>
      <w:r>
        <w:t>• 특징: 상위 패턴 중 변동성이 가장 낮아 손실 위험이 적고 안정적인 패턴입니다.</w:t>
      </w:r>
    </w:p>
    <w:p>
      <w:r>
        <w:t>• 리스크 검증 데이터:</w:t>
      </w:r>
    </w:p>
    <w:p>
      <w:r>
        <w:t xml:space="preserve">  - 표준편차 (변동성): 4.19% (가장 낮음)</w:t>
        <w:br/>
      </w:r>
      <w:r>
        <w:t xml:space="preserve">  - 최대 수익률 (Max): 15.69% / 최소 수익률 (Min): -15.54%</w:t>
        <w:br/>
      </w:r>
      <w:r>
        <w:t xml:space="preserve">  - 5% 이상 큰 손실을 입을 확률: 6.67%</w:t>
      </w:r>
    </w:p>
    <w:p>
      <w:pPr>
        <w:pStyle w:val="Heading1"/>
      </w:pPr>
      <w:r>
        <w:t>3. 투기적/도박적 패턴 경고 (평균의 착시)</w:t>
      </w:r>
    </w:p>
    <w:p>
      <w:pPr>
        <w:pStyle w:val="Heading2"/>
      </w:pPr>
      <w:r>
        <w:t>① 2등급 -&gt; 5등급 -&gt; 5등급</w:t>
      </w:r>
    </w:p>
    <w:p>
      <w:r>
        <w:t>평균 수익률은 우수해 보이지만, 실제 분포를 확인하면 수익이 나는 비율이 너무 적고 오히려 마이너스가 나는 비율이 훨씬 높아 매우 도박적인 패턴을 보입니다.</w:t>
      </w:r>
    </w:p>
    <w:p>
      <w:r>
        <w:t>• 리스크 검증 데이터:</w:t>
      </w:r>
    </w:p>
    <w:p>
      <w:r>
        <w:t xml:space="preserve">  - 표준편차 (변동성): 7.02% (상위 패턴 중 최고 수준)</w:t>
        <w:br/>
      </w:r>
      <w:r>
        <w:t xml:space="preserve">  - 최대 수익률 (Max): 47.93% (극단적인 대박 발생)</w:t>
        <w:br/>
      </w:r>
      <w:r>
        <w:t xml:space="preserve">  - 최소 수익률 (Min): -15.00% (큰 폭의 손실)</w:t>
        <w:br/>
      </w:r>
      <w:r>
        <w:t xml:space="preserve">  - 5% 이상 큰 손실을 입을 확률: 14.85% (안정적 패턴 대비 2배 이상의 깡통 위험)</w:t>
      </w:r>
    </w:p>
    <w:p>
      <w:r>
        <w:t>결론적으로 극단적인 대박 수익률(47.93%) 몇 개가 평균을 높여놓은 전형적인 "평균의 함정" 패턴입니다.</w:t>
      </w:r>
    </w:p>
    <w:p>
      <w:pPr>
        <w:pStyle w:val="Heading1"/>
      </w:pPr>
      <w:r>
        <w:t>4. 최적 청산 시점 (Optimal Exit Timing) 가이드</w:t>
      </w:r>
    </w:p>
    <w:p>
      <w:r>
        <w:t>진입 후 D+1 ~ D+5 중 어느 날짜에 수익률 중앙값이 극대화되는지 분석하여 최적의 매도 시점을 제안합니다.</w:t>
      </w:r>
    </w:p>
    <w:p>
      <w:pPr>
        <w:pStyle w:val="Heading2"/>
      </w:pPr>
      <w:r>
        <w:t>① 4등급 -&gt; 3등급 -&gt; 1등급</w:t>
      </w:r>
    </w:p>
    <w:p>
      <w:r>
        <w:t>• 일별 누적 수익률 추이: D+1(0.07%) → D+2(0.42%) → D+3(0.77%) → D+4(1.16%) → D+5(1.61%)</w:t>
      </w:r>
    </w:p>
    <w:p>
      <w:r>
        <w:t>• 가이드: 보유 기간 동안 꾸준히 우상향하므로, D+5일까지 가득 채워 보유하는 것이 가장 유리합니다.</w:t>
      </w:r>
    </w:p>
    <w:p>
      <w:pPr>
        <w:pStyle w:val="Heading2"/>
      </w:pPr>
      <w:r>
        <w:t>② 6등급 -&gt; 4등급 -&gt; 1등급</w:t>
      </w:r>
    </w:p>
    <w:p>
      <w:r>
        <w:t>• 일별 누적 수익률 추이: D+1(-0.07%) → D+2(0.22%) → D+3(0.77%) → D+4(0.67% - 일시조정) → D+5(1.38%)</w:t>
      </w:r>
    </w:p>
    <w:p>
      <w:r>
        <w:t>• 가이드: 중간 D+4일에 조정을 겪지만 최종일에 급등하므로, 중간 흔들림에 털리지 않고 D+5일까지 인내하는 전략이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