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9555" w14:textId="1D44153C" w:rsidR="00E5001E" w:rsidRPr="00E5001E" w:rsidRDefault="00E5001E" w:rsidP="00E5001E">
      <w:pPr>
        <w:rPr>
          <w:b/>
          <w:bCs/>
        </w:rPr>
      </w:pPr>
      <w:r w:rsidRPr="00E5001E">
        <w:rPr>
          <w:b/>
          <w:bCs/>
        </w:rPr>
        <w:t xml:space="preserve">What </w:t>
      </w:r>
      <w:r>
        <w:rPr>
          <w:b/>
          <w:bCs/>
        </w:rPr>
        <w:t>This</w:t>
      </w:r>
      <w:r w:rsidRPr="00E5001E">
        <w:rPr>
          <w:b/>
          <w:bCs/>
        </w:rPr>
        <w:t xml:space="preserve"> Code Does:</w:t>
      </w:r>
    </w:p>
    <w:p w14:paraId="5EADA85B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Imports required libraries</w:t>
      </w:r>
      <w:r w:rsidRPr="00E5001E">
        <w:t>:</w:t>
      </w:r>
    </w:p>
    <w:p w14:paraId="47209A07" w14:textId="77777777" w:rsidR="00E5001E" w:rsidRPr="00E5001E" w:rsidRDefault="00E5001E" w:rsidP="00E5001E">
      <w:pPr>
        <w:numPr>
          <w:ilvl w:val="1"/>
          <w:numId w:val="1"/>
        </w:numPr>
      </w:pPr>
      <w:proofErr w:type="spellStart"/>
      <w:r w:rsidRPr="00E5001E">
        <w:t>rdkit</w:t>
      </w:r>
      <w:proofErr w:type="spellEnd"/>
      <w:r w:rsidRPr="00E5001E">
        <w:t xml:space="preserve"> for chemical descriptor calculations</w:t>
      </w:r>
    </w:p>
    <w:p w14:paraId="48C1D8C2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>torch for deep learning</w:t>
      </w:r>
    </w:p>
    <w:p w14:paraId="4FA558A0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matplotlib, </w:t>
      </w:r>
      <w:proofErr w:type="spellStart"/>
      <w:r w:rsidRPr="00E5001E">
        <w:t>numpy</w:t>
      </w:r>
      <w:proofErr w:type="spellEnd"/>
      <w:r w:rsidRPr="00E5001E">
        <w:t>, pandas for data handling and visualization</w:t>
      </w:r>
    </w:p>
    <w:p w14:paraId="1545DD46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Defines chemical components</w:t>
      </w:r>
      <w:r w:rsidRPr="00E5001E">
        <w:t>:</w:t>
      </w:r>
    </w:p>
    <w:p w14:paraId="34469687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Uses </w:t>
      </w:r>
      <w:r w:rsidRPr="00E5001E">
        <w:rPr>
          <w:b/>
          <w:bCs/>
        </w:rPr>
        <w:t>SMILES</w:t>
      </w:r>
      <w:r w:rsidRPr="00E5001E">
        <w:t xml:space="preserve"> strings for Pigment (</w:t>
      </w:r>
      <w:proofErr w:type="spellStart"/>
      <w:r w:rsidRPr="00E5001E">
        <w:t>TiO</w:t>
      </w:r>
      <w:proofErr w:type="spellEnd"/>
      <w:r w:rsidRPr="00E5001E">
        <w:t>₂), Extender (</w:t>
      </w:r>
      <w:proofErr w:type="spellStart"/>
      <w:r w:rsidRPr="00E5001E">
        <w:t>CaCO</w:t>
      </w:r>
      <w:proofErr w:type="spellEnd"/>
      <w:r w:rsidRPr="00E5001E">
        <w:t>₃), and Binder (Polyvinyl Acetate).</w:t>
      </w:r>
    </w:p>
    <w:p w14:paraId="1309998E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Computes </w:t>
      </w:r>
      <w:r w:rsidRPr="00E5001E">
        <w:rPr>
          <w:b/>
          <w:bCs/>
        </w:rPr>
        <w:t>molecular descriptors</w:t>
      </w:r>
      <w:r w:rsidRPr="00E5001E">
        <w:t xml:space="preserve"> (Molecular Weight, TPSA, </w:t>
      </w:r>
      <w:proofErr w:type="spellStart"/>
      <w:r w:rsidRPr="00E5001E">
        <w:t>LogP</w:t>
      </w:r>
      <w:proofErr w:type="spellEnd"/>
      <w:r w:rsidRPr="00E5001E">
        <w:t xml:space="preserve">, Heavy Atom Count) using </w:t>
      </w:r>
      <w:proofErr w:type="spellStart"/>
      <w:r w:rsidRPr="00E5001E">
        <w:t>RDKit</w:t>
      </w:r>
      <w:proofErr w:type="spellEnd"/>
      <w:r w:rsidRPr="00E5001E">
        <w:t>.</w:t>
      </w:r>
    </w:p>
    <w:p w14:paraId="72548E43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Loads experimental dataset</w:t>
      </w:r>
      <w:r w:rsidRPr="00E5001E">
        <w:t>:</w:t>
      </w:r>
    </w:p>
    <w:p w14:paraId="30E28A97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Contains </w:t>
      </w:r>
      <w:r w:rsidRPr="00E5001E">
        <w:rPr>
          <w:b/>
          <w:bCs/>
        </w:rPr>
        <w:t>Pigment, Extender, Binder amounts</w:t>
      </w:r>
      <w:r w:rsidRPr="00E5001E">
        <w:t xml:space="preserve"> and their </w:t>
      </w:r>
      <w:r w:rsidRPr="00E5001E">
        <w:rPr>
          <w:b/>
          <w:bCs/>
        </w:rPr>
        <w:t>Viscosity, Density, and pH</w:t>
      </w:r>
      <w:r w:rsidRPr="00E5001E">
        <w:t xml:space="preserve"> as target outputs.</w:t>
      </w:r>
    </w:p>
    <w:p w14:paraId="7DEB8C35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Feature Engineering</w:t>
      </w:r>
      <w:r w:rsidRPr="00E5001E">
        <w:t>:</w:t>
      </w:r>
    </w:p>
    <w:p w14:paraId="506EC6C9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Generates </w:t>
      </w:r>
      <w:r w:rsidRPr="00E5001E">
        <w:rPr>
          <w:b/>
          <w:bCs/>
        </w:rPr>
        <w:t>new chemical features</w:t>
      </w:r>
      <w:r w:rsidRPr="00E5001E">
        <w:t xml:space="preserve"> by combining component properties with their weights.</w:t>
      </w:r>
    </w:p>
    <w:p w14:paraId="44CCFED6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Includes </w:t>
      </w:r>
      <w:r w:rsidRPr="00E5001E">
        <w:rPr>
          <w:b/>
          <w:bCs/>
        </w:rPr>
        <w:t>cross-component interactions</w:t>
      </w:r>
      <w:r w:rsidRPr="00E5001E">
        <w:t xml:space="preserve"> (e.g., Pigment * Extender * </w:t>
      </w:r>
      <w:proofErr w:type="spellStart"/>
      <w:r w:rsidRPr="00E5001E">
        <w:t>LogP</w:t>
      </w:r>
      <w:proofErr w:type="spellEnd"/>
      <w:r w:rsidRPr="00E5001E">
        <w:t>).</w:t>
      </w:r>
    </w:p>
    <w:p w14:paraId="07592E37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Data Preprocessing</w:t>
      </w:r>
      <w:r w:rsidRPr="00E5001E">
        <w:t>:</w:t>
      </w:r>
    </w:p>
    <w:p w14:paraId="034E98A0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Splits data into </w:t>
      </w:r>
      <w:r w:rsidRPr="00E5001E">
        <w:rPr>
          <w:b/>
          <w:bCs/>
        </w:rPr>
        <w:t>training &amp; test sets</w:t>
      </w:r>
      <w:r w:rsidRPr="00E5001E">
        <w:t xml:space="preserve"> (80-20).</w:t>
      </w:r>
    </w:p>
    <w:p w14:paraId="7941DEC7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Normalizes data using </w:t>
      </w:r>
      <w:proofErr w:type="spellStart"/>
      <w:r w:rsidRPr="00E5001E">
        <w:t>StandardScaler</w:t>
      </w:r>
      <w:proofErr w:type="spellEnd"/>
      <w:r w:rsidRPr="00E5001E">
        <w:t>.</w:t>
      </w:r>
    </w:p>
    <w:p w14:paraId="6F0C8263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Converts data into </w:t>
      </w:r>
      <w:proofErr w:type="spellStart"/>
      <w:r w:rsidRPr="00E5001E">
        <w:t>PyTorch</w:t>
      </w:r>
      <w:proofErr w:type="spellEnd"/>
      <w:r w:rsidRPr="00E5001E">
        <w:t xml:space="preserve"> tensors.</w:t>
      </w:r>
    </w:p>
    <w:p w14:paraId="4DF2F7BD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Builds a Neural Network</w:t>
      </w:r>
      <w:r w:rsidRPr="00E5001E">
        <w:t>:</w:t>
      </w:r>
    </w:p>
    <w:p w14:paraId="7D16FD86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rPr>
          <w:b/>
          <w:bCs/>
        </w:rPr>
        <w:t>4-layer architecture</w:t>
      </w:r>
      <w:r w:rsidRPr="00E5001E">
        <w:t>:</w:t>
      </w:r>
    </w:p>
    <w:p w14:paraId="76090526" w14:textId="77777777" w:rsidR="00E5001E" w:rsidRPr="00E5001E" w:rsidRDefault="00E5001E" w:rsidP="00E5001E">
      <w:pPr>
        <w:numPr>
          <w:ilvl w:val="2"/>
          <w:numId w:val="1"/>
        </w:numPr>
      </w:pPr>
      <w:r w:rsidRPr="00E5001E">
        <w:t>Input → 32 neurons (</w:t>
      </w:r>
      <w:proofErr w:type="spellStart"/>
      <w:r w:rsidRPr="00E5001E">
        <w:t>ReLU</w:t>
      </w:r>
      <w:proofErr w:type="spellEnd"/>
      <w:r w:rsidRPr="00E5001E">
        <w:t>) → 16 neurons (</w:t>
      </w:r>
      <w:proofErr w:type="spellStart"/>
      <w:r w:rsidRPr="00E5001E">
        <w:t>ReLU</w:t>
      </w:r>
      <w:proofErr w:type="spellEnd"/>
      <w:r w:rsidRPr="00E5001E">
        <w:t>) → 8 neurons (</w:t>
      </w:r>
      <w:proofErr w:type="spellStart"/>
      <w:r w:rsidRPr="00E5001E">
        <w:t>ReLU</w:t>
      </w:r>
      <w:proofErr w:type="spellEnd"/>
      <w:r w:rsidRPr="00E5001E">
        <w:t>) → Output (3 neurons for Viscosity, Density, pH).</w:t>
      </w:r>
    </w:p>
    <w:p w14:paraId="53176C3A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Uses </w:t>
      </w:r>
      <w:r w:rsidRPr="00E5001E">
        <w:rPr>
          <w:b/>
          <w:bCs/>
        </w:rPr>
        <w:t>Dropout (0.3) to prevent overfitting</w:t>
      </w:r>
      <w:r w:rsidRPr="00E5001E">
        <w:t>.</w:t>
      </w:r>
    </w:p>
    <w:p w14:paraId="449FDCCA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Trained with </w:t>
      </w:r>
      <w:r w:rsidRPr="00E5001E">
        <w:rPr>
          <w:b/>
          <w:bCs/>
        </w:rPr>
        <w:t>Adam optimizer &amp; MSE Loss</w:t>
      </w:r>
      <w:r w:rsidRPr="00E5001E">
        <w:t>.</w:t>
      </w:r>
    </w:p>
    <w:p w14:paraId="43E6048E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Implements </w:t>
      </w:r>
      <w:r w:rsidRPr="00E5001E">
        <w:rPr>
          <w:b/>
          <w:bCs/>
        </w:rPr>
        <w:t>early stopping</w:t>
      </w:r>
      <w:r w:rsidRPr="00E5001E">
        <w:t xml:space="preserve"> to prevent overfitting.</w:t>
      </w:r>
    </w:p>
    <w:p w14:paraId="6A4986E3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Training the Model</w:t>
      </w:r>
      <w:r w:rsidRPr="00E5001E">
        <w:t>:</w:t>
      </w:r>
    </w:p>
    <w:p w14:paraId="21C8A15C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Runs for </w:t>
      </w:r>
      <w:r w:rsidRPr="00E5001E">
        <w:rPr>
          <w:b/>
          <w:bCs/>
        </w:rPr>
        <w:t>max 5000 epochs</w:t>
      </w:r>
      <w:r w:rsidRPr="00E5001E">
        <w:t xml:space="preserve"> but stops early if validation loss doesn’t improve for 100 epochs.</w:t>
      </w:r>
    </w:p>
    <w:p w14:paraId="28E319AB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Evaluation &amp; Visualization</w:t>
      </w:r>
      <w:r w:rsidRPr="00E5001E">
        <w:t>:</w:t>
      </w:r>
    </w:p>
    <w:p w14:paraId="2B5C8765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Plots </w:t>
      </w:r>
      <w:r w:rsidRPr="00E5001E">
        <w:rPr>
          <w:b/>
          <w:bCs/>
        </w:rPr>
        <w:t>training vs validation loss</w:t>
      </w:r>
      <w:r w:rsidRPr="00E5001E">
        <w:t>.</w:t>
      </w:r>
    </w:p>
    <w:p w14:paraId="17C2F21B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lastRenderedPageBreak/>
        <w:t xml:space="preserve">Compares </w:t>
      </w:r>
      <w:r w:rsidRPr="00E5001E">
        <w:rPr>
          <w:b/>
          <w:bCs/>
        </w:rPr>
        <w:t>actual vs predicted values</w:t>
      </w:r>
      <w:r w:rsidRPr="00E5001E">
        <w:t xml:space="preserve"> for each property.</w:t>
      </w:r>
    </w:p>
    <w:p w14:paraId="2CCEA311" w14:textId="77777777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>Feature Importance Analysis</w:t>
      </w:r>
      <w:r w:rsidRPr="00E5001E">
        <w:t>:</w:t>
      </w:r>
    </w:p>
    <w:p w14:paraId="0E5291EE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Uses </w:t>
      </w:r>
      <w:r w:rsidRPr="00E5001E">
        <w:rPr>
          <w:b/>
          <w:bCs/>
        </w:rPr>
        <w:t>permutation importance</w:t>
      </w:r>
      <w:r w:rsidRPr="00E5001E">
        <w:t xml:space="preserve"> to check which features impact predictions most.</w:t>
      </w:r>
    </w:p>
    <w:p w14:paraId="10B50745" w14:textId="77777777" w:rsidR="00E5001E" w:rsidRPr="00E5001E" w:rsidRDefault="00E5001E" w:rsidP="00E5001E">
      <w:pPr>
        <w:numPr>
          <w:ilvl w:val="1"/>
          <w:numId w:val="1"/>
        </w:numPr>
      </w:pPr>
      <w:r w:rsidRPr="00E5001E">
        <w:t xml:space="preserve">Plots </w:t>
      </w:r>
      <w:r w:rsidRPr="00E5001E">
        <w:rPr>
          <w:b/>
          <w:bCs/>
        </w:rPr>
        <w:t>feature importance scores</w:t>
      </w:r>
      <w:r w:rsidRPr="00E5001E">
        <w:t>.</w:t>
      </w:r>
    </w:p>
    <w:p w14:paraId="0BE49133" w14:textId="0D9EBC8A" w:rsidR="00E5001E" w:rsidRPr="00E5001E" w:rsidRDefault="00E5001E" w:rsidP="00E5001E">
      <w:pPr>
        <w:numPr>
          <w:ilvl w:val="0"/>
          <w:numId w:val="1"/>
        </w:numPr>
      </w:pPr>
      <w:r w:rsidRPr="00E5001E">
        <w:rPr>
          <w:b/>
          <w:bCs/>
        </w:rPr>
        <w:t xml:space="preserve">Predicts Formulation Properties for </w:t>
      </w:r>
      <w:r>
        <w:rPr>
          <w:b/>
          <w:bCs/>
        </w:rPr>
        <w:t>New</w:t>
      </w:r>
      <w:r w:rsidRPr="00E5001E">
        <w:rPr>
          <w:b/>
          <w:bCs/>
        </w:rPr>
        <w:t xml:space="preserve"> Data</w:t>
      </w:r>
      <w:r w:rsidRPr="00E5001E">
        <w:t>:</w:t>
      </w:r>
    </w:p>
    <w:p w14:paraId="5AA30EAB" w14:textId="77777777" w:rsidR="00E5001E" w:rsidRPr="00E5001E" w:rsidRDefault="00E5001E" w:rsidP="00E5001E">
      <w:pPr>
        <w:numPr>
          <w:ilvl w:val="0"/>
          <w:numId w:val="2"/>
        </w:numPr>
      </w:pPr>
      <w:r w:rsidRPr="00E5001E">
        <w:t xml:space="preserve">Loads </w:t>
      </w:r>
      <w:r w:rsidRPr="00E5001E">
        <w:rPr>
          <w:b/>
          <w:bCs/>
        </w:rPr>
        <w:t>new formulation dataset</w:t>
      </w:r>
      <w:r w:rsidRPr="00E5001E">
        <w:t>.</w:t>
      </w:r>
    </w:p>
    <w:p w14:paraId="3C76985A" w14:textId="77777777" w:rsidR="00E5001E" w:rsidRPr="00E5001E" w:rsidRDefault="00E5001E" w:rsidP="00E5001E">
      <w:pPr>
        <w:numPr>
          <w:ilvl w:val="0"/>
          <w:numId w:val="2"/>
        </w:numPr>
      </w:pPr>
      <w:r w:rsidRPr="00E5001E">
        <w:t xml:space="preserve">Predicts </w:t>
      </w:r>
      <w:r w:rsidRPr="00E5001E">
        <w:rPr>
          <w:b/>
          <w:bCs/>
        </w:rPr>
        <w:t>Viscosity, Density, pH</w:t>
      </w:r>
      <w:r w:rsidRPr="00E5001E">
        <w:t xml:space="preserve"> using the trained model.</w:t>
      </w:r>
    </w:p>
    <w:p w14:paraId="2CBF938E" w14:textId="77777777" w:rsidR="00E5001E" w:rsidRPr="00E5001E" w:rsidRDefault="00E5001E" w:rsidP="00E5001E">
      <w:pPr>
        <w:numPr>
          <w:ilvl w:val="0"/>
          <w:numId w:val="2"/>
        </w:numPr>
      </w:pPr>
      <w:r w:rsidRPr="00E5001E">
        <w:t>Displays the predicted values in a formatted table.</w:t>
      </w:r>
    </w:p>
    <w:p w14:paraId="75B54B4C" w14:textId="77777777" w:rsidR="00EF0FDA" w:rsidRDefault="00EF0FDA"/>
    <w:sectPr w:rsidR="00EF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02D8A"/>
    <w:multiLevelType w:val="multilevel"/>
    <w:tmpl w:val="9E4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14B2D"/>
    <w:multiLevelType w:val="multilevel"/>
    <w:tmpl w:val="75C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555513">
    <w:abstractNumId w:val="1"/>
  </w:num>
  <w:num w:numId="2" w16cid:durableId="110607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1E"/>
    <w:rsid w:val="0014528A"/>
    <w:rsid w:val="0045052C"/>
    <w:rsid w:val="009B77B4"/>
    <w:rsid w:val="00D7451B"/>
    <w:rsid w:val="00E5001E"/>
    <w:rsid w:val="00EF0FDA"/>
    <w:rsid w:val="00F54A17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E258"/>
  <w15:chartTrackingRefBased/>
  <w15:docId w15:val="{12F619CF-547D-4C51-8FE3-AA219D73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Kumar</dc:creator>
  <cp:keywords/>
  <dc:description/>
  <cp:lastModifiedBy>Rajan Kumar</cp:lastModifiedBy>
  <cp:revision>1</cp:revision>
  <dcterms:created xsi:type="dcterms:W3CDTF">2025-02-10T10:39:00Z</dcterms:created>
  <dcterms:modified xsi:type="dcterms:W3CDTF">2025-02-10T10:41:00Z</dcterms:modified>
</cp:coreProperties>
</file>