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1C" w:rsidRDefault="00C65300">
      <w:r>
        <w:rPr>
          <w:rFonts w:hint="eastAsia"/>
        </w:rPr>
        <w:t>Voice prompt</w:t>
      </w:r>
    </w:p>
    <w:tbl>
      <w:tblPr>
        <w:tblW w:w="3806" w:type="pct"/>
        <w:jc w:val="center"/>
        <w:tblInd w:w="1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503"/>
        <w:gridCol w:w="3532"/>
      </w:tblGrid>
      <w:tr w:rsidR="00F7260B" w:rsidRPr="000F2FBB" w:rsidTr="00F7260B">
        <w:trPr>
          <w:trHeight w:val="334"/>
          <w:jc w:val="center"/>
        </w:trPr>
        <w:tc>
          <w:tcPr>
            <w:tcW w:w="2490" w:type="pct"/>
            <w:shd w:val="clear" w:color="auto" w:fill="CCCCCC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Event</w:t>
            </w:r>
          </w:p>
        </w:tc>
        <w:tc>
          <w:tcPr>
            <w:tcW w:w="2510" w:type="pct"/>
            <w:shd w:val="clear" w:color="auto" w:fill="CCCCCC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Prompt (US English)</w:t>
            </w:r>
          </w:p>
        </w:tc>
      </w:tr>
      <w:tr w:rsidR="00F7260B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Power on</w:t>
            </w:r>
          </w:p>
        </w:tc>
        <w:tc>
          <w:tcPr>
            <w:tcW w:w="2510" w:type="pct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Power on jingle</w:t>
            </w:r>
          </w:p>
        </w:tc>
      </w:tr>
      <w:tr w:rsidR="00F7260B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Power off</w:t>
            </w:r>
          </w:p>
        </w:tc>
        <w:tc>
          <w:tcPr>
            <w:tcW w:w="2510" w:type="pct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Power off jingle</w:t>
            </w:r>
          </w:p>
        </w:tc>
      </w:tr>
      <w:tr w:rsidR="00F7260B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Enter pairing mode</w:t>
            </w:r>
          </w:p>
        </w:tc>
        <w:tc>
          <w:tcPr>
            <w:tcW w:w="2510" w:type="pct"/>
            <w:vAlign w:val="center"/>
          </w:tcPr>
          <w:p w:rsidR="00F7260B" w:rsidRPr="000F2FBB" w:rsidRDefault="00F7260B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Pair mode</w:t>
            </w:r>
          </w:p>
        </w:tc>
      </w:tr>
      <w:tr w:rsidR="00F7260B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Cancel pairing mode</w:t>
            </w:r>
          </w:p>
        </w:tc>
        <w:tc>
          <w:tcPr>
            <w:tcW w:w="251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Pair mode canceled</w:t>
            </w:r>
          </w:p>
        </w:tc>
      </w:tr>
      <w:tr w:rsidR="007B304A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7B304A" w:rsidRDefault="007B304A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First AG connected</w:t>
            </w:r>
          </w:p>
        </w:tc>
        <w:tc>
          <w:tcPr>
            <w:tcW w:w="2510" w:type="pct"/>
            <w:vAlign w:val="center"/>
          </w:tcPr>
          <w:p w:rsidR="007B304A" w:rsidRDefault="007B304A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Your Phone is connected</w:t>
            </w:r>
          </w:p>
        </w:tc>
      </w:tr>
      <w:tr w:rsidR="00F7260B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One AG connected</w:t>
            </w:r>
          </w:p>
        </w:tc>
        <w:tc>
          <w:tcPr>
            <w:tcW w:w="251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One active phone connected</w:t>
            </w:r>
          </w:p>
        </w:tc>
      </w:tr>
      <w:tr w:rsidR="00F7260B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Two AG connected</w:t>
            </w:r>
          </w:p>
        </w:tc>
        <w:tc>
          <w:tcPr>
            <w:tcW w:w="2510" w:type="pct"/>
            <w:vAlign w:val="center"/>
          </w:tcPr>
          <w:p w:rsidR="00F7260B" w:rsidRPr="000F2FBB" w:rsidRDefault="00C00CB0" w:rsidP="00C00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Two active phones connected</w:t>
            </w:r>
          </w:p>
        </w:tc>
      </w:tr>
      <w:tr w:rsidR="00F7260B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All AG disconnected</w:t>
            </w:r>
          </w:p>
        </w:tc>
        <w:tc>
          <w:tcPr>
            <w:tcW w:w="251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There is no active phone connected</w:t>
            </w:r>
          </w:p>
        </w:tc>
      </w:tr>
      <w:tr w:rsidR="00C00CB0" w:rsidRPr="000F2FBB" w:rsidTr="00F7260B">
        <w:trPr>
          <w:trHeight w:val="334"/>
          <w:jc w:val="center"/>
        </w:trPr>
        <w:tc>
          <w:tcPr>
            <w:tcW w:w="2490" w:type="pct"/>
            <w:vAlign w:val="center"/>
          </w:tcPr>
          <w:p w:rsidR="00C00CB0" w:rsidRPr="000F2FBB" w:rsidRDefault="00C00CB0" w:rsidP="001D7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End of call</w:t>
            </w:r>
          </w:p>
        </w:tc>
        <w:tc>
          <w:tcPr>
            <w:tcW w:w="2510" w:type="pct"/>
            <w:vAlign w:val="center"/>
          </w:tcPr>
          <w:p w:rsidR="00C00CB0" w:rsidRPr="000F2FBB" w:rsidRDefault="00C00CB0" w:rsidP="001D7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Call terminated</w:t>
            </w:r>
          </w:p>
        </w:tc>
      </w:tr>
      <w:tr w:rsidR="00F7260B" w:rsidRPr="000F2FBB" w:rsidTr="00F7260B">
        <w:trPr>
          <w:trHeight w:val="335"/>
          <w:jc w:val="center"/>
        </w:trPr>
        <w:tc>
          <w:tcPr>
            <w:tcW w:w="249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Low battery</w:t>
            </w:r>
          </w:p>
        </w:tc>
        <w:tc>
          <w:tcPr>
            <w:tcW w:w="2510" w:type="pct"/>
            <w:vAlign w:val="center"/>
          </w:tcPr>
          <w:p w:rsidR="00F7260B" w:rsidRPr="000F2FBB" w:rsidRDefault="00C00CB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Battery level low</w:t>
            </w:r>
          </w:p>
        </w:tc>
      </w:tr>
    </w:tbl>
    <w:p w:rsidR="00F7260B" w:rsidRDefault="00F7260B"/>
    <w:p w:rsidR="00C65300" w:rsidRDefault="00C65300">
      <w:r>
        <w:rPr>
          <w:rFonts w:hint="eastAsia"/>
        </w:rPr>
        <w:t>TTS</w:t>
      </w:r>
    </w:p>
    <w:p w:rsidR="00C65300" w:rsidRDefault="00C65300">
      <w:r>
        <w:rPr>
          <w:rFonts w:hint="eastAsia"/>
        </w:rPr>
        <w:t>When there is an incoming call hands-free speaks caller</w:t>
      </w:r>
      <w:r>
        <w:t>’</w:t>
      </w:r>
      <w:r>
        <w:rPr>
          <w:rFonts w:hint="eastAsia"/>
        </w:rPr>
        <w:t xml:space="preserve">s name if name </w:t>
      </w:r>
      <w:r>
        <w:t>information</w:t>
      </w:r>
      <w:r>
        <w:rPr>
          <w:rFonts w:hint="eastAsia"/>
        </w:rPr>
        <w:t xml:space="preserve"> is available otherwise speak caller</w:t>
      </w:r>
      <w:r>
        <w:t>’</w:t>
      </w:r>
      <w:r>
        <w:rPr>
          <w:rFonts w:hint="eastAsia"/>
        </w:rPr>
        <w:t>s name.</w:t>
      </w:r>
    </w:p>
    <w:p w:rsidR="00C65300" w:rsidRDefault="00C65300"/>
    <w:p w:rsidR="00CD05D1" w:rsidRDefault="00CD05D1">
      <w:r>
        <w:rPr>
          <w:rFonts w:hint="eastAsia"/>
        </w:rPr>
        <w:t>MMI</w:t>
      </w:r>
    </w:p>
    <w:p w:rsidR="00CD05D1" w:rsidRPr="000F2FBB" w:rsidRDefault="00CD05D1" w:rsidP="00CD05D1">
      <w:pPr>
        <w:pStyle w:val="3"/>
        <w:ind w:firstLineChars="100" w:firstLine="196"/>
        <w:rPr>
          <w:rFonts w:eastAsia="맑은 고딕"/>
        </w:rPr>
      </w:pPr>
      <w:bookmarkStart w:id="0" w:name="_Toc279059676"/>
      <w:bookmarkStart w:id="1" w:name="_Toc287356977"/>
      <w:bookmarkStart w:id="2" w:name="_Toc287452466"/>
      <w:bookmarkStart w:id="3" w:name="_Toc326075887"/>
      <w:r w:rsidRPr="000F2FBB">
        <w:rPr>
          <w:rFonts w:eastAsia="바탕"/>
        </w:rPr>
        <w:t>4</w:t>
      </w:r>
      <w:r w:rsidRPr="000F2FBB">
        <w:t>.</w:t>
      </w:r>
      <w:r w:rsidRPr="000F2FBB">
        <w:rPr>
          <w:rFonts w:eastAsia="바탕"/>
        </w:rPr>
        <w:t>3</w:t>
      </w:r>
      <w:r w:rsidRPr="000F2FBB">
        <w:t>.2</w:t>
      </w:r>
      <w:r w:rsidRPr="000F2FBB">
        <w:rPr>
          <w:rFonts w:eastAsia="바탕"/>
        </w:rPr>
        <w:t>.</w:t>
      </w:r>
      <w:r w:rsidRPr="000F2FBB">
        <w:t xml:space="preserve"> User Event</w:t>
      </w:r>
      <w:bookmarkEnd w:id="0"/>
      <w:bookmarkEnd w:id="1"/>
      <w:bookmarkEnd w:id="2"/>
      <w:r w:rsidRPr="000F2FBB">
        <w:rPr>
          <w:rFonts w:eastAsia="맑은 고딕"/>
        </w:rPr>
        <w:t xml:space="preserve"> (TBD)</w:t>
      </w:r>
      <w:bookmarkEnd w:id="3"/>
    </w:p>
    <w:p w:rsidR="00CD05D1" w:rsidRPr="000F2FBB" w:rsidRDefault="00CD05D1" w:rsidP="00CD05D1">
      <w:pPr>
        <w:ind w:firstLineChars="150" w:firstLine="300"/>
        <w:rPr>
          <w:rFonts w:ascii="Arial" w:hAnsi="Arial" w:cs="Arial"/>
        </w:rPr>
      </w:pPr>
      <w:r w:rsidRPr="000F2FBB">
        <w:rPr>
          <w:rFonts w:ascii="Arial" w:hAnsi="Arial" w:cs="Arial"/>
        </w:rPr>
        <w:t>4.3.2.1. Common event</w:t>
      </w:r>
    </w:p>
    <w:tbl>
      <w:tblPr>
        <w:tblW w:w="486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19"/>
        <w:gridCol w:w="2480"/>
        <w:gridCol w:w="2337"/>
        <w:gridCol w:w="1340"/>
        <w:gridCol w:w="2204"/>
      </w:tblGrid>
      <w:tr w:rsidR="00CD05D1" w:rsidRPr="000F2FBB" w:rsidTr="00F7260B">
        <w:trPr>
          <w:trHeight w:val="315"/>
          <w:jc w:val="center"/>
        </w:trPr>
        <w:tc>
          <w:tcPr>
            <w:tcW w:w="345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381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301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746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Interface</w:t>
            </w:r>
          </w:p>
        </w:tc>
        <w:tc>
          <w:tcPr>
            <w:tcW w:w="1227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Timing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 Power off state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45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1.1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Power On</w:t>
            </w:r>
          </w:p>
        </w:tc>
        <w:tc>
          <w:tcPr>
            <w:tcW w:w="130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Turn on hands-free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Put slide switch in “I” position -&gt; Same as Cruiser2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N/A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2. Power on state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45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2.1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Power Off</w:t>
            </w:r>
          </w:p>
        </w:tc>
        <w:tc>
          <w:tcPr>
            <w:tcW w:w="130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Turn off hands-free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Put slide switch in “0” position -&gt; Same as Cruiser 2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N/A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 Pairing Mode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45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3.1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Automatic pairing mode</w:t>
            </w:r>
          </w:p>
        </w:tc>
        <w:tc>
          <w:tcPr>
            <w:tcW w:w="130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Enter pairing mode automatically if paired device list is empty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N/A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N/A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45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3.2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Cancel pairing mode</w:t>
            </w:r>
          </w:p>
        </w:tc>
        <w:tc>
          <w:tcPr>
            <w:tcW w:w="130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Cancels pairing mode. Hands-free goes into connectable state.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45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3.3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Empty pairing list</w:t>
            </w:r>
          </w:p>
        </w:tc>
        <w:tc>
          <w:tcPr>
            <w:tcW w:w="130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Delete paired device information and last connected device information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 + Volume down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Long 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lastRenderedPageBreak/>
              <w:t>4. Connectable state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45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4.1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Enter pairing mode</w:t>
            </w:r>
          </w:p>
        </w:tc>
        <w:tc>
          <w:tcPr>
            <w:tcW w:w="1301" w:type="pct"/>
            <w:shd w:val="clear" w:color="auto" w:fill="auto"/>
            <w:vAlign w:val="center"/>
          </w:tcPr>
          <w:p w:rsidR="00CD05D1" w:rsidRPr="00FC1D1D" w:rsidRDefault="00CD05D1" w:rsidP="008622F5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Setting the hands free device in manual pairing mode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D05D1" w:rsidRPr="000F2FBB" w:rsidRDefault="00D573F2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Very </w:t>
            </w:r>
            <w:r w:rsidR="00CB58C8">
              <w:rPr>
                <w:rFonts w:ascii="Arial" w:hAnsi="Arial" w:cs="Arial" w:hint="eastAsia"/>
              </w:rPr>
              <w:t>L</w:t>
            </w:r>
            <w:r w:rsidR="00CD05D1" w:rsidRPr="000F2FBB">
              <w:rPr>
                <w:rFonts w:ascii="Arial" w:hAnsi="Arial" w:cs="Arial"/>
              </w:rPr>
              <w:t>ong 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45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4.2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Connect to last connected audio gateway</w:t>
            </w:r>
          </w:p>
        </w:tc>
        <w:tc>
          <w:tcPr>
            <w:tcW w:w="1301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Establish Bluetooth connection to phone.</w:t>
            </w:r>
          </w:p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No connection exists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</w:tbl>
    <w:p w:rsidR="00CD05D1" w:rsidRPr="000F2FBB" w:rsidRDefault="00CD05D1" w:rsidP="00CD05D1">
      <w:pPr>
        <w:rPr>
          <w:rFonts w:ascii="Arial" w:hAnsi="Arial" w:cs="Arial"/>
        </w:rPr>
      </w:pPr>
    </w:p>
    <w:p w:rsidR="00CD05D1" w:rsidRPr="000F2FBB" w:rsidRDefault="00CD05D1" w:rsidP="00CD05D1">
      <w:pPr>
        <w:ind w:firstLineChars="150" w:firstLine="300"/>
        <w:rPr>
          <w:rFonts w:ascii="Arial" w:hAnsi="Arial" w:cs="Arial"/>
        </w:rPr>
      </w:pPr>
      <w:r w:rsidRPr="000F2FBB">
        <w:rPr>
          <w:rFonts w:ascii="Arial" w:hAnsi="Arial" w:cs="Arial"/>
        </w:rPr>
        <w:t>4.3.2.2. Single point connection</w:t>
      </w:r>
    </w:p>
    <w:tbl>
      <w:tblPr>
        <w:tblW w:w="486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86"/>
        <w:gridCol w:w="2412"/>
        <w:gridCol w:w="2353"/>
        <w:gridCol w:w="1324"/>
        <w:gridCol w:w="2205"/>
      </w:tblGrid>
      <w:tr w:rsidR="00CD05D1" w:rsidRPr="000F2FBB" w:rsidTr="00F7260B">
        <w:trPr>
          <w:trHeight w:val="315"/>
          <w:jc w:val="center"/>
        </w:trPr>
        <w:tc>
          <w:tcPr>
            <w:tcW w:w="382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343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310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737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Interface</w:t>
            </w:r>
          </w:p>
        </w:tc>
        <w:tc>
          <w:tcPr>
            <w:tcW w:w="1228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Timing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 Connected state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Voice Dial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Activate voice recognition function resident in phone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D93734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>
              <w:rPr>
                <w:rFonts w:ascii="Arial" w:hAnsi="Arial" w:cs="Arial" w:hint="eastAsia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Last Number Redial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Last number redial on target phone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Double 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2. Incoming call state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 incoming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482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Reject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  <w:lang w:eastAsia="da-DK"/>
              </w:rPr>
              <w:t>Reject incoming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563D7E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E03C94">
              <w:rPr>
                <w:rFonts w:ascii="Arial" w:hAnsi="Arial" w:cs="Arial" w:hint="eastAsia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 Outgoing call state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Cancel outgoing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Cancels outgoing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563D7E" w:rsidP="00265A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 Single call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Transfer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Transfer call from hands-free to phone or from phone to hands-free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Long 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Transfer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Audio does not exist on hands-free. Transfer audio from phone to hands-free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B27181" w:rsidP="007A05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7A05E4"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 w:hint="eastAsia"/>
              </w:rPr>
              <w:t>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4.3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End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Audio exist on hands-free. End active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B20708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 w:rsidR="00E04453">
              <w:rPr>
                <w:rFonts w:ascii="Arial" w:hAnsi="Arial" w:cs="Arial" w:hint="eastAsia"/>
              </w:rPr>
              <w:t>ap</w:t>
            </w:r>
          </w:p>
        </w:tc>
      </w:tr>
      <w:tr w:rsidR="00CD05D1" w:rsidRPr="000F2FBB" w:rsidTr="00F7260B">
        <w:trPr>
          <w:trHeight w:val="431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4.4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5210F6" w:rsidRDefault="00CD05D1" w:rsidP="00F7260B">
            <w:pPr>
              <w:jc w:val="center"/>
              <w:rPr>
                <w:rFonts w:ascii="Arial" w:hAnsi="Arial" w:cs="Arial"/>
                <w:color w:val="FF0000"/>
              </w:rPr>
            </w:pPr>
            <w:r w:rsidRPr="005210F6">
              <w:rPr>
                <w:rFonts w:ascii="Arial" w:hAnsi="Arial" w:cs="Arial"/>
                <w:color w:val="FF0000"/>
              </w:rPr>
              <w:t>Hold active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Hold active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5210F6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451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4.5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5210F6" w:rsidRDefault="00CD05D1" w:rsidP="00F7260B">
            <w:pPr>
              <w:jc w:val="center"/>
              <w:rPr>
                <w:rFonts w:ascii="Arial" w:hAnsi="Arial" w:cs="Arial"/>
                <w:color w:val="FF0000"/>
              </w:rPr>
            </w:pPr>
            <w:r w:rsidRPr="005210F6">
              <w:rPr>
                <w:rFonts w:ascii="Arial" w:hAnsi="Arial" w:cs="Arial"/>
                <w:color w:val="FF0000"/>
              </w:rPr>
              <w:t>Activate held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Activate held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4.6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Increase volume level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4.7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Decrease volume level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4.8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Mute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802929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4.9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Un-mute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Un-mute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802929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lastRenderedPageBreak/>
              <w:t>5. Three way call – Call waiting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active accept waiting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 incoming call – release current active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Hold active accept waiting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 incoming call – put active call on hold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E06D59" w:rsidP="00E06D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Double </w:t>
            </w: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5.3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Reject waiting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Reject incoming call – maintain active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E06D59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5.4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Increase volume level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5.5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Decrease volume level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5.6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26721F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5.7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Un-mute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Un-mute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26721F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 Three way call – On hold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6.1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active activate held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active call and activate held call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70509E" w:rsidP="00745A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 w:rsidR="00CD05D1" w:rsidRPr="000F2FBB">
              <w:rPr>
                <w:rFonts w:ascii="Arial" w:hAnsi="Arial" w:cs="Arial"/>
              </w:rPr>
              <w:t>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6.2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Swap calls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Hold active call and activate held call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351E16" w:rsidP="00351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 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6.3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held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all held calls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1E16" w:rsidRPr="000F2FBB" w:rsidRDefault="00351E16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6.4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Increase volume level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6.5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Decrease volume level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39371F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6.6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70509E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6.7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Un-mute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Un-mute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70509E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</w:tbl>
    <w:p w:rsidR="00CD05D1" w:rsidRPr="000F2FBB" w:rsidRDefault="00CD05D1" w:rsidP="00CD05D1">
      <w:pPr>
        <w:ind w:firstLineChars="150" w:firstLine="300"/>
        <w:rPr>
          <w:rFonts w:ascii="Arial" w:hAnsi="Arial" w:cs="Arial"/>
        </w:rPr>
      </w:pPr>
    </w:p>
    <w:p w:rsidR="00CD05D1" w:rsidRPr="000F2FBB" w:rsidRDefault="00CD05D1" w:rsidP="00CD05D1">
      <w:pPr>
        <w:ind w:firstLineChars="150" w:firstLine="300"/>
        <w:rPr>
          <w:rFonts w:ascii="Arial" w:hAnsi="Arial" w:cs="Arial"/>
        </w:rPr>
      </w:pPr>
      <w:r w:rsidRPr="000F2FBB">
        <w:rPr>
          <w:rFonts w:ascii="Arial" w:hAnsi="Arial" w:cs="Arial"/>
        </w:rPr>
        <w:t>4.3.2.3. Multi point connection</w:t>
      </w:r>
    </w:p>
    <w:tbl>
      <w:tblPr>
        <w:tblW w:w="486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86"/>
        <w:gridCol w:w="2412"/>
        <w:gridCol w:w="2353"/>
        <w:gridCol w:w="1324"/>
        <w:gridCol w:w="2205"/>
      </w:tblGrid>
      <w:tr w:rsidR="00CD05D1" w:rsidRPr="000F2FBB" w:rsidTr="00F7260B">
        <w:trPr>
          <w:trHeight w:val="315"/>
          <w:jc w:val="center"/>
        </w:trPr>
        <w:tc>
          <w:tcPr>
            <w:tcW w:w="382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343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310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737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Interface</w:t>
            </w:r>
          </w:p>
        </w:tc>
        <w:tc>
          <w:tcPr>
            <w:tcW w:w="1228" w:type="pct"/>
            <w:shd w:val="clear" w:color="auto" w:fill="C0C0C0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Timing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 Connected state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Voice Dial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Initiates a voice dial command on primary or the last phone on which an outgoing call was made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5F5F2A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>
              <w:rPr>
                <w:rFonts w:ascii="Arial" w:hAnsi="Arial" w:cs="Arial" w:hint="eastAsia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Last Number Redial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Last number on either primary phone or the last phone on which an outgoing call was made while the Headset was connected is dialed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Double 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2. Incoming call state</w:t>
            </w:r>
          </w:p>
        </w:tc>
      </w:tr>
      <w:tr w:rsidR="00CD05D1" w:rsidRPr="000F2FBB" w:rsidTr="00F7260B">
        <w:trPr>
          <w:trHeight w:val="429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 incoming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406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lastRenderedPageBreak/>
              <w:t>2.2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Reject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Reject incoming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5F5F2A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380944">
              <w:rPr>
                <w:rFonts w:ascii="Arial" w:hAnsi="Arial" w:cs="Arial" w:hint="eastAsia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 Outgoing call state</w:t>
            </w:r>
          </w:p>
        </w:tc>
      </w:tr>
      <w:tr w:rsidR="00CD05D1" w:rsidRPr="000805D5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Cancel outgoing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Cancels outgoing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5F5F2A" w:rsidP="000230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 w:rsidR="00CD05D1" w:rsidRPr="000F2FBB">
              <w:rPr>
                <w:rFonts w:ascii="Arial" w:hAnsi="Arial" w:cs="Arial"/>
              </w:rPr>
              <w:t>ap</w:t>
            </w:r>
          </w:p>
        </w:tc>
      </w:tr>
      <w:tr w:rsidR="00CD05D1" w:rsidRPr="006740A1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 Single call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Transfer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Transfer call from hands-free to phone or from phone to hands-free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1256BA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Very </w:t>
            </w:r>
            <w:r w:rsidR="00CD05D1" w:rsidRPr="000F2FBB">
              <w:rPr>
                <w:rFonts w:ascii="Arial" w:hAnsi="Arial" w:cs="Arial"/>
              </w:rPr>
              <w:t>Long press</w:t>
            </w:r>
            <w:r w:rsidR="004A0189">
              <w:rPr>
                <w:rFonts w:ascii="Arial" w:hAnsi="Arial" w:cs="Arial" w:hint="eastAsia"/>
              </w:rPr>
              <w:t xml:space="preserve"> Release</w:t>
            </w:r>
          </w:p>
        </w:tc>
      </w:tr>
      <w:tr w:rsidR="00CD05D1" w:rsidRPr="000805D5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Transfer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Audio does not exist on hands-free. Transfer audio from phone to hands-free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805D5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4.3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End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Audio exist on hands-free. End active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D15CA0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 w:rsidR="00E04453">
              <w:rPr>
                <w:rFonts w:ascii="Arial" w:hAnsi="Arial" w:cs="Arial" w:hint="eastAsia"/>
              </w:rPr>
              <w:t>ap</w:t>
            </w:r>
          </w:p>
        </w:tc>
      </w:tr>
      <w:tr w:rsidR="00CD05D1" w:rsidRPr="000805D5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4.4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Hold active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Hold active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Press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4.5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Activate held call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Activate held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Press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4.6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Increase volume level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3530FF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4.7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Decrease volume level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3530FF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4.8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Mute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802EA9" w:rsidP="003530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4.9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Un-mute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Un-mute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802EA9" w:rsidP="003530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C8108F" w:rsidTr="00F7260B">
        <w:trPr>
          <w:trHeight w:val="513"/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 One active call – other phone ringing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5.1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active accept other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 incoming call on other phone – release current active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66670E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Tap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5.2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Hold active accept waiting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Answer incoming call on other phone – put current call on hold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66670E" w:rsidP="006667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 tap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5.3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Reject waiting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Reject incoming call on other phone – maintain current call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66670E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 Press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5.4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Increase volume level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228" w:type="pct"/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5.5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Decrease volume level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B24ABC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  <w:r w:rsidR="00B24ABC">
              <w:rPr>
                <w:rFonts w:ascii="Arial" w:hAnsi="Arial" w:cs="Arial" w:hint="eastAsia"/>
              </w:rPr>
              <w:t xml:space="preserve"> 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5.6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B24ABC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5.7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Un-mute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Un-mute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B24ABC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CA3716" w:rsidTr="00F7260B">
        <w:trPr>
          <w:trHeight w:val="513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 Two active call – other phone’s call is on hold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lastRenderedPageBreak/>
              <w:t>6.1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active activate held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current call and activate other phone’s call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D745B7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 w:rsidR="00CD05D1" w:rsidRPr="000F2FBB">
              <w:rPr>
                <w:rFonts w:ascii="Arial" w:hAnsi="Arial" w:cs="Arial"/>
              </w:rPr>
              <w:t>ap</w:t>
            </w:r>
          </w:p>
        </w:tc>
      </w:tr>
      <w:tr w:rsidR="00CD05D1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6.2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Swap calls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Hold current call and activate other phone’s call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A934F7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 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6.3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held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Release other phone’s call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MFB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A934F7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 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6.4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Increase volume level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up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6.5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Decrease volume level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Tap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6.6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137839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  <w:tr w:rsidR="00CD05D1" w:rsidRPr="000F2FBB" w:rsidTr="00F7260B">
        <w:trPr>
          <w:trHeight w:val="513"/>
          <w:jc w:val="center"/>
        </w:trPr>
        <w:tc>
          <w:tcPr>
            <w:tcW w:w="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6.7</w:t>
            </w:r>
          </w:p>
        </w:tc>
        <w:tc>
          <w:tcPr>
            <w:tcW w:w="13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Un-mute</w:t>
            </w:r>
          </w:p>
        </w:tc>
        <w:tc>
          <w:tcPr>
            <w:tcW w:w="13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 xml:space="preserve">Un-mute </w:t>
            </w:r>
            <w:proofErr w:type="spellStart"/>
            <w:r w:rsidRPr="000F2FBB">
              <w:rPr>
                <w:rFonts w:ascii="Arial" w:hAnsi="Arial" w:cs="Arial"/>
              </w:rPr>
              <w:t>Mic</w:t>
            </w:r>
            <w:proofErr w:type="spellEnd"/>
            <w:r w:rsidRPr="000F2FBB">
              <w:rPr>
                <w:rFonts w:ascii="Arial" w:hAnsi="Arial" w:cs="Arial"/>
              </w:rPr>
              <w:t xml:space="preserve"> – </w:t>
            </w:r>
            <w:proofErr w:type="spellStart"/>
            <w:r w:rsidRPr="000F2FBB">
              <w:rPr>
                <w:rFonts w:ascii="Arial" w:hAnsi="Arial" w:cs="Arial"/>
              </w:rPr>
              <w:t>Tx</w:t>
            </w:r>
            <w:proofErr w:type="spellEnd"/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Volume down</w:t>
            </w:r>
          </w:p>
        </w:tc>
        <w:tc>
          <w:tcPr>
            <w:tcW w:w="12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05D1" w:rsidRPr="000F2FBB" w:rsidRDefault="00137839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Long </w:t>
            </w:r>
            <w:r w:rsidR="00CD05D1" w:rsidRPr="000F2FBB">
              <w:rPr>
                <w:rFonts w:ascii="Arial" w:hAnsi="Arial" w:cs="Arial"/>
              </w:rPr>
              <w:t>Press</w:t>
            </w:r>
          </w:p>
        </w:tc>
      </w:tr>
    </w:tbl>
    <w:p w:rsidR="00CD05D1" w:rsidRPr="000F2FBB" w:rsidRDefault="00CD05D1" w:rsidP="00CD05D1">
      <w:pPr>
        <w:pStyle w:val="3"/>
        <w:rPr>
          <w:rFonts w:eastAsia="맑은 고딕"/>
        </w:rPr>
      </w:pPr>
      <w:bookmarkStart w:id="4" w:name="_Toc279059677"/>
      <w:bookmarkStart w:id="5" w:name="_Toc287356978"/>
      <w:r w:rsidRPr="000F2FBB">
        <w:tab/>
      </w:r>
      <w:r w:rsidRPr="000F2FBB">
        <w:tab/>
      </w:r>
      <w:bookmarkStart w:id="6" w:name="_Toc287452467"/>
    </w:p>
    <w:p w:rsidR="00CD05D1" w:rsidRPr="000F2FBB" w:rsidRDefault="00CD05D1" w:rsidP="00CD05D1">
      <w:pPr>
        <w:pStyle w:val="3"/>
        <w:ind w:firstLineChars="100" w:firstLine="196"/>
        <w:rPr>
          <w:rFonts w:eastAsia="맑은 고딕"/>
        </w:rPr>
      </w:pPr>
      <w:bookmarkStart w:id="7" w:name="_Toc326075888"/>
      <w:bookmarkEnd w:id="4"/>
      <w:bookmarkEnd w:id="5"/>
      <w:bookmarkEnd w:id="6"/>
      <w:r w:rsidRPr="000F2FBB">
        <w:t>4.</w:t>
      </w:r>
      <w:r w:rsidRPr="000F2FBB">
        <w:rPr>
          <w:rFonts w:eastAsia="바탕"/>
        </w:rPr>
        <w:t>3</w:t>
      </w:r>
      <w:r w:rsidRPr="000F2FBB">
        <w:t>.</w:t>
      </w:r>
      <w:r w:rsidRPr="000F2FBB">
        <w:rPr>
          <w:rFonts w:eastAsia="맑은 고딕"/>
        </w:rPr>
        <w:t>3</w:t>
      </w:r>
      <w:r w:rsidRPr="000F2FBB">
        <w:t>. LED Indicators</w:t>
      </w:r>
      <w:r w:rsidRPr="000F2FBB">
        <w:rPr>
          <w:rFonts w:eastAsia="맑은 고딕"/>
        </w:rPr>
        <w:t xml:space="preserve"> – Technical description</w:t>
      </w:r>
      <w:bookmarkEnd w:id="7"/>
    </w:p>
    <w:p w:rsidR="00CD05D1" w:rsidRPr="000F2FBB" w:rsidRDefault="00CD05D1" w:rsidP="00CD05D1">
      <w:pPr>
        <w:pStyle w:val="3"/>
        <w:rPr>
          <w:rFonts w:eastAsia="맑은 고딕"/>
        </w:rPr>
      </w:pPr>
    </w:p>
    <w:tbl>
      <w:tblPr>
        <w:tblStyle w:val="a5"/>
        <w:tblW w:w="0" w:type="auto"/>
        <w:jc w:val="center"/>
        <w:tblLook w:val="01E0"/>
      </w:tblPr>
      <w:tblGrid>
        <w:gridCol w:w="2808"/>
        <w:gridCol w:w="5624"/>
      </w:tblGrid>
      <w:tr w:rsidR="00A14FE9" w:rsidRPr="00817EDC" w:rsidTr="001D73F5">
        <w:trPr>
          <w:trHeight w:val="439"/>
          <w:jc w:val="center"/>
        </w:trPr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b/>
                <w:kern w:val="0"/>
                <w:szCs w:val="20"/>
              </w:rPr>
            </w:pPr>
            <w:r w:rsidRPr="00817EDC">
              <w:rPr>
                <w:rFonts w:ascii="Verdana" w:hAnsi="Verdana" w:cs="Arial"/>
                <w:b/>
                <w:kern w:val="0"/>
                <w:szCs w:val="20"/>
              </w:rPr>
              <w:t>Status</w:t>
            </w:r>
          </w:p>
        </w:tc>
        <w:tc>
          <w:tcPr>
            <w:tcW w:w="5624" w:type="dxa"/>
            <w:shd w:val="clear" w:color="auto" w:fill="D9D9D9" w:themeFill="background1" w:themeFillShade="D9"/>
            <w:vAlign w:val="center"/>
          </w:tcPr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b/>
                <w:kern w:val="0"/>
                <w:szCs w:val="20"/>
              </w:rPr>
            </w:pPr>
            <w:r w:rsidRPr="00817EDC">
              <w:rPr>
                <w:rFonts w:ascii="Verdana" w:hAnsi="Verdana" w:cs="Arial"/>
                <w:b/>
                <w:kern w:val="0"/>
                <w:szCs w:val="20"/>
              </w:rPr>
              <w:t>LED Indicator</w:t>
            </w:r>
          </w:p>
        </w:tc>
      </w:tr>
      <w:tr w:rsidR="00A14FE9" w:rsidRPr="00817EDC" w:rsidTr="001D73F5">
        <w:trPr>
          <w:trHeight w:val="417"/>
          <w:jc w:val="center"/>
        </w:trPr>
        <w:tc>
          <w:tcPr>
            <w:tcW w:w="2808" w:type="dxa"/>
            <w:vAlign w:val="center"/>
          </w:tcPr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 w:rsidRPr="00817EDC">
              <w:rPr>
                <w:rFonts w:ascii="Verdana" w:hAnsi="Verdana" w:cs="Arial"/>
                <w:szCs w:val="20"/>
              </w:rPr>
              <w:t>Standby/ Idle</w:t>
            </w:r>
          </w:p>
        </w:tc>
        <w:tc>
          <w:tcPr>
            <w:tcW w:w="5624" w:type="dxa"/>
            <w:vAlign w:val="center"/>
          </w:tcPr>
          <w:p w:rsidR="00A14FE9" w:rsidRPr="00817EDC" w:rsidRDefault="00A14FE9" w:rsidP="00A14FE9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 w:rsidRPr="00817EDC">
              <w:rPr>
                <w:rFonts w:ascii="Verdana" w:hAnsi="Verdana" w:cs="Arial"/>
                <w:szCs w:val="20"/>
              </w:rPr>
              <w:t xml:space="preserve">Link LED </w:t>
            </w:r>
            <w:r w:rsidR="00F90902">
              <w:rPr>
                <w:rFonts w:ascii="Verdana" w:hAnsi="Verdana" w:cs="Arial" w:hint="eastAsia"/>
                <w:szCs w:val="20"/>
              </w:rPr>
              <w:t xml:space="preserve">is </w:t>
            </w:r>
            <w:r>
              <w:rPr>
                <w:rFonts w:ascii="Verdana" w:hAnsi="Verdana" w:cs="Arial" w:hint="eastAsia"/>
                <w:szCs w:val="20"/>
              </w:rPr>
              <w:t>blinking</w:t>
            </w:r>
            <w:r w:rsidRPr="00817EDC">
              <w:rPr>
                <w:rFonts w:ascii="Verdana" w:hAnsi="Verdana" w:cs="Arial"/>
                <w:szCs w:val="20"/>
              </w:rPr>
              <w:t xml:space="preserve"> </w:t>
            </w:r>
            <w:r>
              <w:rPr>
                <w:rFonts w:ascii="Verdana" w:hAnsi="Verdana" w:cs="Arial" w:hint="eastAsia"/>
                <w:szCs w:val="20"/>
              </w:rPr>
              <w:t xml:space="preserve">one time on </w:t>
            </w:r>
            <w:r w:rsidRPr="00817EDC">
              <w:rPr>
                <w:rFonts w:ascii="Verdana" w:hAnsi="Verdana" w:cs="Arial"/>
                <w:szCs w:val="20"/>
              </w:rPr>
              <w:t xml:space="preserve">every </w:t>
            </w:r>
            <w:r>
              <w:rPr>
                <w:rFonts w:ascii="Verdana" w:hAnsi="Verdana" w:cs="Arial" w:hint="eastAsia"/>
                <w:szCs w:val="20"/>
              </w:rPr>
              <w:t>3</w:t>
            </w:r>
            <w:r w:rsidRPr="00817EDC">
              <w:rPr>
                <w:rFonts w:ascii="Verdana" w:hAnsi="Verdana" w:cs="Arial"/>
                <w:szCs w:val="20"/>
              </w:rPr>
              <w:t xml:space="preserve"> seconds</w:t>
            </w:r>
          </w:p>
        </w:tc>
      </w:tr>
      <w:tr w:rsidR="00A14FE9" w:rsidRPr="00817EDC" w:rsidTr="001D73F5">
        <w:trPr>
          <w:jc w:val="center"/>
        </w:trPr>
        <w:tc>
          <w:tcPr>
            <w:tcW w:w="2808" w:type="dxa"/>
            <w:vAlign w:val="center"/>
          </w:tcPr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Pairing mode</w:t>
            </w:r>
          </w:p>
        </w:tc>
        <w:tc>
          <w:tcPr>
            <w:tcW w:w="5624" w:type="dxa"/>
            <w:vAlign w:val="center"/>
          </w:tcPr>
          <w:p w:rsidR="00A14FE9" w:rsidRPr="00817EDC" w:rsidRDefault="00A14FE9" w:rsidP="00F90902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 xml:space="preserve">Link LED and Hands-free LED </w:t>
            </w:r>
            <w:r w:rsidR="00F90902">
              <w:rPr>
                <w:rFonts w:ascii="Verdana" w:hAnsi="Verdana" w:cs="Arial" w:hint="eastAsia"/>
                <w:szCs w:val="20"/>
              </w:rPr>
              <w:t xml:space="preserve">are </w:t>
            </w:r>
            <w:r>
              <w:rPr>
                <w:rFonts w:ascii="Verdana" w:hAnsi="Verdana" w:cs="Arial" w:hint="eastAsia"/>
                <w:szCs w:val="20"/>
              </w:rPr>
              <w:t>alternately blinking rapidly.</w:t>
            </w:r>
          </w:p>
        </w:tc>
      </w:tr>
      <w:tr w:rsidR="00A14FE9" w:rsidRPr="00817EDC" w:rsidTr="001D73F5">
        <w:trPr>
          <w:trHeight w:val="479"/>
          <w:jc w:val="center"/>
        </w:trPr>
        <w:tc>
          <w:tcPr>
            <w:tcW w:w="2808" w:type="dxa"/>
            <w:vAlign w:val="center"/>
          </w:tcPr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 w:rsidRPr="00817EDC">
              <w:rPr>
                <w:rFonts w:ascii="Verdana" w:hAnsi="Verdana" w:cs="Arial"/>
                <w:szCs w:val="20"/>
              </w:rPr>
              <w:t>Connected</w:t>
            </w:r>
          </w:p>
        </w:tc>
        <w:tc>
          <w:tcPr>
            <w:tcW w:w="5624" w:type="dxa"/>
            <w:vAlign w:val="center"/>
          </w:tcPr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 xml:space="preserve">Link LED </w:t>
            </w:r>
            <w:r>
              <w:rPr>
                <w:rFonts w:ascii="Verdana" w:hAnsi="Verdana" w:cs="Arial" w:hint="eastAsia"/>
                <w:szCs w:val="20"/>
              </w:rPr>
              <w:t>blinking two times on every 2 seconds</w:t>
            </w:r>
          </w:p>
        </w:tc>
      </w:tr>
      <w:tr w:rsidR="00A14FE9" w:rsidRPr="00817EDC" w:rsidTr="001D73F5">
        <w:trPr>
          <w:trHeight w:val="942"/>
          <w:jc w:val="center"/>
        </w:trPr>
        <w:tc>
          <w:tcPr>
            <w:tcW w:w="2808" w:type="dxa"/>
            <w:vAlign w:val="center"/>
          </w:tcPr>
          <w:p w:rsidR="00A14FE9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 w:rsidRPr="00817EDC">
              <w:rPr>
                <w:rFonts w:ascii="Verdana" w:hAnsi="Verdana" w:cs="Arial"/>
                <w:szCs w:val="20"/>
              </w:rPr>
              <w:t>Incoming</w:t>
            </w:r>
            <w:r>
              <w:rPr>
                <w:rFonts w:ascii="Verdana" w:hAnsi="Verdana" w:cs="Arial" w:hint="eastAsia"/>
                <w:szCs w:val="20"/>
              </w:rPr>
              <w:t>/Outgoing</w:t>
            </w:r>
            <w:r w:rsidRPr="00817EDC">
              <w:rPr>
                <w:rFonts w:ascii="Verdana" w:hAnsi="Verdana" w:cs="Arial"/>
                <w:szCs w:val="20"/>
              </w:rPr>
              <w:t xml:space="preserve"> call</w:t>
            </w:r>
          </w:p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(Hands-free mode)</w:t>
            </w:r>
          </w:p>
        </w:tc>
        <w:tc>
          <w:tcPr>
            <w:tcW w:w="5624" w:type="dxa"/>
            <w:vAlign w:val="center"/>
          </w:tcPr>
          <w:p w:rsidR="00A14FE9" w:rsidRPr="00817EDC" w:rsidRDefault="00A14FE9" w:rsidP="001D73F5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 xml:space="preserve">Hands-free </w:t>
            </w:r>
            <w:r w:rsidRPr="00817EDC">
              <w:rPr>
                <w:rFonts w:ascii="Verdana" w:hAnsi="Verdana" w:cs="Arial"/>
                <w:szCs w:val="20"/>
              </w:rPr>
              <w:t xml:space="preserve">Call Status LED </w:t>
            </w:r>
            <w:r w:rsidR="00F90902">
              <w:rPr>
                <w:rFonts w:ascii="Verdana" w:hAnsi="Verdana" w:cs="Arial" w:hint="eastAsia"/>
                <w:szCs w:val="20"/>
              </w:rPr>
              <w:t xml:space="preserve">is </w:t>
            </w:r>
            <w:r>
              <w:rPr>
                <w:rFonts w:ascii="Verdana" w:hAnsi="Verdana" w:cs="Arial" w:hint="eastAsia"/>
                <w:szCs w:val="20"/>
              </w:rPr>
              <w:t>blinking rapidly</w:t>
            </w:r>
            <w:r w:rsidRPr="00817EDC">
              <w:rPr>
                <w:rFonts w:ascii="Verdana" w:hAnsi="Verdana" w:cs="Arial"/>
                <w:szCs w:val="20"/>
              </w:rPr>
              <w:t xml:space="preserve">. </w:t>
            </w:r>
          </w:p>
        </w:tc>
      </w:tr>
      <w:tr w:rsidR="00A14FE9" w:rsidRPr="00817EDC" w:rsidTr="001D73F5">
        <w:trPr>
          <w:trHeight w:val="829"/>
          <w:jc w:val="center"/>
        </w:trPr>
        <w:tc>
          <w:tcPr>
            <w:tcW w:w="2808" w:type="dxa"/>
            <w:vAlign w:val="center"/>
          </w:tcPr>
          <w:p w:rsidR="00A14FE9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 w:rsidRPr="00817EDC">
              <w:rPr>
                <w:rFonts w:ascii="Verdana" w:hAnsi="Verdana" w:cs="Arial"/>
                <w:szCs w:val="20"/>
              </w:rPr>
              <w:t>Incoming</w:t>
            </w:r>
            <w:r>
              <w:rPr>
                <w:rFonts w:ascii="Verdana" w:hAnsi="Verdana" w:cs="Arial" w:hint="eastAsia"/>
                <w:szCs w:val="20"/>
              </w:rPr>
              <w:t>/Outgoing</w:t>
            </w:r>
            <w:r w:rsidRPr="00817EDC">
              <w:rPr>
                <w:rFonts w:ascii="Verdana" w:hAnsi="Verdana" w:cs="Arial"/>
                <w:szCs w:val="20"/>
              </w:rPr>
              <w:t xml:space="preserve"> call</w:t>
            </w:r>
          </w:p>
          <w:p w:rsidR="00A14FE9" w:rsidRPr="00817EDC" w:rsidRDefault="00A14FE9" w:rsidP="00A14FE9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(Handset mode)</w:t>
            </w:r>
          </w:p>
        </w:tc>
        <w:tc>
          <w:tcPr>
            <w:tcW w:w="5624" w:type="dxa"/>
            <w:vAlign w:val="center"/>
          </w:tcPr>
          <w:p w:rsidR="00A14FE9" w:rsidRPr="00817EDC" w:rsidRDefault="00A14FE9" w:rsidP="00A14FE9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Handset C</w:t>
            </w:r>
            <w:r w:rsidRPr="00817EDC">
              <w:rPr>
                <w:rFonts w:ascii="Verdana" w:hAnsi="Verdana" w:cs="Arial"/>
                <w:szCs w:val="20"/>
              </w:rPr>
              <w:t xml:space="preserve">all Status LED </w:t>
            </w:r>
            <w:r w:rsidR="00F90902">
              <w:rPr>
                <w:rFonts w:ascii="Verdana" w:hAnsi="Verdana" w:cs="Arial" w:hint="eastAsia"/>
                <w:szCs w:val="20"/>
              </w:rPr>
              <w:t xml:space="preserve">is </w:t>
            </w:r>
            <w:r>
              <w:rPr>
                <w:rFonts w:ascii="Verdana" w:hAnsi="Verdana" w:cs="Arial" w:hint="eastAsia"/>
                <w:szCs w:val="20"/>
              </w:rPr>
              <w:t>blinking rapidly</w:t>
            </w:r>
            <w:r w:rsidRPr="00817EDC">
              <w:rPr>
                <w:rFonts w:ascii="Verdana" w:hAnsi="Verdana" w:cs="Arial"/>
                <w:szCs w:val="20"/>
              </w:rPr>
              <w:t xml:space="preserve">. </w:t>
            </w:r>
          </w:p>
        </w:tc>
      </w:tr>
      <w:tr w:rsidR="00A14FE9" w:rsidRPr="00817EDC" w:rsidTr="001D73F5">
        <w:trPr>
          <w:trHeight w:val="761"/>
          <w:jc w:val="center"/>
        </w:trPr>
        <w:tc>
          <w:tcPr>
            <w:tcW w:w="2808" w:type="dxa"/>
            <w:vAlign w:val="center"/>
          </w:tcPr>
          <w:p w:rsidR="00A14FE9" w:rsidRDefault="00A14FE9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 w:rsidRPr="00817EDC">
              <w:rPr>
                <w:rFonts w:ascii="Verdana" w:hAnsi="Verdana" w:cs="Arial"/>
                <w:szCs w:val="20"/>
              </w:rPr>
              <w:t>Active call</w:t>
            </w:r>
          </w:p>
          <w:p w:rsidR="001D73F5" w:rsidRPr="00817EDC" w:rsidRDefault="001D73F5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(Hands-free mode)</w:t>
            </w:r>
          </w:p>
        </w:tc>
        <w:tc>
          <w:tcPr>
            <w:tcW w:w="5624" w:type="dxa"/>
            <w:vAlign w:val="center"/>
          </w:tcPr>
          <w:p w:rsidR="00A14FE9" w:rsidRPr="00817EDC" w:rsidRDefault="001D73F5" w:rsidP="001D73F5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 xml:space="preserve">Hands-free </w:t>
            </w:r>
            <w:r w:rsidR="00A14FE9" w:rsidRPr="00817EDC">
              <w:rPr>
                <w:rFonts w:ascii="Verdana" w:hAnsi="Verdana" w:cs="Arial"/>
                <w:szCs w:val="20"/>
              </w:rPr>
              <w:t xml:space="preserve">Call Status LED </w:t>
            </w:r>
            <w:r w:rsidR="00F90902">
              <w:rPr>
                <w:rFonts w:ascii="Verdana" w:hAnsi="Verdana" w:cs="Arial" w:hint="eastAsia"/>
                <w:szCs w:val="20"/>
              </w:rPr>
              <w:t xml:space="preserve">is </w:t>
            </w:r>
            <w:r w:rsidR="00A14FE9" w:rsidRPr="00817EDC">
              <w:rPr>
                <w:rFonts w:ascii="Verdana" w:hAnsi="Verdana" w:cs="Arial"/>
                <w:szCs w:val="20"/>
              </w:rPr>
              <w:t>on</w:t>
            </w:r>
          </w:p>
        </w:tc>
      </w:tr>
      <w:tr w:rsidR="001D73F5" w:rsidRPr="00817EDC" w:rsidTr="001D73F5">
        <w:trPr>
          <w:trHeight w:val="761"/>
          <w:jc w:val="center"/>
        </w:trPr>
        <w:tc>
          <w:tcPr>
            <w:tcW w:w="2808" w:type="dxa"/>
            <w:vAlign w:val="center"/>
          </w:tcPr>
          <w:p w:rsidR="001D73F5" w:rsidRDefault="001D73F5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 w:rsidRPr="00817EDC">
              <w:rPr>
                <w:rFonts w:ascii="Verdana" w:hAnsi="Verdana" w:cs="Arial"/>
                <w:szCs w:val="20"/>
              </w:rPr>
              <w:t>Active call</w:t>
            </w:r>
          </w:p>
          <w:p w:rsidR="001D73F5" w:rsidRPr="00817EDC" w:rsidRDefault="001D73F5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(Handset mode)</w:t>
            </w:r>
          </w:p>
        </w:tc>
        <w:tc>
          <w:tcPr>
            <w:tcW w:w="5624" w:type="dxa"/>
            <w:vAlign w:val="center"/>
          </w:tcPr>
          <w:p w:rsidR="001D73F5" w:rsidRPr="00817EDC" w:rsidRDefault="001D73F5" w:rsidP="001D73F5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 xml:space="preserve">Handset </w:t>
            </w:r>
            <w:r w:rsidRPr="00817EDC">
              <w:rPr>
                <w:rFonts w:ascii="Verdana" w:hAnsi="Verdana" w:cs="Arial"/>
                <w:szCs w:val="20"/>
              </w:rPr>
              <w:t xml:space="preserve">Call Status LED </w:t>
            </w:r>
            <w:r w:rsidR="00F90902">
              <w:rPr>
                <w:rFonts w:ascii="Verdana" w:hAnsi="Verdana" w:cs="Arial" w:hint="eastAsia"/>
                <w:szCs w:val="20"/>
              </w:rPr>
              <w:t xml:space="preserve">is </w:t>
            </w:r>
            <w:r w:rsidRPr="00817EDC">
              <w:rPr>
                <w:rFonts w:ascii="Verdana" w:hAnsi="Verdana" w:cs="Arial"/>
                <w:szCs w:val="20"/>
              </w:rPr>
              <w:t>on</w:t>
            </w:r>
          </w:p>
        </w:tc>
      </w:tr>
      <w:tr w:rsidR="00F90902" w:rsidRPr="00817EDC" w:rsidTr="001D73F5">
        <w:trPr>
          <w:trHeight w:val="761"/>
          <w:jc w:val="center"/>
        </w:trPr>
        <w:tc>
          <w:tcPr>
            <w:tcW w:w="2808" w:type="dxa"/>
            <w:vAlign w:val="center"/>
          </w:tcPr>
          <w:p w:rsidR="00F90902" w:rsidRPr="00817EDC" w:rsidRDefault="00F90902" w:rsidP="001D73F5">
            <w:pPr>
              <w:tabs>
                <w:tab w:val="left" w:pos="360"/>
              </w:tabs>
              <w:wordWrap/>
              <w:adjustRightInd w:val="0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Low battery</w:t>
            </w:r>
          </w:p>
        </w:tc>
        <w:tc>
          <w:tcPr>
            <w:tcW w:w="5624" w:type="dxa"/>
            <w:vAlign w:val="center"/>
          </w:tcPr>
          <w:p w:rsidR="00F90902" w:rsidRDefault="00F90902" w:rsidP="00F90902">
            <w:pPr>
              <w:tabs>
                <w:tab w:val="left" w:pos="360"/>
              </w:tabs>
              <w:wordWrap/>
              <w:adjustRightInd w:val="0"/>
              <w:jc w:val="left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 w:hint="eastAsia"/>
                <w:szCs w:val="20"/>
              </w:rPr>
              <w:t>Low battery LED is flickering slowly.</w:t>
            </w:r>
          </w:p>
        </w:tc>
      </w:tr>
    </w:tbl>
    <w:p w:rsidR="00CD05D1" w:rsidRPr="000F2FBB" w:rsidRDefault="00CD05D1" w:rsidP="00CD05D1">
      <w:pPr>
        <w:pStyle w:val="3"/>
        <w:rPr>
          <w:rFonts w:eastAsia="맑은 고딕"/>
        </w:rPr>
      </w:pPr>
    </w:p>
    <w:p w:rsidR="00CD05D1" w:rsidRPr="000F2FBB" w:rsidRDefault="00CD05D1" w:rsidP="00CD05D1">
      <w:pPr>
        <w:pStyle w:val="3"/>
        <w:ind w:firstLineChars="100" w:firstLine="196"/>
      </w:pPr>
      <w:bookmarkStart w:id="8" w:name="_Toc326075890"/>
      <w:r w:rsidRPr="000F2FBB">
        <w:t>4.3.</w:t>
      </w:r>
      <w:r w:rsidRPr="000F2FBB">
        <w:rPr>
          <w:rFonts w:eastAsia="맑은 고딕"/>
        </w:rPr>
        <w:t>4</w:t>
      </w:r>
      <w:r w:rsidRPr="000F2FBB">
        <w:t>. Audio tone</w:t>
      </w:r>
      <w:bookmarkEnd w:id="8"/>
    </w:p>
    <w:p w:rsidR="00CD05D1" w:rsidRPr="000F2FBB" w:rsidRDefault="00CD05D1" w:rsidP="00CD05D1">
      <w:pPr>
        <w:pStyle w:val="3"/>
        <w:rPr>
          <w:rFonts w:eastAsia="맑은 고딕"/>
        </w:rPr>
      </w:pPr>
      <w:r w:rsidRPr="000F2FBB">
        <w:tab/>
      </w:r>
      <w:r w:rsidRPr="000F2FBB">
        <w:rPr>
          <w:rFonts w:eastAsia="맑은 고딕"/>
        </w:rPr>
        <w:tab/>
      </w:r>
    </w:p>
    <w:p w:rsidR="00CD05D1" w:rsidRPr="000F2FBB" w:rsidRDefault="00CD05D1" w:rsidP="00CD05D1">
      <w:pPr>
        <w:pStyle w:val="3"/>
        <w:ind w:firstLineChars="450" w:firstLine="900"/>
        <w:rPr>
          <w:rFonts w:eastAsia="맑은 고딕"/>
          <w:b w:val="0"/>
        </w:rPr>
      </w:pPr>
      <w:bookmarkStart w:id="9" w:name="_Toc326075891"/>
      <w:r w:rsidRPr="000F2FBB">
        <w:rPr>
          <w:rFonts w:eastAsia="맑은 고딕"/>
          <w:b w:val="0"/>
        </w:rPr>
        <w:t>TBD</w:t>
      </w:r>
      <w:bookmarkEnd w:id="9"/>
    </w:p>
    <w:p w:rsidR="00CD05D1" w:rsidRPr="000F2FBB" w:rsidRDefault="00CD05D1" w:rsidP="00CD05D1">
      <w:pPr>
        <w:pStyle w:val="3"/>
        <w:ind w:left="1600"/>
        <w:rPr>
          <w:rFonts w:eastAsia="맑은 고딕"/>
        </w:rPr>
      </w:pPr>
    </w:p>
    <w:p w:rsidR="00CD05D1" w:rsidRPr="000F2FBB" w:rsidRDefault="00CD05D1" w:rsidP="00CD05D1">
      <w:pPr>
        <w:pStyle w:val="3"/>
        <w:ind w:firstLineChars="100" w:firstLine="196"/>
        <w:rPr>
          <w:rFonts w:eastAsia="맑은 고딕"/>
        </w:rPr>
      </w:pPr>
      <w:bookmarkStart w:id="10" w:name="_Toc326075892"/>
      <w:r w:rsidRPr="000F2FBB">
        <w:t>4.3.</w:t>
      </w:r>
      <w:r w:rsidRPr="000F2FBB">
        <w:rPr>
          <w:rFonts w:eastAsia="맑은 고딕"/>
        </w:rPr>
        <w:t>5</w:t>
      </w:r>
      <w:r w:rsidRPr="000F2FBB">
        <w:t>. Volume step</w:t>
      </w:r>
      <w:bookmarkEnd w:id="10"/>
    </w:p>
    <w:p w:rsidR="00CD05D1" w:rsidRPr="000F2FBB" w:rsidRDefault="00CD05D1" w:rsidP="00CD05D1">
      <w:pPr>
        <w:pStyle w:val="3"/>
        <w:rPr>
          <w:rFonts w:eastAsia="맑은 고딕"/>
        </w:rPr>
      </w:pPr>
      <w:bookmarkStart w:id="11" w:name="_Toc326075893"/>
      <w:r w:rsidRPr="000F2FBB">
        <w:rPr>
          <w:rFonts w:eastAsia="맑은 고딕"/>
        </w:rPr>
        <w:t>[Speakerphone mode]</w:t>
      </w:r>
      <w:bookmarkEnd w:id="11"/>
    </w:p>
    <w:tbl>
      <w:tblPr>
        <w:tblW w:w="3806" w:type="pct"/>
        <w:jc w:val="center"/>
        <w:tblInd w:w="1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503"/>
        <w:gridCol w:w="3532"/>
      </w:tblGrid>
      <w:tr w:rsidR="00CD05D1" w:rsidRPr="000F2FBB" w:rsidTr="00E03C94">
        <w:trPr>
          <w:trHeight w:val="334"/>
          <w:jc w:val="center"/>
        </w:trPr>
        <w:tc>
          <w:tcPr>
            <w:tcW w:w="2490" w:type="pct"/>
            <w:shd w:val="clear" w:color="auto" w:fill="CCCCCC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Volume Selection value</w:t>
            </w:r>
          </w:p>
        </w:tc>
        <w:tc>
          <w:tcPr>
            <w:tcW w:w="2510" w:type="pct"/>
            <w:shd w:val="clear" w:color="auto" w:fill="CCCCCC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Volume gain setting (dB)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</w:t>
            </w:r>
          </w:p>
        </w:tc>
        <w:tc>
          <w:tcPr>
            <w:tcW w:w="2510" w:type="pct"/>
            <w:vAlign w:val="center"/>
          </w:tcPr>
          <w:p w:rsidR="00CD05D1" w:rsidRPr="000F2FBB" w:rsidRDefault="00663EA2" w:rsidP="00F72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</w:t>
            </w:r>
          </w:p>
        </w:tc>
        <w:tc>
          <w:tcPr>
            <w:tcW w:w="251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 w:rsidR="00663EA2">
              <w:rPr>
                <w:rFonts w:ascii="Arial" w:hAnsi="Arial" w:cs="Arial" w:hint="eastAsia"/>
              </w:rPr>
              <w:t>9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51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 w:rsidR="00663EA2">
              <w:rPr>
                <w:rFonts w:ascii="Arial" w:hAnsi="Arial" w:cs="Arial" w:hint="eastAsia"/>
              </w:rPr>
              <w:t>15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</w:t>
            </w:r>
          </w:p>
        </w:tc>
        <w:tc>
          <w:tcPr>
            <w:tcW w:w="251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 w:rsidR="00663EA2">
              <w:rPr>
                <w:rFonts w:ascii="Arial" w:hAnsi="Arial" w:cs="Arial" w:hint="eastAsia"/>
              </w:rPr>
              <w:t>21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</w:t>
            </w:r>
          </w:p>
        </w:tc>
        <w:tc>
          <w:tcPr>
            <w:tcW w:w="251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 w:rsidR="00663EA2">
              <w:rPr>
                <w:rFonts w:ascii="Arial" w:hAnsi="Arial" w:cs="Arial" w:hint="eastAsia"/>
              </w:rPr>
              <w:t>27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</w:t>
            </w:r>
          </w:p>
        </w:tc>
        <w:tc>
          <w:tcPr>
            <w:tcW w:w="251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 w:rsidR="00663EA2">
              <w:rPr>
                <w:rFonts w:ascii="Arial" w:hAnsi="Arial" w:cs="Arial" w:hint="eastAsia"/>
              </w:rPr>
              <w:t>33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7</w:t>
            </w:r>
          </w:p>
        </w:tc>
        <w:tc>
          <w:tcPr>
            <w:tcW w:w="251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 w:rsidR="00663EA2">
              <w:rPr>
                <w:rFonts w:ascii="Arial" w:hAnsi="Arial" w:cs="Arial" w:hint="eastAsia"/>
              </w:rPr>
              <w:t>39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49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8</w:t>
            </w:r>
          </w:p>
        </w:tc>
        <w:tc>
          <w:tcPr>
            <w:tcW w:w="2510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 w:rsidR="00663EA2">
              <w:rPr>
                <w:rFonts w:ascii="Arial" w:hAnsi="Arial" w:cs="Arial" w:hint="eastAsia"/>
              </w:rPr>
              <w:t>45</w:t>
            </w:r>
          </w:p>
        </w:tc>
      </w:tr>
    </w:tbl>
    <w:p w:rsidR="00CD05D1" w:rsidRPr="000F2FBB" w:rsidRDefault="00CD05D1" w:rsidP="00CD05D1">
      <w:pPr>
        <w:rPr>
          <w:rFonts w:ascii="Arial" w:hAnsi="Arial" w:cs="Arial"/>
        </w:rPr>
      </w:pPr>
    </w:p>
    <w:p w:rsidR="00CD05D1" w:rsidRPr="000F2FBB" w:rsidRDefault="00CD05D1" w:rsidP="00CD05D1">
      <w:pPr>
        <w:pStyle w:val="3"/>
        <w:rPr>
          <w:rFonts w:eastAsia="맑은 고딕"/>
        </w:rPr>
      </w:pPr>
      <w:bookmarkStart w:id="12" w:name="_Toc326075894"/>
      <w:r w:rsidRPr="000F2FBB">
        <w:rPr>
          <w:rFonts w:eastAsia="맑은 고딕"/>
        </w:rPr>
        <w:t>[Handset mode - TBD]</w:t>
      </w:r>
      <w:bookmarkEnd w:id="12"/>
    </w:p>
    <w:tbl>
      <w:tblPr>
        <w:tblW w:w="3810" w:type="pct"/>
        <w:jc w:val="center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353"/>
        <w:gridCol w:w="3689"/>
      </w:tblGrid>
      <w:tr w:rsidR="00CD05D1" w:rsidRPr="000F2FBB" w:rsidTr="00E03C94">
        <w:trPr>
          <w:trHeight w:val="334"/>
          <w:jc w:val="center"/>
        </w:trPr>
        <w:tc>
          <w:tcPr>
            <w:tcW w:w="2381" w:type="pct"/>
            <w:shd w:val="clear" w:color="auto" w:fill="CCCCCC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Volume Selection value</w:t>
            </w:r>
          </w:p>
        </w:tc>
        <w:tc>
          <w:tcPr>
            <w:tcW w:w="2619" w:type="pct"/>
            <w:shd w:val="clear" w:color="auto" w:fill="CCCCCC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  <w:b/>
              </w:rPr>
            </w:pPr>
            <w:r w:rsidRPr="000F2FBB">
              <w:rPr>
                <w:rFonts w:ascii="Arial" w:hAnsi="Arial" w:cs="Arial"/>
                <w:b/>
              </w:rPr>
              <w:t>Volume gain setting (dB)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-2</w:t>
            </w:r>
            <w:r>
              <w:rPr>
                <w:rFonts w:ascii="Arial" w:hAnsi="Arial" w:cs="Arial" w:hint="eastAsia"/>
              </w:rPr>
              <w:t>7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2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</w:t>
            </w:r>
            <w:r>
              <w:rPr>
                <w:rFonts w:ascii="Arial" w:hAnsi="Arial" w:cs="Arial" w:hint="eastAsia"/>
              </w:rPr>
              <w:t>30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3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-33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4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-36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5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-39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6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-42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7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-45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8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-48</w:t>
            </w:r>
          </w:p>
        </w:tc>
      </w:tr>
      <w:tr w:rsidR="00CD05D1" w:rsidRPr="000F2FBB" w:rsidTr="00E03C94">
        <w:trPr>
          <w:trHeight w:val="334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9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-51</w:t>
            </w:r>
          </w:p>
        </w:tc>
      </w:tr>
      <w:tr w:rsidR="00CD05D1" w:rsidRPr="000F2FBB" w:rsidTr="00E03C94">
        <w:trPr>
          <w:trHeight w:val="335"/>
          <w:jc w:val="center"/>
        </w:trPr>
        <w:tc>
          <w:tcPr>
            <w:tcW w:w="2381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10</w:t>
            </w:r>
          </w:p>
        </w:tc>
        <w:tc>
          <w:tcPr>
            <w:tcW w:w="2619" w:type="pct"/>
            <w:vAlign w:val="center"/>
          </w:tcPr>
          <w:p w:rsidR="00CD05D1" w:rsidRPr="000F2FBB" w:rsidRDefault="00CD05D1" w:rsidP="00F7260B">
            <w:pPr>
              <w:jc w:val="center"/>
              <w:rPr>
                <w:rFonts w:ascii="Arial" w:hAnsi="Arial" w:cs="Arial"/>
              </w:rPr>
            </w:pPr>
            <w:r w:rsidRPr="000F2FBB">
              <w:rPr>
                <w:rFonts w:ascii="Arial" w:hAnsi="Arial" w:cs="Arial"/>
              </w:rPr>
              <w:t>-5</w:t>
            </w:r>
            <w:r>
              <w:rPr>
                <w:rFonts w:ascii="Arial" w:hAnsi="Arial" w:cs="Arial" w:hint="eastAsia"/>
              </w:rPr>
              <w:t>4</w:t>
            </w:r>
          </w:p>
        </w:tc>
      </w:tr>
    </w:tbl>
    <w:p w:rsidR="00CD05D1" w:rsidRDefault="00CD05D1"/>
    <w:sectPr w:rsidR="00CD05D1" w:rsidSect="00DC6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0B6" w:rsidRDefault="00FE30B6" w:rsidP="00E03C94">
      <w:r>
        <w:separator/>
      </w:r>
    </w:p>
  </w:endnote>
  <w:endnote w:type="continuationSeparator" w:id="0">
    <w:p w:rsidR="00FE30B6" w:rsidRDefault="00FE30B6" w:rsidP="00E03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0B6" w:rsidRDefault="00FE30B6" w:rsidP="00E03C94">
      <w:r>
        <w:separator/>
      </w:r>
    </w:p>
  </w:footnote>
  <w:footnote w:type="continuationSeparator" w:id="0">
    <w:p w:rsidR="00FE30B6" w:rsidRDefault="00FE30B6" w:rsidP="00E03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5D1"/>
    <w:rsid w:val="0001778E"/>
    <w:rsid w:val="000230D6"/>
    <w:rsid w:val="000972DB"/>
    <w:rsid w:val="001256BA"/>
    <w:rsid w:val="00137839"/>
    <w:rsid w:val="001A1754"/>
    <w:rsid w:val="001D73F5"/>
    <w:rsid w:val="00265AE8"/>
    <w:rsid w:val="0026721F"/>
    <w:rsid w:val="00351E16"/>
    <w:rsid w:val="003530FF"/>
    <w:rsid w:val="00380944"/>
    <w:rsid w:val="0039371F"/>
    <w:rsid w:val="00470F33"/>
    <w:rsid w:val="00485478"/>
    <w:rsid w:val="00496706"/>
    <w:rsid w:val="004A0189"/>
    <w:rsid w:val="004A57C3"/>
    <w:rsid w:val="004D1030"/>
    <w:rsid w:val="00516B68"/>
    <w:rsid w:val="005210F6"/>
    <w:rsid w:val="00563D7E"/>
    <w:rsid w:val="005F5F2A"/>
    <w:rsid w:val="00621531"/>
    <w:rsid w:val="00663EA2"/>
    <w:rsid w:val="0066670E"/>
    <w:rsid w:val="006A1D4B"/>
    <w:rsid w:val="006C4E67"/>
    <w:rsid w:val="0070509E"/>
    <w:rsid w:val="0070662A"/>
    <w:rsid w:val="00714EC9"/>
    <w:rsid w:val="00745A64"/>
    <w:rsid w:val="007A05E4"/>
    <w:rsid w:val="007B304A"/>
    <w:rsid w:val="00802929"/>
    <w:rsid w:val="00802EA9"/>
    <w:rsid w:val="00810188"/>
    <w:rsid w:val="00817EC3"/>
    <w:rsid w:val="008622F5"/>
    <w:rsid w:val="00947ED3"/>
    <w:rsid w:val="00970731"/>
    <w:rsid w:val="0098051A"/>
    <w:rsid w:val="009D3799"/>
    <w:rsid w:val="00A14FE9"/>
    <w:rsid w:val="00A5492A"/>
    <w:rsid w:val="00A934F7"/>
    <w:rsid w:val="00B20708"/>
    <w:rsid w:val="00B24ABC"/>
    <w:rsid w:val="00B27181"/>
    <w:rsid w:val="00B475F5"/>
    <w:rsid w:val="00C00CB0"/>
    <w:rsid w:val="00C65300"/>
    <w:rsid w:val="00CB58C8"/>
    <w:rsid w:val="00CD05D1"/>
    <w:rsid w:val="00D06B9C"/>
    <w:rsid w:val="00D15CA0"/>
    <w:rsid w:val="00D573F2"/>
    <w:rsid w:val="00D745B7"/>
    <w:rsid w:val="00D85D60"/>
    <w:rsid w:val="00D93734"/>
    <w:rsid w:val="00DC671C"/>
    <w:rsid w:val="00E03C94"/>
    <w:rsid w:val="00E04453"/>
    <w:rsid w:val="00E06D59"/>
    <w:rsid w:val="00E87BE0"/>
    <w:rsid w:val="00EC764F"/>
    <w:rsid w:val="00EE642E"/>
    <w:rsid w:val="00F7260B"/>
    <w:rsid w:val="00F90902"/>
    <w:rsid w:val="00FB402C"/>
    <w:rsid w:val="00FC1D1D"/>
    <w:rsid w:val="00FE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7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Char"/>
    <w:autoRedefine/>
    <w:rsid w:val="00CD05D1"/>
    <w:pPr>
      <w:widowControl/>
      <w:ind w:firstLine="800"/>
    </w:pPr>
    <w:rPr>
      <w:rFonts w:ascii="Arial" w:eastAsia="Arial" w:hAnsi="Arial" w:cs="Arial"/>
      <w:b/>
      <w:kern w:val="0"/>
      <w:szCs w:val="20"/>
    </w:rPr>
  </w:style>
  <w:style w:type="character" w:customStyle="1" w:styleId="3Char">
    <w:name w:val="본문 3 Char"/>
    <w:basedOn w:val="a0"/>
    <w:link w:val="3"/>
    <w:rsid w:val="00CD05D1"/>
    <w:rPr>
      <w:rFonts w:ascii="Arial" w:eastAsia="Arial" w:hAnsi="Arial" w:cs="Arial"/>
      <w:b/>
      <w:kern w:val="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E03C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03C94"/>
  </w:style>
  <w:style w:type="paragraph" w:styleId="a4">
    <w:name w:val="footer"/>
    <w:basedOn w:val="a"/>
    <w:link w:val="Char0"/>
    <w:uiPriority w:val="99"/>
    <w:semiHidden/>
    <w:unhideWhenUsed/>
    <w:rsid w:val="00E03C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03C94"/>
  </w:style>
  <w:style w:type="table" w:styleId="a5">
    <w:name w:val="Table Grid"/>
    <w:basedOn w:val="a1"/>
    <w:uiPriority w:val="59"/>
    <w:rsid w:val="00A14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A8173-8F80-4A5C-B699-B2737ED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enustech</Company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smforever</dc:creator>
  <cp:lastModifiedBy>subzero</cp:lastModifiedBy>
  <cp:revision>29</cp:revision>
  <dcterms:created xsi:type="dcterms:W3CDTF">2012-11-08T07:05:00Z</dcterms:created>
  <dcterms:modified xsi:type="dcterms:W3CDTF">2012-11-09T02:37:00Z</dcterms:modified>
</cp:coreProperties>
</file>