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2ABCDEF">
      <w:r>
        <w:t>pre</w:t>
        <w:p>
          <w:r>
            <w:t>inner</w:t>
          </w:r>
        </w:p>
        <w:t>post</w:t>
      </w:r>
    </w:p>
    <w:sectPr/>
  </w:body>
</w:document>
</file>