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BE" w:rsidRDefault="007B205E" w:rsidP="007B205E">
      <w:pPr>
        <w:jc w:val="both"/>
      </w:pPr>
      <w:r>
        <w:t>NUMERO_________________. PODER ESPECIAL. En la Ciudad de San</w:t>
      </w:r>
      <w:r>
        <w:t>ta Ana</w:t>
      </w:r>
      <w:r>
        <w:t xml:space="preserve">, a las_______ horas del día ________ de __________ del año dos mil _______________. Ante Mí, ______________, Notario, del domicilio de ____________, con Número de Identificación Tributaria __________. COMPARECE: El señor _______________, de ___________años de edad, de Nacionalidad __________, ___________ (profesión), del domicilio de____________, a quien no conozco pero identifico por medio de su _______________(DUI / Pasaporte/ Carnet de Residente) número ____________________; con Número de Identificación Tributaria _________________; y ME DICE: Que por medio de este instrumento confiere PODER ESPECIAL amplio, bastante y suficiente en cuanto a derecho fuere necesario a favor del señor _____________, de _____________ años de edad, ____________ (Profesión), de nacionalidad__________, del domicilio de _________, portador de su___________ (DUI/Pasaporte/Carnet) Número______________; con Número de Identificación Tributaria ___________________; con licencia para portar y hacer uso de arma de fuego número ____________; para que en su nombre y representación venda el vehículo de su propiedad, el cual es de las características siguientes: Placas: ___________________; Año: _________; Marca: _________; Color: _____ Clase: _________; Capacidad: ____________; Tipo: ________; Modelo: _________; Número de Motor: _______________; Número de Chasis Grabado:_______________; Número de Chasis </w:t>
      </w:r>
      <w:proofErr w:type="spellStart"/>
      <w:r>
        <w:t>Vin</w:t>
      </w:r>
      <w:proofErr w:type="spellEnd"/>
      <w:r>
        <w:t>: _____________.- Asimismo lo faculta para que realice las gestiones correspondientes a dicho vehículo en el Registro Público de Vehículos de Automotores de la Dirección General de Tránsito y cualquier otra institución pública o privada. PODER ESPECIAL (PARA VENDER VEHÍCULO) Además lo faculta para que en su nombre y representación venda el vehículo antes expresado, pacte las condiciones y suscriba la correspondiente escritura pública de compraventa y tradición y demás documentos que fueran necesarios para la transferencia del dominio de dicho vehículo, autorizándolo, para pactar y recibir el precio de la venta o la cantidad de dinero proveniente de dicho acto, así como para realizar todas las gestiones y suscribir los documentos necesarios para cumplir con los requisitos que se establezcan para la compraventa y pago del precio. Asimismo lo faculta para endosar y cobrar cualquier cheque producto del precio de la venta que será otorgado a favor del compareciente y trámite en el Ministerio de Hacienda las solvenci</w:t>
      </w:r>
      <w:bookmarkStart w:id="0" w:name="_GoBack"/>
      <w:bookmarkEnd w:id="0"/>
      <w:r>
        <w:t>as tributarias respectivas.- Finalmente faculta a su apoderado para sustituir total o parcialmente este poder, pudiendo nombrar uno o más sustitutos, con los que podrán actuar conjunta o separadamente, como asimismo podrán revocar dichos nombramientos; facultades todas que explique al compareciente cerciorándome que las conoce y comprende, y por eso las confiere a sus apoderados.- Así se expresó el compareciente a quien expliqué los efectos legales de este instrumento y leído que le hube todo lo escrito, íntegramente en un solo acto sin interrupción, ratifica su contenido y firmamos.- DOY FE.</w:t>
      </w:r>
    </w:p>
    <w:sectPr w:rsidR="003E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5E"/>
    <w:rsid w:val="007B205E"/>
    <w:rsid w:val="00B45105"/>
    <w:rsid w:val="00C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7604"/>
  <w15:chartTrackingRefBased/>
  <w15:docId w15:val="{9FFE889E-0B52-46A5-B3CE-1E5D330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2617</Characters>
  <Application>Microsoft Office Word</Application>
  <DocSecurity>0</DocSecurity>
  <Lines>21</Lines>
  <Paragraphs>6</Paragraphs>
  <ScaleCrop>false</ScaleCrop>
  <Company>HP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2019-02-18T18:53:00Z</dcterms:created>
  <dcterms:modified xsi:type="dcterms:W3CDTF">2019-02-18T18:57:00Z</dcterms:modified>
</cp:coreProperties>
</file>