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637ED38C"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50319EF3" w:rsidR="00CB7EA3" w:rsidRDefault="007345E5" w:rsidP="00B07827">
      <w:pPr>
        <w:ind w:left="5102"/>
        <w:rPr>
          <w:rFonts w:cstheme="majorHAnsi"/>
          <w:b/>
          <w:bCs/>
          <w:sz w:val="24"/>
          <w:szCs w:val="22"/>
        </w:rPr>
      </w:pPr>
      <w:r>
        <w:rPr>
          <w:rFonts w:cstheme="majorHAnsi"/>
          <w:b/>
          <w:bCs/>
          <w:sz w:val="24"/>
          <w:szCs w:val="22"/>
        </w:rPr>
        <w:t xml:space="preserve">{Societe}</w:t>
      </w:r>
      <w:r w:rsidRPr="007345E5">
        <w:rPr>
          <w:rFonts w:cstheme="majorHAnsi"/>
          <w:b/>
          <w:bCs/>
          <w:sz w:val="24"/>
          <w:szCs w:val="22"/>
        </w:rPr>
        <w:t xml:space="preserve"> </w:t>
      </w:r>
    </w:p>
    <w:p w14:paraId="07C3742E" w14:textId="08565446" w:rsidR="007345E5" w:rsidRDefault="007345E5" w:rsidP="00B07827">
      <w:pPr>
        <w:ind w:left="5102"/>
        <w:rPr>
          <w:rFonts w:cstheme="majorHAnsi"/>
          <w:b/>
          <w:bCs/>
          <w:sz w:val="24"/>
          <w:szCs w:val="22"/>
        </w:rPr>
      </w:pPr>
      <w:r>
        <w:rPr>
          <w:rFonts w:cstheme="majorHAnsi"/>
          <w:b/>
          <w:bCs/>
          <w:sz w:val="24"/>
          <w:szCs w:val="22"/>
        </w:rPr>
        <w:t xml:space="preserve">{Prenom}</w:t>
      </w:r>
      <w:r>
        <w:rPr>
          <w:rFonts w:cstheme="majorHAnsi"/>
          <w:b/>
          <w:bCs/>
          <w:sz w:val="24"/>
          <w:szCs w:val="22"/>
        </w:rPr>
        <w:t xml:space="preserve"> </w:t>
      </w:r>
      <w:r>
        <w:rPr>
          <w:rFonts w:cstheme="majorHAnsi"/>
          <w:b/>
          <w:bCs/>
          <w:sz w:val="24"/>
          <w:szCs w:val="22"/>
        </w:rPr>
        <w:t xml:space="preserve">{Nom}</w:t>
      </w:r>
      <w:r>
        <w:rPr>
          <w:rFonts w:cstheme="majorHAnsi"/>
          <w:b/>
          <w:bCs/>
          <w:sz w:val="24"/>
          <w:szCs w:val="22"/>
        </w:rPr>
        <w:t>,</w:t>
      </w:r>
    </w:p>
    <w:p w14:paraId="6E6E737D" w14:textId="64C79686" w:rsidR="007345E5" w:rsidRPr="007345E5" w:rsidRDefault="007345E5" w:rsidP="00B07827">
      <w:pPr>
        <w:ind w:left="5102"/>
        <w:rPr>
          <w:rFonts w:cstheme="majorHAnsi"/>
          <w:sz w:val="24"/>
          <w:szCs w:val="22"/>
        </w:rPr>
      </w:pPr>
      <w:r>
        <w:rPr>
          <w:rFonts w:cstheme="majorHAnsi"/>
          <w:sz w:val="24"/>
          <w:szCs w:val="22"/>
        </w:rPr>
        <w:t xml:space="preserve">{Adresse_Siege}</w:t>
      </w:r>
      <w:r>
        <w:rPr>
          <w:rFonts w:cstheme="majorHAnsi"/>
          <w:sz w:val="24"/>
          <w:szCs w:val="22"/>
        </w:rPr>
        <w:t>,</w:t>
      </w:r>
    </w:p>
    <w:p w14:paraId="6A45EC7D" w14:textId="3F528306"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BAAFAF9" w:rsidR="00D46A2D" w:rsidRDefault="002C7FB4" w:rsidP="004276EA">
      <w:pPr>
        <w:rPr>
          <w:rFonts w:cstheme="majorHAnsi"/>
        </w:rPr>
      </w:pPr>
      <w:r>
        <w:rPr>
          <w:rFonts w:cstheme="majorHAnsi"/>
        </w:rPr>
        <w:tab/>
      </w:r>
      <w:r>
        <w:rPr>
          <w:rFonts w:cstheme="majorHAnsi"/>
        </w:rPr>
        <w:tab/>
      </w:r>
    </w:p>
    <w:p w14:paraId="323FE19F" w14:textId="77777777" w:rsidR="00D46A2D" w:rsidRPr="00E230A4" w:rsidRDefault="00D46A2D" w:rsidP="004276EA">
      <w:pPr>
        <w:rPr>
          <w:rFonts w:cstheme="majorHAnsi"/>
        </w:rPr>
      </w:pPr>
    </w:p>
    <w:p w14:paraId="7E7E0C93" w14:textId="19E966A1"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C0154A">
        <w:rPr>
          <w:rFonts w:cstheme="majorHAnsi"/>
          <w:noProof/>
        </w:rPr>
        <w:t>24 février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33E3741" w:rsidR="007242BE" w:rsidRDefault="00CB7EA3" w:rsidP="004276EA">
      <w:pPr>
        <w:rPr>
          <w:rFonts w:cstheme="majorHAnsi"/>
        </w:rPr>
      </w:pPr>
      <w:r>
        <w:rPr>
          <w:noProof/>
        </w:rPr>
        <w:t>{Cher}</w:t>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2C14E2A4"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1E7DEEAA" w:rsidR="00E64ABD" w:rsidRPr="005623A8" w:rsidRDefault="002C7FB4" w:rsidP="005623A8">
      <w:pPr>
        <w:pStyle w:val="Paragraphedeliste"/>
        <w:numPr>
          <w:ilvl w:val="0"/>
          <w:numId w:val="36"/>
        </w:numPr>
        <w:spacing w:beforeLines="100" w:before="240" w:afterLines="100" w:after="240"/>
        <w:rPr>
          <w:rFonts w:cstheme="majorHAnsi"/>
        </w:rPr>
      </w:pPr>
      <w:r w:rsidRPr="005623A8">
        <w:rPr>
          <w:rFonts w:cstheme="majorHAnsi"/>
        </w:rPr>
        <w:t>Vous souhaitez nous confier une mission d</w:t>
      </w:r>
      <w:r>
        <w:rPr>
          <w:rFonts w:cstheme="majorHAnsi"/>
        </w:rPr>
        <w:t>’assistance aux obligations déclaratives pour l’exercice se clôturant 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59C6E3C8" w14:textId="77777777" w:rsidR="002C7FB4" w:rsidRDefault="002C7FB4" w:rsidP="002C7FB4">
      <w:pPr>
        <w:rPr>
          <w:rFonts w:cstheme="majorHAnsi"/>
        </w:rPr>
      </w:pPr>
      <w:r>
        <w:rPr>
          <w:rFonts w:cstheme="majorHAnsi"/>
        </w:rPr>
        <w:t>V</w:t>
      </w:r>
      <w:r w:rsidRPr="0072671A">
        <w:rPr>
          <w:rFonts w:cstheme="majorHAnsi"/>
        </w:rPr>
        <w:t xml:space="preserve">ous envisagez de nous confier le suivi de vos obligations comptables et l'établissement de la déclaration fiscale n° 2035 conformément à l'article 96 du Code Général des Impôts. </w:t>
      </w:r>
    </w:p>
    <w:p w14:paraId="3E1D67EB" w14:textId="77777777" w:rsidR="002C7FB4" w:rsidRDefault="002C7FB4" w:rsidP="002C7FB4">
      <w:pPr>
        <w:rPr>
          <w:rFonts w:cstheme="majorHAnsi"/>
        </w:rPr>
      </w:pPr>
    </w:p>
    <w:p w14:paraId="09286A4E" w14:textId="77777777" w:rsidR="002C7FB4" w:rsidRDefault="002C7FB4" w:rsidP="002C7FB4">
      <w:pPr>
        <w:rPr>
          <w:rFonts w:cstheme="majorHAnsi"/>
        </w:rPr>
      </w:pPr>
      <w:r w:rsidRPr="0072671A">
        <w:rPr>
          <w:rFonts w:cstheme="majorHAnsi"/>
        </w:rPr>
        <w:t>Notre mission consiste à établir votre déclaration professionnelle et les états complémentaires dans le respect de la loi et de la réglementation en vigueur. Son exécution implique en ce qui nous concerne, le respect des textes légaux et réglementaires applicables aux experts-comptables</w:t>
      </w:r>
    </w:p>
    <w:p w14:paraId="6E82F432" w14:textId="77777777" w:rsidR="002C7FB4" w:rsidRDefault="002C7FB4" w:rsidP="002C7FB4">
      <w:pPr>
        <w:rPr>
          <w:rFonts w:cstheme="majorHAnsi"/>
        </w:rPr>
      </w:pPr>
    </w:p>
    <w:p w14:paraId="30DF1568" w14:textId="77777777" w:rsidR="002C7FB4" w:rsidRPr="00E230A4" w:rsidRDefault="002C7FB4" w:rsidP="002C7FB4">
      <w:pPr>
        <w:rPr>
          <w:rFonts w:cstheme="majorHAnsi"/>
        </w:rPr>
      </w:pPr>
      <w:r>
        <w:rPr>
          <w:rFonts w:cstheme="majorHAnsi"/>
        </w:rPr>
        <w:lastRenderedPageBreak/>
        <w:t xml:space="preserve">Cette mission </w:t>
      </w:r>
      <w:r w:rsidRPr="00E230A4">
        <w:rPr>
          <w:rFonts w:cstheme="majorHAnsi"/>
        </w:rPr>
        <w:t>comporte de notre part une obligation de moyens, et de la vôtre, un devoir permanent d’information et de coopération.</w:t>
      </w:r>
    </w:p>
    <w:p w14:paraId="5F5F2A19" w14:textId="77777777" w:rsidR="00FB6176" w:rsidRPr="00E230A4" w:rsidRDefault="00FB6176" w:rsidP="004276EA">
      <w:pPr>
        <w:rPr>
          <w:rFonts w:cstheme="majorHAnsi"/>
        </w:rPr>
      </w:pPr>
    </w:p>
    <w:p w14:paraId="6CEA32FA" w14:textId="0860EF41" w:rsidR="00E64ABD" w:rsidRPr="00E230A4" w:rsidRDefault="00DF7DBD" w:rsidP="004276EA">
      <w:pPr>
        <w:rPr>
          <w:rFonts w:cstheme="majorHAnsi"/>
        </w:rPr>
      </w:pPr>
      <w:r w:rsidRPr="00E230A4">
        <w:rPr>
          <w:rFonts w:cstheme="majorHAnsi"/>
        </w:rPr>
        <w:t>Outre la mission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1323032D"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w:t>
      </w:r>
      <w:r w:rsidR="002C7FB4">
        <w:rPr>
          <w:rFonts w:cstheme="majorHAnsi"/>
          <w:szCs w:val="18"/>
        </w:rPr>
        <w:t xml:space="preserve"> de l’entreprise</w:t>
      </w:r>
      <w:r w:rsidRPr="00E230A4">
        <w:rPr>
          <w:rFonts w:cstheme="majorHAnsi"/>
          <w:szCs w:val="18"/>
        </w:rPr>
        <w:t>.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39F0489A"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w:t>
      </w:r>
      <w:r w:rsidR="002C7FB4">
        <w:rPr>
          <w:rFonts w:cstheme="majorHAnsi"/>
          <w:szCs w:val="18"/>
        </w:rPr>
        <w:t>entreprise</w:t>
      </w:r>
      <w:r w:rsidRPr="00E230A4">
        <w:rPr>
          <w:rFonts w:cstheme="majorHAnsi"/>
          <w:szCs w:val="18"/>
        </w:rPr>
        <w:t xml:space="preserve">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5C77BAC8"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 xml:space="preserve">sur les comptes bancaires de votre </w:t>
      </w:r>
      <w:r w:rsidR="002C7FB4">
        <w:rPr>
          <w:rFonts w:cstheme="majorHAnsi"/>
          <w:szCs w:val="18"/>
        </w:rPr>
        <w:t>entreprise</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DA5C259" w14:textId="77777777" w:rsidR="002C7FB4" w:rsidRDefault="002C7FB4">
      <w:pPr>
        <w:widowControl/>
        <w:autoSpaceDE/>
        <w:autoSpaceDN/>
        <w:adjustRightInd/>
        <w:jc w:val="left"/>
        <w:rPr>
          <w:rFonts w:cstheme="majorHAnsi"/>
          <w:color w:val="0D1122"/>
        </w:rPr>
      </w:pPr>
      <w:r>
        <w:br w:type="page"/>
      </w:r>
    </w:p>
    <w:p w14:paraId="33C77F1E" w14:textId="09C74B70" w:rsidR="008915DC" w:rsidRDefault="008915DC" w:rsidP="00B90CCC">
      <w:pPr>
        <w:pStyle w:val="Titre2"/>
      </w:pPr>
      <w:r w:rsidRPr="00E230A4">
        <w:lastRenderedPageBreak/>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A8F945D"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 xml:space="preserve">Dans le cadre de la réalisation de déclarations fiscales pour le compte de votre </w:t>
      </w:r>
      <w:r w:rsidR="002C7FB4">
        <w:rPr>
          <w:rFonts w:cstheme="majorHAnsi"/>
          <w:color w:val="000000" w:themeColor="text1"/>
          <w:szCs w:val="18"/>
        </w:rPr>
        <w:t>entreprise</w:t>
      </w:r>
      <w:r w:rsidRPr="00E230A4">
        <w:rPr>
          <w:rFonts w:cstheme="majorHAnsi"/>
          <w:color w:val="000000" w:themeColor="text1"/>
          <w:szCs w:val="18"/>
        </w:rPr>
        <w:t>,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7AC6C7DE"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{Phrase_conformite}</w:t>
      </w:r>
      <w:r w:rsidRPr="00EE6F6B">
        <w:rPr>
          <w:rFonts w:cstheme="majorHAnsi"/>
        </w:rPr>
        <w:t/>
      </w:r>
      <w:r>
        <w:rPr>
          <w:rFonts w:cstheme="majorHAnsi"/>
        </w:rPr>
        <w:t/>
      </w:r>
      <w:r w:rsidRPr="00EE6F6B">
        <w:rPr>
          <w:rFonts w:cstheme="majorHAnsi"/>
        </w:rPr>
        <w:t/>
      </w:r>
    </w:p>
    <w:p w14:paraId="7497FD17" w14:textId="60767D68"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77C994D1" w14:textId="221D46E4"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77C994D1" w14:textId="221D46E4"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Guichet unique - OSS :</w:t>
      </w:r>
      <w:r>
        <w:rPr>
          <w:rFonts w:cstheme="majorHAnsi"/>
          <w:color w:val="000000" w:themeColor="text1"/>
        </w:rPr>
        <w:t xml:space="preserve"> </w:t>
      </w:r>
      <w:r>
        <w:rPr>
          <w:rFonts w:cstheme="majorHAnsi"/>
          <w:color w:val="000000" w:themeColor="text1"/>
        </w:rPr>
        <w:t xml:space="preserve">{Phrase_oss}</w:t>
      </w:r>
    </w:p>
    <w:p w14:paraId="04AA0C12" w14:textId="1A906EBA"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5A837B86" w14:textId="77777777" w:rsidR="007C3242" w:rsidRDefault="007C3242" w:rsidP="0053487B">
      <w:pPr>
        <w:rPr>
          <w:rFonts w:cstheme="majorHAnsi"/>
          <w:color w:val="000000" w:themeColor="text1"/>
        </w:rPr>
      </w:pPr>
    </w:p>
    <w:p w14:paraId="409B52D1" w14:textId="6DC00B34" w:rsidR="007C3242" w:rsidRDefault="007C3242" w:rsidP="0053487B">
      <w:pPr>
        <w:rPr>
          <w:rFonts w:cstheme="majorHAnsi"/>
          <w:color w:val="000000" w:themeColor="text1"/>
        </w:rPr>
      </w:pPr>
      <w:r w:rsidRPr="009C63AB">
        <w:rPr>
          <w:rFonts w:cstheme="majorHAnsi"/>
          <w:b/>
          <w:bCs/>
        </w:rPr>
        <w:t xml:space="preserve">Honoraires de création : </w:t>
      </w: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768B0D76" w:rsidR="003C6479" w:rsidRPr="006A58AF" w:rsidRDefault="006A58AF" w:rsidP="004276EA">
      <w:pPr>
        <w:rPr>
          <w:rFonts w:cstheme="majorHAnsi"/>
          <w:b/>
          <w:bCs/>
        </w:rPr>
      </w:pPr>
      <w:r>
        <w:rPr>
          <w:rFonts w:cstheme="majorHAnsi"/>
          <w:b/>
          <w:bCs/>
        </w:rPr>
        <w:t xml:space="preserve">{Societe}</w:t>
      </w:r>
    </w:p>
    <w:p w14:paraId="1285FECD" w14:textId="2C7583AC"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Gérant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7D9DA98C" w14:textId="77777777" w:rsidR="002C7FB4" w:rsidRPr="0006355C" w:rsidRDefault="002C7FB4" w:rsidP="002C7FB4">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247E60E3" w14:textId="77777777" w:rsidR="002C7FB4" w:rsidRPr="0006355C" w:rsidRDefault="002C7FB4" w:rsidP="002C7FB4">
      <w:pPr>
        <w:rPr>
          <w:rFonts w:cstheme="majorHAnsi"/>
          <w:sz w:val="18"/>
          <w:szCs w:val="18"/>
        </w:rPr>
      </w:pPr>
    </w:p>
    <w:p w14:paraId="1F57B637" w14:textId="77777777" w:rsidR="002C7FB4" w:rsidRPr="0006355C" w:rsidRDefault="002C7FB4" w:rsidP="002C7FB4">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57F6D03C" w14:textId="77777777" w:rsidR="002C7FB4" w:rsidRPr="009E28AF" w:rsidRDefault="002C7FB4" w:rsidP="002C7FB4">
      <w:pPr>
        <w:rPr>
          <w:rFonts w:cstheme="majorHAnsi"/>
          <w:bCs/>
          <w:sz w:val="18"/>
          <w:szCs w:val="18"/>
        </w:rPr>
      </w:pPr>
      <w:r w:rsidRPr="009E28AF">
        <w:rPr>
          <w:rFonts w:cstheme="majorHAnsi"/>
          <w:bCs/>
          <w:sz w:val="18"/>
          <w:szCs w:val="18"/>
        </w:rPr>
        <w:t>Les travaux incombant à l’expert-comptable sont détaillés dans la lettre de mission et ses annexes (</w:t>
      </w:r>
      <w:r w:rsidRPr="009E28AF">
        <w:rPr>
          <w:rFonts w:cstheme="majorHAnsi"/>
          <w:bCs/>
          <w:i/>
          <w:sz w:val="18"/>
          <w:szCs w:val="18"/>
        </w:rPr>
        <w:t>le cas échéant</w:t>
      </w:r>
      <w:r w:rsidRPr="009E28AF">
        <w:rPr>
          <w:rFonts w:cstheme="majorHAnsi"/>
          <w:bCs/>
          <w:sz w:val="18"/>
          <w:szCs w:val="18"/>
        </w:rPr>
        <w:t>) et sont strictement limités à son contenu.</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2C7E54C9" w14:textId="77777777" w:rsidR="002C7FB4" w:rsidRPr="0006355C" w:rsidRDefault="002C7FB4" w:rsidP="002C7FB4">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renouvellement reporte le terme du contrat au terme de l’exercice fiscal suivant. </w:t>
      </w:r>
    </w:p>
    <w:p w14:paraId="05876D21" w14:textId="77777777" w:rsidR="002C7FB4" w:rsidRPr="0006355C" w:rsidRDefault="002C7FB4" w:rsidP="002C7FB4">
      <w:pPr>
        <w:rPr>
          <w:rFonts w:cstheme="majorHAnsi"/>
          <w:sz w:val="18"/>
          <w:szCs w:val="18"/>
        </w:rPr>
      </w:pPr>
    </w:p>
    <w:p w14:paraId="377230C1" w14:textId="77777777" w:rsidR="002C7FB4" w:rsidRPr="0006355C" w:rsidRDefault="002C7FB4" w:rsidP="002C7FB4">
      <w:pPr>
        <w:rPr>
          <w:rFonts w:cstheme="majorHAnsi"/>
          <w:sz w:val="18"/>
          <w:szCs w:val="18"/>
        </w:rPr>
      </w:pPr>
      <w:r w:rsidRPr="0006355C">
        <w:rPr>
          <w:rFonts w:cstheme="majorHAnsi"/>
          <w:sz w:val="18"/>
          <w:szCs w:val="18"/>
        </w:rPr>
        <w:t>Dans l’hypothèse où le client a dénoncé le contrat en respectant le délai de prévenance, la mission prend fin avec l’établissement d</w:t>
      </w:r>
      <w:r>
        <w:rPr>
          <w:rFonts w:cstheme="majorHAnsi"/>
          <w:sz w:val="18"/>
          <w:szCs w:val="18"/>
        </w:rPr>
        <w:t>e la liasse fiscale</w:t>
      </w:r>
      <w:r w:rsidRPr="0006355C">
        <w:rPr>
          <w:rFonts w:cstheme="majorHAnsi"/>
          <w:sz w:val="18"/>
          <w:szCs w:val="18"/>
        </w:rPr>
        <w:t xml:space="preserve"> au titre de l’exercice fiscal dont le terme est celui du contrat (au plus tard 6 mois après la fin du contrat). </w:t>
      </w:r>
    </w:p>
    <w:p w14:paraId="32C52492" w14:textId="77777777" w:rsidR="002C7FB4" w:rsidRPr="0006355C" w:rsidRDefault="002C7FB4" w:rsidP="002C7FB4">
      <w:pPr>
        <w:rPr>
          <w:rFonts w:cstheme="majorHAnsi"/>
          <w:sz w:val="18"/>
          <w:szCs w:val="18"/>
        </w:rPr>
      </w:pPr>
    </w:p>
    <w:p w14:paraId="5018C151" w14:textId="77777777" w:rsidR="002C7FB4" w:rsidRPr="0006355C" w:rsidRDefault="002C7FB4" w:rsidP="002C7FB4">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w:t>
      </w:r>
      <w:r>
        <w:rPr>
          <w:rFonts w:cstheme="majorHAnsi"/>
          <w:sz w:val="18"/>
          <w:szCs w:val="18"/>
        </w:rPr>
        <w:t>de la liasse fiscale</w:t>
      </w:r>
      <w:r w:rsidRPr="0006355C">
        <w:rPr>
          <w:rFonts w:cstheme="majorHAnsi"/>
          <w:sz w:val="18"/>
          <w:szCs w:val="18"/>
        </w:rPr>
        <w:t xml:space="preserve"> au titre de l’exercice fiscal suivant. </w:t>
      </w:r>
    </w:p>
    <w:p w14:paraId="60BD16D1" w14:textId="77777777" w:rsidR="002C7FB4" w:rsidRPr="0006355C" w:rsidRDefault="002C7FB4" w:rsidP="002C7FB4">
      <w:pPr>
        <w:rPr>
          <w:rFonts w:cstheme="majorHAnsi"/>
          <w:sz w:val="18"/>
          <w:szCs w:val="18"/>
        </w:rPr>
      </w:pPr>
    </w:p>
    <w:p w14:paraId="51213A53" w14:textId="77777777" w:rsidR="002C7FB4" w:rsidRPr="0006355C" w:rsidRDefault="002C7FB4" w:rsidP="002C7FB4">
      <w:pPr>
        <w:rPr>
          <w:rFonts w:cstheme="majorHAnsi"/>
          <w:sz w:val="18"/>
          <w:szCs w:val="18"/>
        </w:rPr>
      </w:pPr>
      <w:r w:rsidRPr="0006355C">
        <w:rPr>
          <w:rFonts w:cstheme="majorHAnsi"/>
          <w:sz w:val="18"/>
          <w:szCs w:val="18"/>
        </w:rPr>
        <w:t>Exemple : Un contrat dont le terme de l’exercice fiscal est le 31 décembre année N doit être résilié avant le 30 septembre année N pour que la mission du cabinet MOON EXPERTISE cesse avec l’établissement d</w:t>
      </w:r>
      <w:r>
        <w:rPr>
          <w:rFonts w:cstheme="majorHAnsi"/>
          <w:sz w:val="18"/>
          <w:szCs w:val="18"/>
        </w:rPr>
        <w:t xml:space="preserve">e la liasse fiscale </w:t>
      </w:r>
      <w:r w:rsidRPr="0006355C">
        <w:rPr>
          <w:rFonts w:cstheme="majorHAnsi"/>
          <w:sz w:val="18"/>
          <w:szCs w:val="18"/>
        </w:rPr>
        <w:t xml:space="preserve">au titre de l’année N (au plus tard le </w:t>
      </w:r>
      <w:r>
        <w:rPr>
          <w:rFonts w:cstheme="majorHAnsi"/>
          <w:sz w:val="18"/>
          <w:szCs w:val="18"/>
        </w:rPr>
        <w:t>15 mai</w:t>
      </w:r>
      <w:r w:rsidRPr="0006355C">
        <w:rPr>
          <w:rFonts w:cstheme="majorHAnsi"/>
          <w:sz w:val="18"/>
          <w:szCs w:val="18"/>
        </w:rPr>
        <w:t xml:space="preserve"> N+1). A défaut, la mission du cabinet MOON EXPERTISE cessera avec l’établissement d</w:t>
      </w:r>
      <w:r>
        <w:rPr>
          <w:rFonts w:cstheme="majorHAnsi"/>
          <w:sz w:val="18"/>
          <w:szCs w:val="18"/>
        </w:rPr>
        <w:t xml:space="preserve">e la liasse fiscale </w:t>
      </w:r>
      <w:r w:rsidRPr="0006355C">
        <w:rPr>
          <w:rFonts w:cstheme="majorHAnsi"/>
          <w:sz w:val="18"/>
          <w:szCs w:val="18"/>
        </w:rPr>
        <w:t xml:space="preserve">au titre de l’année N+1 (au plus tard le </w:t>
      </w:r>
      <w:r>
        <w:rPr>
          <w:rFonts w:cstheme="majorHAnsi"/>
          <w:sz w:val="18"/>
          <w:szCs w:val="18"/>
        </w:rPr>
        <w:t>15 mai</w:t>
      </w:r>
      <w:r w:rsidRPr="0006355C">
        <w:rPr>
          <w:rFonts w:cstheme="majorHAnsi"/>
          <w:sz w:val="18"/>
          <w:szCs w:val="18"/>
        </w:rPr>
        <w:t xml:space="preserve"> N+2). </w:t>
      </w:r>
    </w:p>
    <w:p w14:paraId="02C7594C" w14:textId="77777777" w:rsidR="002C7FB4" w:rsidRPr="0006355C" w:rsidRDefault="002C7FB4" w:rsidP="002C7FB4">
      <w:pPr>
        <w:rPr>
          <w:rFonts w:cstheme="majorHAnsi"/>
          <w:sz w:val="18"/>
          <w:szCs w:val="18"/>
        </w:rPr>
      </w:pPr>
    </w:p>
    <w:p w14:paraId="34B9759A" w14:textId="77777777" w:rsidR="002C7FB4" w:rsidRPr="0006355C" w:rsidRDefault="002C7FB4" w:rsidP="002C7FB4">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9E1693E" w14:textId="77777777" w:rsidR="002C7FB4" w:rsidRPr="0006355C" w:rsidRDefault="002C7FB4" w:rsidP="002C7FB4">
      <w:pPr>
        <w:rPr>
          <w:rFonts w:cstheme="majorHAnsi"/>
          <w:sz w:val="18"/>
          <w:szCs w:val="18"/>
        </w:rPr>
      </w:pPr>
    </w:p>
    <w:p w14:paraId="678F4743" w14:textId="77777777" w:rsidR="002C7FB4" w:rsidRPr="0006355C" w:rsidRDefault="002C7FB4" w:rsidP="002C7FB4">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w:t>
      </w:r>
      <w:r w:rsidRPr="0006355C">
        <w:rPr>
          <w:rFonts w:cstheme="majorHAnsi"/>
          <w:sz w:val="18"/>
          <w:szCs w:val="18"/>
        </w:rPr>
        <w:t xml:space="preserve">lettre de mission. </w:t>
      </w:r>
    </w:p>
    <w:p w14:paraId="7EADCA13" w14:textId="77777777" w:rsidR="002C7FB4" w:rsidRPr="0006355C" w:rsidRDefault="002C7FB4" w:rsidP="002C7FB4">
      <w:pPr>
        <w:rPr>
          <w:rFonts w:cstheme="majorHAnsi"/>
          <w:sz w:val="18"/>
          <w:szCs w:val="18"/>
        </w:rPr>
      </w:pPr>
    </w:p>
    <w:p w14:paraId="6C2E3AF4" w14:textId="77777777" w:rsidR="002C7FB4" w:rsidRPr="0006355C" w:rsidRDefault="002C7FB4" w:rsidP="002C7FB4">
      <w:pPr>
        <w:rPr>
          <w:rFonts w:cstheme="majorHAnsi"/>
          <w:sz w:val="18"/>
          <w:szCs w:val="18"/>
        </w:rPr>
      </w:pPr>
      <w:r w:rsidRPr="0006355C">
        <w:rPr>
          <w:rFonts w:cstheme="majorHAnsi"/>
          <w:sz w:val="18"/>
          <w:szCs w:val="18"/>
        </w:rPr>
        <w:t>La préparation et l’établissement de</w:t>
      </w:r>
      <w:r>
        <w:rPr>
          <w:rFonts w:cstheme="majorHAnsi"/>
          <w:sz w:val="18"/>
          <w:szCs w:val="18"/>
        </w:rPr>
        <w:t xml:space="preserve"> </w:t>
      </w:r>
      <w:r w:rsidRPr="001B54D9">
        <w:rPr>
          <w:rFonts w:cstheme="majorHAnsi"/>
          <w:sz w:val="18"/>
          <w:szCs w:val="18"/>
        </w:rPr>
        <w:t xml:space="preserve">de la déclaration fiscale n° 2035 </w:t>
      </w:r>
      <w:r w:rsidRPr="0006355C">
        <w:rPr>
          <w:rFonts w:cstheme="majorHAnsi"/>
          <w:sz w:val="18"/>
          <w:szCs w:val="18"/>
        </w:rPr>
        <w:t xml:space="preserve">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44988CD0" w14:textId="77777777" w:rsidR="002C7FB4" w:rsidRPr="0006355C" w:rsidRDefault="002C7FB4" w:rsidP="002C7FB4">
      <w:pPr>
        <w:rPr>
          <w:rFonts w:cstheme="majorHAnsi"/>
          <w:sz w:val="18"/>
          <w:szCs w:val="18"/>
        </w:rPr>
      </w:pPr>
    </w:p>
    <w:p w14:paraId="2B5EF03D" w14:textId="77777777" w:rsidR="002C7FB4" w:rsidRDefault="002C7FB4" w:rsidP="002C7FB4">
      <w:pPr>
        <w:rPr>
          <w:rFonts w:cstheme="majorHAnsi"/>
          <w:sz w:val="18"/>
          <w:szCs w:val="18"/>
        </w:rPr>
      </w:pPr>
      <w:r w:rsidRPr="0006355C">
        <w:rPr>
          <w:rFonts w:cstheme="majorHAnsi"/>
          <w:sz w:val="18"/>
          <w:szCs w:val="18"/>
        </w:rPr>
        <w:t>Lorsque la mission est suspendue pour cause de force majeure, les délais de remise des travaux seront prolongés pour une durée égale à celle de la suspension.</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555BF763" w14:textId="463D9341" w:rsidR="00ED50A1" w:rsidRPr="0006355C" w:rsidRDefault="00ED50A1" w:rsidP="004276EA">
      <w:pPr>
        <w:rPr>
          <w:rFonts w:cstheme="majorHAnsi"/>
          <w:sz w:val="18"/>
          <w:szCs w:val="18"/>
        </w:rPr>
      </w:pPr>
      <w:r w:rsidRPr="0006355C">
        <w:rPr>
          <w:rFonts w:cstheme="majorHAnsi"/>
          <w:sz w:val="18"/>
          <w:szCs w:val="18"/>
        </w:rPr>
        <w:t>Le client s’engage :</w:t>
      </w: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lastRenderedPageBreak/>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mettre à la disposition de l’expert-comptable, dans 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 xml:space="preserve">Conformément aux prescriptions légales, le client doit prendre toutes les mesures nécessaires pour conserver les pièces justificatives et, d’une façon générale, l’ensemble des documents produits par l’expert-comptable pendant </w:t>
      </w:r>
      <w:r w:rsidRPr="0006355C">
        <w:rPr>
          <w:rFonts w:cstheme="majorHAnsi"/>
          <w:sz w:val="18"/>
          <w:szCs w:val="18"/>
        </w:rPr>
        <w:t>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Les honoraires sont payés à leur date d’échéance ; en cas 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5"/>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6"/>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0C1AC899" w14:textId="352B1A92"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5F13E19C" w14:textId="37B2FFC4" w:rsidR="00763F10" w:rsidRDefault="00763F10">
      <w:pPr>
        <w:widowControl/>
        <w:autoSpaceDE/>
        <w:autoSpaceDN/>
        <w:adjustRightInd/>
        <w:jc w:val="left"/>
        <w:rPr>
          <w:rFonts w:cstheme="majorHAnsi"/>
          <w:b/>
          <w:bCs/>
          <w:color w:val="FFFFFF" w:themeColor="background1"/>
          <w:sz w:val="18"/>
          <w:szCs w:val="18"/>
        </w:rPr>
      </w:pP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7"/>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w:t>
      </w:r>
      <w:r w:rsidRPr="0006355C">
        <w:rPr>
          <w:rFonts w:cstheme="majorHAnsi"/>
          <w:color w:val="000000" w:themeColor="text1"/>
          <w:sz w:val="18"/>
          <w:szCs w:val="18"/>
        </w:rPr>
        <w:lastRenderedPageBreak/>
        <w:t xml:space="preserve">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xml:space="preserve">. Dans tous les cas, les Parties s’engagent à se prêter mutuellement assistance dans la mesure où cela est nécessaire pour répondre aux </w:t>
      </w:r>
      <w:r w:rsidRPr="0006355C">
        <w:rPr>
          <w:rFonts w:cstheme="majorHAnsi"/>
          <w:sz w:val="18"/>
          <w:szCs w:val="18"/>
        </w:rPr>
        <w:t>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EE46157" w14:textId="175126CE" w:rsidR="008B04C7" w:rsidRPr="00E230A4" w:rsidRDefault="003C16A3" w:rsidP="004276EA">
      <w:pPr>
        <w:rPr>
          <w:rFonts w:cstheme="majorHAnsi"/>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01302D63" w:rsidR="004F53A6" w:rsidRPr="00E22117" w:rsidRDefault="00661497" w:rsidP="004276EA">
      <w:pPr>
        <w:rPr>
          <w:rFonts w:cstheme="majorHAnsi"/>
          <w:b/>
          <w:bCs/>
        </w:rPr>
      </w:pPr>
      <w:r>
        <w:rPr>
          <w:rFonts w:cstheme="majorHAnsi"/>
          <w:b/>
          <w:bCs/>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style="position:absolute;left:0;text-align:left;margin-left:-.35pt;margin-top:25pt;width:454.95pt;height:338.65pt;z-index:-251657728;mso-position-horizontal-relative:text;mso-position-vertical-relative:text">
            <v:imagedata r:id="rId18" o:title=""/>
            <w10:wrap type="square"/>
          </v:shape>
          <o:OLEObject Type="Embed" ProgID="Excel.Sheet.12" ShapeID="_x0000_s2057" DrawAspect="Content" ObjectID="_1833433241" r:id="rId19"/>
        </w:objec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D3EC" w14:textId="77777777" w:rsidR="00661497" w:rsidRDefault="00661497" w:rsidP="00ED0FCD">
      <w:r>
        <w:separator/>
      </w:r>
    </w:p>
  </w:endnote>
  <w:endnote w:type="continuationSeparator" w:id="0">
    <w:p w14:paraId="228004E1" w14:textId="77777777" w:rsidR="00661497" w:rsidRDefault="00661497" w:rsidP="00ED0FCD">
      <w:r>
        <w:continuationSeparator/>
      </w:r>
    </w:p>
  </w:endnote>
  <w:endnote w:type="continuationNotice" w:id="1">
    <w:p w14:paraId="780567B7" w14:textId="77777777" w:rsidR="00661497" w:rsidRDefault="006614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EURL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EURL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30B55" w14:textId="77777777" w:rsidR="00661497" w:rsidRDefault="00661497" w:rsidP="00ED0FCD">
      <w:r>
        <w:separator/>
      </w:r>
    </w:p>
  </w:footnote>
  <w:footnote w:type="continuationSeparator" w:id="0">
    <w:p w14:paraId="4616261B" w14:textId="77777777" w:rsidR="00661497" w:rsidRDefault="00661497" w:rsidP="00ED0FCD">
      <w:r>
        <w:continuationSeparator/>
      </w:r>
    </w:p>
  </w:footnote>
  <w:footnote w:type="continuationNotice" w:id="1">
    <w:p w14:paraId="2E0EF519" w14:textId="77777777" w:rsidR="00661497" w:rsidRDefault="00661497"/>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40E20C3F" w14:textId="77777777" w:rsidR="00ED50A1" w:rsidRDefault="00ED50A1" w:rsidP="00ED50A1">
      <w:pPr>
        <w:pStyle w:val="Notedebasdepage"/>
      </w:pPr>
      <w:r>
        <w:rPr>
          <w:rStyle w:val="Appelnotedebasdep"/>
        </w:rPr>
        <w:footnoteRef/>
      </w:r>
      <w:r>
        <w:t xml:space="preserve"> Article L 441-10 du Code de commerce.</w:t>
      </w:r>
    </w:p>
  </w:footnote>
  <w:footnote w:id="6">
    <w:p w14:paraId="3AFCAA9F" w14:textId="77777777" w:rsidR="00ED50A1" w:rsidRDefault="00ED50A1" w:rsidP="00ED50A1">
      <w:pPr>
        <w:pStyle w:val="Notedebasdepage"/>
      </w:pPr>
      <w:r>
        <w:rPr>
          <w:vertAlign w:val="superscript"/>
        </w:rPr>
        <w:footnoteRef/>
      </w:r>
      <w:r>
        <w:t xml:space="preserve"> Article D 441-5 du Code de commerce.</w:t>
      </w:r>
    </w:p>
  </w:footnote>
  <w:footnote w:id="7">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8"/>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1973"/>
    <w:rsid w:val="00062D3F"/>
    <w:rsid w:val="0006340D"/>
    <w:rsid w:val="0006355C"/>
    <w:rsid w:val="00063E95"/>
    <w:rsid w:val="00064054"/>
    <w:rsid w:val="0006562A"/>
    <w:rsid w:val="000665DB"/>
    <w:rsid w:val="00066D74"/>
    <w:rsid w:val="000679E7"/>
    <w:rsid w:val="0007109E"/>
    <w:rsid w:val="000732A3"/>
    <w:rsid w:val="00073950"/>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65ED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C7FB4"/>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0DD7"/>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3B4"/>
    <w:rsid w:val="00481816"/>
    <w:rsid w:val="004822C6"/>
    <w:rsid w:val="00485808"/>
    <w:rsid w:val="004902E3"/>
    <w:rsid w:val="00491577"/>
    <w:rsid w:val="004919D6"/>
    <w:rsid w:val="004922A8"/>
    <w:rsid w:val="00492A8D"/>
    <w:rsid w:val="004A056F"/>
    <w:rsid w:val="004A28B1"/>
    <w:rsid w:val="004A37F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497"/>
    <w:rsid w:val="006615A4"/>
    <w:rsid w:val="00662C62"/>
    <w:rsid w:val="00664C00"/>
    <w:rsid w:val="00665F3F"/>
    <w:rsid w:val="00667264"/>
    <w:rsid w:val="00667479"/>
    <w:rsid w:val="00667C0A"/>
    <w:rsid w:val="00670AC4"/>
    <w:rsid w:val="00671C97"/>
    <w:rsid w:val="006765A9"/>
    <w:rsid w:val="00676E4B"/>
    <w:rsid w:val="006819BA"/>
    <w:rsid w:val="00681E9A"/>
    <w:rsid w:val="00685EA6"/>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52FE"/>
    <w:rsid w:val="008E5E48"/>
    <w:rsid w:val="008E65D2"/>
    <w:rsid w:val="008E6A29"/>
    <w:rsid w:val="008F1617"/>
    <w:rsid w:val="008F44BD"/>
    <w:rsid w:val="008F5FA5"/>
    <w:rsid w:val="008F6CB8"/>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6300"/>
    <w:rsid w:val="00B476C2"/>
    <w:rsid w:val="00B47C07"/>
    <w:rsid w:val="00B501CD"/>
    <w:rsid w:val="00B50947"/>
    <w:rsid w:val="00B52DB4"/>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1C2E"/>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1023"/>
    <w:rsid w:val="00BF2989"/>
    <w:rsid w:val="00BF2AED"/>
    <w:rsid w:val="00BF5B9C"/>
    <w:rsid w:val="00C0128B"/>
    <w:rsid w:val="00C0154A"/>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282A"/>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15"/>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8"/>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4620</Words>
  <Characters>25414</Characters>
  <Application>Microsoft Office Word</Application>
  <DocSecurity>0</DocSecurity>
  <Lines>211</Lines>
  <Paragraphs>59</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29975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116</cp:revision>
  <cp:lastPrinted>2026-02-22T12:35:00Z</cp:lastPrinted>
  <dcterms:created xsi:type="dcterms:W3CDTF">2025-02-01T18:17:00Z</dcterms:created>
  <dcterms:modified xsi:type="dcterms:W3CDTF">2026-02-24T09:14:00Z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