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А0000</w:t>
      </w:r>
    </w:p>
    <w:p>
      <w:pPr>
        <w:pStyle w:val="TitleMain"/>
      </w:pPr>
      <w:r>
        <w:t>25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А0000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П.П. ПЕТРЕНКО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А0000</w:t>
      </w:r>
    </w:p>
    <w:p>
      <w:pPr>
        <w:pStyle w:val="TitleSignature"/>
        <w:tabs>
          <w:tab w:pos="8504" w:val="right"/>
        </w:tabs>
      </w:pPr>
      <w:r>
        <w:t>підполковник</w:t>
      </w:r>
      <w:r>
        <w:tab/>
        <w:t>С.С. СИДОРЕНКО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1134"/>
          <w:trHeight w:val="1134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Примітка</w:t>
            </w:r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340"/>
          <w:trHeight w:val="340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wm5pdsf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77ᴼ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144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