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ANEXO I (Espa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ñ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ol)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DECLARACI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Ó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N RESPONSALBLE A EMITIR,A EFECTOS DE OBTENCI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Ó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N DE UN NIF ESPA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Ñ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OL,POR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LOS REPRESENTANTES LEGALES DE ENTIDADES NO ESTABLECIDAS QUE REALIZAN OPERACIONES EN ESPA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Ñ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 A TRAV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É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S DE PLATAFORMAS ELECTR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Ó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NICAS O P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Á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GINAS DE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INTERNET.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D/D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ñ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  <w:t xml:space="preserve">    {key-with-name}   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con nacionalidad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  <w:t xml:space="preserve">   {key-with-naciona}    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con Documento de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Identidad/N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°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de pasaporte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  <w:t xml:space="preserve">  {key-with-pasaporte}     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actuando como representante legal de la entidad denominada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  <w:t xml:space="preserve">   {key-with-company}               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Dato de contacto de la empresa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-Domicilio: {key-with-addr}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C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ó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digo Postal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  <w:t xml:space="preserve">  {key-with-postal}    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   Provincia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  <w:t xml:space="preserve">   {key-with-provincia}   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  País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  <w:t xml:space="preserve">   {key-with-country}       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hint="default"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-Tel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é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fono y prefijo: </w:t>
      </w:r>
      <w:r>
        <w:rPr>
          <w:rFonts w:hint="default"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  <w:t xml:space="preserve">688005844 </w:t>
      </w:r>
    </w:p>
    <w:p>
      <w:pPr>
        <w:spacing w:before="0" w:after="0" w:line="360" w:lineRule="auto"/>
        <w:ind w:left="0" w:right="0" w:firstLine="0"/>
        <w:jc w:val="left"/>
        <w:rPr>
          <w:rFonts w:hint="default"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-Correo electr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ó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nico: </w:t>
      </w:r>
      <w:r>
        <w:rPr>
          <w:rFonts w:hint="default"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  <w:t xml:space="preserve">SINAGESTORA3@GMAIL.COM </w:t>
      </w:r>
    </w:p>
    <w:p>
      <w:pPr>
        <w:spacing w:before="0" w:after="0" w:line="36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 electos de la obtenci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ó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n de un N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ú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mero de identificaci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ó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n Fiscal (NIF) otorgado por la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Administraci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ó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n tributaria espa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ñ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ola, declaro bajo mi responsabilidad que esta solicitud se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efect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ú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a exclusivamente a los efectos de actuar como representante legal de la empresa no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establecida en Espa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ñ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a, arriba mencionada, comercializara de productos o servicios en Espa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ñ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 exclusivamente a trav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é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s de plataformas electr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ó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nicas o p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á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ginas de Internet, y que no dispongo de ning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ú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n n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ú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mero de identificaci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ó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n fiscal en Espa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ñ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a.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Asimismo,declaro balo mi responsabilidad que conozco la normativa espa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ñ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ola reguladora del N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ú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mero de identidad de Extranjero y los casos en los que resulta necesaria la obtenci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ó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n del citado N</w:t>
      </w:r>
      <w:r>
        <w:rPr>
          <w:rFonts w:hint="default" w:ascii="Calibri" w:hAnsi="Calibri" w:eastAsia="SimSun" w:cs="Calibri"/>
          <w:color w:val="000000"/>
          <w:spacing w:val="0"/>
          <w:position w:val="0"/>
          <w:sz w:val="22"/>
          <w:shd w:val="clear" w:fill="auto"/>
        </w:rPr>
        <w:t>ú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mero de identidad. En particular, </w:t>
      </w:r>
      <w:r>
        <w:rPr>
          <w:rFonts w:hint="default"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  <w:t xml:space="preserve">declaro que obtendré el Número de Identidad de Extranjero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cuándo realice otras operaciones con transcendencia tributaria en España distintas de la mera representación de la mencionada entidad comercializadora a través de plataformas electrónicas o páginas de Internet.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En  ALICANTE  ,  a  {key-with-day}  de  {key-with-month}  de  {key-with-year}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FDO: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drawing>
          <wp:inline distT="0" distB="0" distL="114300" distR="114300">
            <wp:extent cx="923925" cy="381635"/>
            <wp:effectExtent l="0" t="0" r="9525" b="18415"/>
            <wp:docPr id="17" name="ID_960CE6278A224381B58FEE8216D7B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D_960CE6278A224381B58FEE8216D7B09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docVars>
    <w:docVar w:name="commondata" w:val="eyJoZGlkIjoiNTY0YzhjYTgxM2M3MTEyNTczMzQyZTNkNDNjMjJmN2QifQ=="/>
  </w:docVars>
  <w:rsids>
    <w:rsidRoot w:val="00000000"/>
    <w:rsid w:val="01730ECD"/>
    <w:rsid w:val="6E1246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232</Words>
  <Characters>1509</Characters>
  <TotalTime>5</TotalTime>
  <ScaleCrop>false</ScaleCrop>
  <LinksUpToDate>false</LinksUpToDate>
  <CharactersWithSpaces>1836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2023-05-17T11:29:00Z</dcterms:created>
  <dc:creator>lanxiaohong</dc:creator>
  <cp:lastModifiedBy>WPS_1645078915</cp:lastModifiedBy>
  <dcterms:modified xsi:type="dcterms:W3CDTF">2023-05-18T02:03:06Z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0F74D4F3FA5A4685A5CC901F12B2B89D_12</vt:lpwstr>
  </property>
</Properties>
</file>