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1382"/>
        <w:gridCol w:w="692"/>
        <w:gridCol w:w="679"/>
        <w:gridCol w:w="1070"/>
        <w:gridCol w:w="1134"/>
        <w:gridCol w:w="571"/>
        <w:gridCol w:w="1352"/>
        <w:gridCol w:w="1416"/>
      </w:tblGrid>
      <w:tr w:rsidR="0076088D" w:rsidTr="0076088D">
        <w:tc>
          <w:tcPr>
            <w:tcW w:w="1382" w:type="dxa"/>
            <w:vAlign w:val="center"/>
          </w:tcPr>
          <w:p w:rsidR="0076088D" w:rsidRPr="0076088D" w:rsidRDefault="0076088D" w:rsidP="0076088D">
            <w:pPr>
              <w:jc w:val="center"/>
              <w:rPr>
                <w:rFonts w:ascii="宋体" w:eastAsia="宋体" w:hAnsi="宋体"/>
                <w:sz w:val="24"/>
                <w:szCs w:val="24"/>
              </w:rPr>
            </w:pPr>
            <w:r w:rsidRPr="0076088D">
              <w:rPr>
                <w:rFonts w:ascii="宋体" w:eastAsia="宋体" w:hAnsi="宋体" w:hint="eastAsia"/>
                <w:sz w:val="24"/>
                <w:szCs w:val="24"/>
              </w:rPr>
              <w:t>学院</w:t>
            </w:r>
          </w:p>
        </w:tc>
        <w:tc>
          <w:tcPr>
            <w:tcW w:w="1371" w:type="dxa"/>
            <w:gridSpan w:val="2"/>
            <w:vAlign w:val="center"/>
          </w:tcPr>
          <w:p w:rsidR="0076088D" w:rsidRPr="0076088D" w:rsidRDefault="0076088D" w:rsidP="0076088D">
            <w:pPr>
              <w:jc w:val="center"/>
              <w:rPr>
                <w:rFonts w:ascii="宋体" w:eastAsia="宋体" w:hAnsi="宋体"/>
                <w:sz w:val="24"/>
                <w:szCs w:val="24"/>
              </w:rPr>
            </w:pPr>
            <w:r w:rsidRPr="0076088D">
              <w:rPr>
                <w:rFonts w:ascii="宋体" w:eastAsia="宋体" w:hAnsi="宋体" w:hint="eastAsia"/>
                <w:sz w:val="24"/>
                <w:szCs w:val="24"/>
              </w:rPr>
              <w:t>信息与通信工程学院</w:t>
            </w:r>
          </w:p>
        </w:tc>
        <w:tc>
          <w:tcPr>
            <w:tcW w:w="1070" w:type="dxa"/>
            <w:vAlign w:val="center"/>
          </w:tcPr>
          <w:p w:rsidR="0076088D" w:rsidRPr="0076088D" w:rsidRDefault="0076088D" w:rsidP="0076088D">
            <w:pPr>
              <w:jc w:val="center"/>
              <w:rPr>
                <w:rFonts w:ascii="宋体" w:eastAsia="宋体" w:hAnsi="宋体"/>
                <w:sz w:val="24"/>
                <w:szCs w:val="24"/>
              </w:rPr>
            </w:pPr>
            <w:r w:rsidRPr="0076088D">
              <w:rPr>
                <w:rFonts w:ascii="宋体" w:eastAsia="宋体" w:hAnsi="宋体" w:hint="eastAsia"/>
                <w:sz w:val="24"/>
                <w:szCs w:val="24"/>
              </w:rPr>
              <w:t>专业</w:t>
            </w:r>
          </w:p>
        </w:tc>
        <w:tc>
          <w:tcPr>
            <w:tcW w:w="1705" w:type="dxa"/>
            <w:gridSpan w:val="2"/>
            <w:vAlign w:val="center"/>
          </w:tcPr>
          <w:p w:rsidR="0076088D" w:rsidRPr="0076088D" w:rsidRDefault="0076088D" w:rsidP="0076088D">
            <w:pPr>
              <w:jc w:val="center"/>
              <w:rPr>
                <w:rFonts w:ascii="宋体" w:eastAsia="宋体" w:hAnsi="宋体"/>
                <w:sz w:val="24"/>
                <w:szCs w:val="24"/>
              </w:rPr>
            </w:pPr>
            <w:r w:rsidRPr="0076088D">
              <w:rPr>
                <w:rFonts w:ascii="宋体" w:eastAsia="宋体" w:hAnsi="宋体" w:hint="eastAsia"/>
                <w:sz w:val="24"/>
                <w:szCs w:val="24"/>
              </w:rPr>
              <w:t>通信工程</w:t>
            </w:r>
          </w:p>
        </w:tc>
        <w:tc>
          <w:tcPr>
            <w:tcW w:w="1352" w:type="dxa"/>
            <w:vAlign w:val="center"/>
          </w:tcPr>
          <w:p w:rsidR="0076088D" w:rsidRPr="0076088D" w:rsidRDefault="0076088D" w:rsidP="0076088D">
            <w:pPr>
              <w:jc w:val="center"/>
              <w:rPr>
                <w:rFonts w:ascii="宋体" w:eastAsia="宋体" w:hAnsi="宋体"/>
                <w:sz w:val="24"/>
                <w:szCs w:val="24"/>
              </w:rPr>
            </w:pPr>
            <w:r w:rsidRPr="0076088D">
              <w:rPr>
                <w:rFonts w:ascii="宋体" w:eastAsia="宋体" w:hAnsi="宋体" w:hint="eastAsia"/>
                <w:sz w:val="24"/>
                <w:szCs w:val="24"/>
              </w:rPr>
              <w:t>班级</w:t>
            </w:r>
          </w:p>
        </w:tc>
        <w:tc>
          <w:tcPr>
            <w:tcW w:w="1416" w:type="dxa"/>
            <w:vAlign w:val="center"/>
          </w:tcPr>
          <w:p w:rsidR="0076088D" w:rsidRPr="0076088D" w:rsidRDefault="0076088D" w:rsidP="0076088D">
            <w:pPr>
              <w:jc w:val="center"/>
              <w:rPr>
                <w:rFonts w:ascii="宋体" w:eastAsia="宋体" w:hAnsi="宋体"/>
                <w:sz w:val="24"/>
                <w:szCs w:val="24"/>
              </w:rPr>
            </w:pPr>
            <w:r w:rsidRPr="0076088D">
              <w:rPr>
                <w:rFonts w:ascii="宋体" w:eastAsia="宋体" w:hAnsi="宋体" w:hint="eastAsia"/>
                <w:sz w:val="24"/>
                <w:szCs w:val="24"/>
              </w:rPr>
              <w:t>2014211118</w:t>
            </w:r>
          </w:p>
        </w:tc>
      </w:tr>
      <w:tr w:rsidR="0076088D" w:rsidTr="0076088D">
        <w:trPr>
          <w:trHeight w:val="458"/>
        </w:trPr>
        <w:tc>
          <w:tcPr>
            <w:tcW w:w="1382" w:type="dxa"/>
            <w:vAlign w:val="center"/>
          </w:tcPr>
          <w:p w:rsidR="0076088D" w:rsidRPr="0076088D" w:rsidRDefault="0076088D" w:rsidP="0076088D">
            <w:pPr>
              <w:jc w:val="center"/>
              <w:rPr>
                <w:rFonts w:ascii="宋体" w:eastAsia="宋体" w:hAnsi="宋体"/>
                <w:sz w:val="24"/>
                <w:szCs w:val="24"/>
              </w:rPr>
            </w:pPr>
            <w:r w:rsidRPr="0076088D">
              <w:rPr>
                <w:rFonts w:ascii="宋体" w:eastAsia="宋体" w:hAnsi="宋体" w:hint="eastAsia"/>
                <w:sz w:val="24"/>
                <w:szCs w:val="24"/>
              </w:rPr>
              <w:t>学生姓名</w:t>
            </w:r>
          </w:p>
        </w:tc>
        <w:tc>
          <w:tcPr>
            <w:tcW w:w="1371" w:type="dxa"/>
            <w:gridSpan w:val="2"/>
            <w:vAlign w:val="center"/>
          </w:tcPr>
          <w:p w:rsidR="0076088D" w:rsidRPr="0076088D" w:rsidRDefault="0076088D" w:rsidP="0076088D">
            <w:pPr>
              <w:jc w:val="center"/>
              <w:rPr>
                <w:rFonts w:ascii="宋体" w:eastAsia="宋体" w:hAnsi="宋体"/>
                <w:sz w:val="24"/>
                <w:szCs w:val="24"/>
              </w:rPr>
            </w:pPr>
            <w:r w:rsidRPr="0076088D">
              <w:rPr>
                <w:rFonts w:ascii="宋体" w:eastAsia="宋体" w:hAnsi="宋体" w:hint="eastAsia"/>
                <w:sz w:val="24"/>
                <w:szCs w:val="24"/>
              </w:rPr>
              <w:t>李孟辉</w:t>
            </w:r>
          </w:p>
        </w:tc>
        <w:tc>
          <w:tcPr>
            <w:tcW w:w="1070" w:type="dxa"/>
            <w:vAlign w:val="center"/>
          </w:tcPr>
          <w:p w:rsidR="0076088D" w:rsidRPr="0076088D" w:rsidRDefault="0076088D" w:rsidP="0076088D">
            <w:pPr>
              <w:jc w:val="center"/>
              <w:rPr>
                <w:rFonts w:ascii="宋体" w:eastAsia="宋体" w:hAnsi="宋体"/>
                <w:sz w:val="24"/>
                <w:szCs w:val="24"/>
              </w:rPr>
            </w:pPr>
            <w:r w:rsidRPr="0076088D">
              <w:rPr>
                <w:rFonts w:ascii="宋体" w:eastAsia="宋体" w:hAnsi="宋体" w:hint="eastAsia"/>
                <w:sz w:val="24"/>
                <w:szCs w:val="24"/>
              </w:rPr>
              <w:t>学号</w:t>
            </w:r>
          </w:p>
        </w:tc>
        <w:tc>
          <w:tcPr>
            <w:tcW w:w="1705" w:type="dxa"/>
            <w:gridSpan w:val="2"/>
            <w:vAlign w:val="center"/>
          </w:tcPr>
          <w:p w:rsidR="0076088D" w:rsidRPr="0076088D" w:rsidRDefault="0076088D" w:rsidP="0076088D">
            <w:pPr>
              <w:jc w:val="center"/>
              <w:rPr>
                <w:rFonts w:ascii="宋体" w:eastAsia="宋体" w:hAnsi="宋体"/>
                <w:sz w:val="24"/>
                <w:szCs w:val="24"/>
              </w:rPr>
            </w:pPr>
            <w:r w:rsidRPr="0076088D">
              <w:rPr>
                <w:rFonts w:ascii="宋体" w:eastAsia="宋体" w:hAnsi="宋体" w:hint="eastAsia"/>
                <w:sz w:val="24"/>
                <w:szCs w:val="24"/>
              </w:rPr>
              <w:t>2014210506</w:t>
            </w:r>
          </w:p>
        </w:tc>
        <w:tc>
          <w:tcPr>
            <w:tcW w:w="1352" w:type="dxa"/>
            <w:vAlign w:val="center"/>
          </w:tcPr>
          <w:p w:rsidR="0076088D" w:rsidRPr="0076088D" w:rsidRDefault="0076088D" w:rsidP="0076088D">
            <w:pPr>
              <w:jc w:val="center"/>
              <w:rPr>
                <w:rFonts w:ascii="宋体" w:eastAsia="宋体" w:hAnsi="宋体"/>
                <w:sz w:val="24"/>
                <w:szCs w:val="24"/>
              </w:rPr>
            </w:pPr>
            <w:r w:rsidRPr="0076088D">
              <w:rPr>
                <w:rFonts w:ascii="宋体" w:eastAsia="宋体" w:hAnsi="宋体" w:hint="eastAsia"/>
                <w:sz w:val="24"/>
                <w:szCs w:val="24"/>
              </w:rPr>
              <w:t>班内序号</w:t>
            </w:r>
          </w:p>
        </w:tc>
        <w:tc>
          <w:tcPr>
            <w:tcW w:w="1416" w:type="dxa"/>
            <w:vAlign w:val="center"/>
          </w:tcPr>
          <w:p w:rsidR="0076088D" w:rsidRPr="0076088D" w:rsidRDefault="0076088D" w:rsidP="0076088D">
            <w:pPr>
              <w:jc w:val="center"/>
              <w:rPr>
                <w:rFonts w:ascii="宋体" w:eastAsia="宋体" w:hAnsi="宋体"/>
                <w:sz w:val="24"/>
                <w:szCs w:val="24"/>
              </w:rPr>
            </w:pPr>
            <w:r w:rsidRPr="0076088D">
              <w:rPr>
                <w:rFonts w:ascii="宋体" w:eastAsia="宋体" w:hAnsi="宋体" w:hint="eastAsia"/>
                <w:sz w:val="24"/>
                <w:szCs w:val="24"/>
              </w:rPr>
              <w:t>04</w:t>
            </w:r>
          </w:p>
        </w:tc>
      </w:tr>
      <w:tr w:rsidR="0076088D" w:rsidTr="0076088D">
        <w:trPr>
          <w:trHeight w:val="563"/>
        </w:trPr>
        <w:tc>
          <w:tcPr>
            <w:tcW w:w="2753" w:type="dxa"/>
            <w:gridSpan w:val="3"/>
            <w:vMerge w:val="restart"/>
            <w:vAlign w:val="center"/>
          </w:tcPr>
          <w:p w:rsidR="0076088D" w:rsidRPr="0076088D" w:rsidRDefault="0076088D" w:rsidP="0076088D">
            <w:pPr>
              <w:jc w:val="center"/>
              <w:rPr>
                <w:rFonts w:ascii="宋体" w:eastAsia="宋体" w:hAnsi="宋体"/>
                <w:sz w:val="24"/>
                <w:szCs w:val="24"/>
              </w:rPr>
            </w:pPr>
            <w:r w:rsidRPr="0076088D">
              <w:rPr>
                <w:rFonts w:ascii="宋体" w:eastAsia="宋体" w:hAnsi="宋体" w:hint="eastAsia"/>
                <w:sz w:val="24"/>
                <w:szCs w:val="24"/>
              </w:rPr>
              <w:t>设计（论文题目）</w:t>
            </w:r>
          </w:p>
        </w:tc>
        <w:tc>
          <w:tcPr>
            <w:tcW w:w="5543" w:type="dxa"/>
            <w:gridSpan w:val="5"/>
            <w:vAlign w:val="center"/>
          </w:tcPr>
          <w:p w:rsidR="0076088D" w:rsidRPr="0076088D" w:rsidRDefault="0076088D" w:rsidP="0076088D">
            <w:pPr>
              <w:jc w:val="center"/>
              <w:rPr>
                <w:rFonts w:ascii="宋体" w:eastAsia="宋体" w:hAnsi="宋体"/>
                <w:sz w:val="24"/>
                <w:szCs w:val="24"/>
              </w:rPr>
            </w:pPr>
            <w:bookmarkStart w:id="0" w:name="OLE_LINK12"/>
            <w:bookmarkStart w:id="1" w:name="OLE_LINK13"/>
            <w:r w:rsidRPr="0076088D">
              <w:rPr>
                <w:rFonts w:ascii="宋体" w:eastAsia="宋体" w:hAnsi="宋体" w:hint="eastAsia"/>
                <w:sz w:val="24"/>
                <w:szCs w:val="24"/>
              </w:rPr>
              <w:t>认知无线电系统组网研究</w:t>
            </w:r>
            <w:bookmarkEnd w:id="0"/>
            <w:bookmarkEnd w:id="1"/>
          </w:p>
        </w:tc>
      </w:tr>
      <w:tr w:rsidR="0076088D" w:rsidTr="0076088D">
        <w:trPr>
          <w:trHeight w:val="562"/>
        </w:trPr>
        <w:tc>
          <w:tcPr>
            <w:tcW w:w="2753" w:type="dxa"/>
            <w:gridSpan w:val="3"/>
            <w:vMerge/>
            <w:vAlign w:val="center"/>
          </w:tcPr>
          <w:p w:rsidR="0076088D" w:rsidRPr="0076088D" w:rsidRDefault="0076088D" w:rsidP="0076088D">
            <w:pPr>
              <w:jc w:val="center"/>
              <w:rPr>
                <w:rFonts w:ascii="宋体" w:eastAsia="宋体" w:hAnsi="宋体"/>
                <w:sz w:val="24"/>
                <w:szCs w:val="24"/>
              </w:rPr>
            </w:pPr>
          </w:p>
        </w:tc>
        <w:tc>
          <w:tcPr>
            <w:tcW w:w="5543" w:type="dxa"/>
            <w:gridSpan w:val="5"/>
            <w:vAlign w:val="center"/>
          </w:tcPr>
          <w:p w:rsidR="0076088D" w:rsidRPr="00977A99" w:rsidRDefault="0076088D" w:rsidP="0076088D">
            <w:pPr>
              <w:jc w:val="center"/>
              <w:rPr>
                <w:rFonts w:ascii="Times New Roman" w:eastAsia="宋体" w:hAnsi="Times New Roman" w:cs="Times New Roman"/>
                <w:sz w:val="24"/>
                <w:szCs w:val="24"/>
              </w:rPr>
            </w:pPr>
            <w:r w:rsidRPr="00977A99">
              <w:rPr>
                <w:rFonts w:ascii="Times New Roman" w:eastAsia="宋体" w:hAnsi="Times New Roman" w:cs="Times New Roman"/>
                <w:sz w:val="24"/>
                <w:szCs w:val="24"/>
              </w:rPr>
              <w:t>Research on cognitive radio adhoc networking technology</w:t>
            </w:r>
          </w:p>
        </w:tc>
      </w:tr>
      <w:tr w:rsidR="00536B30" w:rsidTr="00115762">
        <w:trPr>
          <w:trHeight w:val="6936"/>
        </w:trPr>
        <w:tc>
          <w:tcPr>
            <w:tcW w:w="8296" w:type="dxa"/>
            <w:gridSpan w:val="8"/>
          </w:tcPr>
          <w:p w:rsidR="00536B30" w:rsidRPr="00977A99" w:rsidRDefault="00536B30" w:rsidP="00536B30">
            <w:pPr>
              <w:rPr>
                <w:rFonts w:ascii="宋体" w:eastAsia="宋体" w:hAnsi="宋体"/>
                <w:b/>
                <w:sz w:val="28"/>
                <w:szCs w:val="28"/>
              </w:rPr>
            </w:pPr>
            <w:r w:rsidRPr="00977A99">
              <w:rPr>
                <w:rFonts w:ascii="宋体" w:eastAsia="宋体" w:hAnsi="宋体" w:hint="eastAsia"/>
                <w:b/>
                <w:sz w:val="28"/>
                <w:szCs w:val="28"/>
              </w:rPr>
              <w:t>研究背景与研究现状综述</w:t>
            </w:r>
            <w:bookmarkStart w:id="2" w:name="_GoBack"/>
            <w:bookmarkEnd w:id="2"/>
          </w:p>
          <w:p w:rsidR="00536B30" w:rsidRDefault="00536B30" w:rsidP="00977A99">
            <w:pPr>
              <w:spacing w:line="288" w:lineRule="auto"/>
              <w:ind w:firstLineChars="200" w:firstLine="480"/>
              <w:rPr>
                <w:rFonts w:ascii="宋体" w:eastAsia="宋体" w:hAnsi="宋体"/>
                <w:sz w:val="24"/>
                <w:szCs w:val="24"/>
              </w:rPr>
            </w:pPr>
            <w:r>
              <w:rPr>
                <w:rFonts w:ascii="宋体" w:eastAsia="宋体" w:hAnsi="宋体" w:hint="eastAsia"/>
                <w:sz w:val="24"/>
                <w:szCs w:val="24"/>
              </w:rPr>
              <w:t>随着无线接入设备的便捷化与无线通信技术本身的快速发展，21世纪以来的无线接入设备进入了爆炸式增长阶段。虽然无线接入设备可以无限制作但是无线频谱资源始终是有限的，两者之间的矛盾也随着无线通信技术的加速发展与当下大数据时代数据量的激增而愈发严重。而且随着无限局域网的发展，越来越多的用户使用无线局域网的方式接入，与专门分配给无线电视，广播业务的、不允许其他业务使用的频段不同，这些频段都是非授权频段。这就导致了授权频段使用效率低下而使得整个频谱资源的利用率下降，然而自由频段却是十分拥挤，无形之中浪费了大量的频谱资源。</w:t>
            </w:r>
          </w:p>
          <w:p w:rsidR="00536B30" w:rsidRPr="00036A1D" w:rsidRDefault="00536B30" w:rsidP="00977A99">
            <w:pPr>
              <w:spacing w:line="288" w:lineRule="auto"/>
              <w:ind w:firstLineChars="200" w:firstLine="480"/>
              <w:rPr>
                <w:rFonts w:ascii="宋体" w:eastAsia="宋体" w:hAnsi="宋体"/>
                <w:sz w:val="24"/>
                <w:szCs w:val="24"/>
              </w:rPr>
            </w:pPr>
            <w:r>
              <w:rPr>
                <w:rFonts w:ascii="宋体" w:eastAsia="宋体" w:hAnsi="宋体" w:hint="eastAsia"/>
                <w:sz w:val="24"/>
                <w:szCs w:val="24"/>
              </w:rPr>
              <w:t>为了解决频谱资源利用率低的问题，联邦通信委员会(</w:t>
            </w:r>
            <w:r w:rsidRPr="00977A99">
              <w:rPr>
                <w:rFonts w:ascii="Times New Roman" w:eastAsia="宋体" w:hAnsi="Times New Roman" w:cs="Times New Roman"/>
                <w:sz w:val="24"/>
                <w:szCs w:val="24"/>
              </w:rPr>
              <w:t>FCC</w:t>
            </w:r>
            <w:r>
              <w:rPr>
                <w:rFonts w:ascii="宋体" w:eastAsia="宋体" w:hAnsi="宋体" w:hint="eastAsia"/>
                <w:sz w:val="24"/>
                <w:szCs w:val="24"/>
              </w:rPr>
              <w:t>)提出了新的频谱管理和分配策略，动态频谱接入（</w:t>
            </w:r>
            <w:r w:rsidRPr="00977A99">
              <w:rPr>
                <w:rFonts w:ascii="Times New Roman" w:eastAsia="宋体" w:hAnsi="Times New Roman" w:cs="Times New Roman"/>
                <w:sz w:val="24"/>
                <w:szCs w:val="24"/>
              </w:rPr>
              <w:t xml:space="preserve">Dynamic Spectrum Access </w:t>
            </w:r>
            <w:r w:rsidRPr="00977A99">
              <w:rPr>
                <w:rFonts w:ascii="Times New Roman" w:eastAsia="宋体" w:hAnsi="Times New Roman" w:cs="Times New Roman"/>
                <w:sz w:val="24"/>
                <w:szCs w:val="24"/>
              </w:rPr>
              <w:t>，</w:t>
            </w:r>
            <w:r w:rsidRPr="00977A99">
              <w:rPr>
                <w:rFonts w:ascii="Times New Roman" w:eastAsia="宋体" w:hAnsi="Times New Roman" w:cs="Times New Roman"/>
                <w:sz w:val="24"/>
                <w:szCs w:val="24"/>
              </w:rPr>
              <w:t>DSA</w:t>
            </w:r>
            <w:r>
              <w:rPr>
                <w:rFonts w:ascii="宋体" w:eastAsia="宋体" w:hAnsi="宋体" w:hint="eastAsia"/>
                <w:sz w:val="24"/>
                <w:szCs w:val="24"/>
              </w:rPr>
              <w:t>）技术也受到了广泛的认可与重视，认知无线电技术也被认为是解决这个问题最有前景的技术。</w:t>
            </w:r>
          </w:p>
          <w:p w:rsidR="00536B30" w:rsidRDefault="00536B30" w:rsidP="00977A99">
            <w:pPr>
              <w:spacing w:line="288" w:lineRule="auto"/>
              <w:ind w:firstLineChars="200" w:firstLine="480"/>
              <w:rPr>
                <w:rFonts w:ascii="宋体" w:eastAsia="宋体" w:hAnsi="宋体"/>
                <w:sz w:val="24"/>
                <w:szCs w:val="24"/>
              </w:rPr>
            </w:pPr>
            <w:r>
              <w:rPr>
                <w:rFonts w:ascii="宋体" w:eastAsia="宋体" w:hAnsi="宋体" w:hint="eastAsia"/>
                <w:sz w:val="24"/>
                <w:szCs w:val="24"/>
              </w:rPr>
              <w:t>认知无线电网络是认知无线电与自组织网络的结合，各个次用户可以通过频谱感知寻找频谱空穴（处于授权频段），由于主用户（授权用户）活动的多样性，次用户需要在侦测到主用户活动时进行跳频避开主用户业务，同时维持次用户间通信的进行，因此认知无线电的组网成为了研究的重点，也是解决认知无线电实际应用的节点。</w:t>
            </w:r>
          </w:p>
          <w:p w:rsidR="00536B30" w:rsidRDefault="00536B30" w:rsidP="00977A99">
            <w:pPr>
              <w:spacing w:line="288" w:lineRule="auto"/>
              <w:ind w:firstLineChars="200" w:firstLine="480"/>
              <w:rPr>
                <w:rFonts w:ascii="宋体" w:eastAsia="宋体" w:hAnsi="宋体"/>
                <w:sz w:val="24"/>
                <w:szCs w:val="24"/>
              </w:rPr>
            </w:pPr>
            <w:r>
              <w:rPr>
                <w:rFonts w:ascii="宋体" w:eastAsia="宋体" w:hAnsi="宋体" w:hint="eastAsia"/>
                <w:sz w:val="24"/>
                <w:szCs w:val="24"/>
              </w:rPr>
              <w:t>实现认知无线电的自组网需要经过节点交汇，拓扑建立，信道选择，路由选择，信息传输几个阶段。</w:t>
            </w:r>
          </w:p>
          <w:p w:rsidR="00536B30" w:rsidRPr="00977A99" w:rsidRDefault="00536B30" w:rsidP="00536B30">
            <w:pPr>
              <w:ind w:firstLineChars="200" w:firstLine="482"/>
              <w:rPr>
                <w:rFonts w:ascii="宋体" w:eastAsia="宋体" w:hAnsi="宋体"/>
                <w:b/>
                <w:sz w:val="24"/>
                <w:szCs w:val="24"/>
              </w:rPr>
            </w:pPr>
            <w:r w:rsidRPr="00977A99">
              <w:rPr>
                <w:rFonts w:ascii="宋体" w:eastAsia="宋体" w:hAnsi="宋体" w:hint="eastAsia"/>
                <w:b/>
                <w:sz w:val="24"/>
                <w:szCs w:val="24"/>
              </w:rPr>
              <w:t>1．节点交汇与拓扑建立</w:t>
            </w:r>
          </w:p>
          <w:p w:rsidR="00536B30" w:rsidRPr="00036A1D" w:rsidRDefault="00536B30" w:rsidP="00977A99">
            <w:pPr>
              <w:spacing w:line="288" w:lineRule="auto"/>
              <w:ind w:firstLineChars="200" w:firstLine="480"/>
              <w:rPr>
                <w:rFonts w:ascii="宋体" w:eastAsia="宋体" w:hAnsi="宋体"/>
                <w:sz w:val="24"/>
                <w:szCs w:val="24"/>
              </w:rPr>
            </w:pPr>
            <w:r>
              <w:rPr>
                <w:rFonts w:ascii="宋体" w:eastAsia="宋体" w:hAnsi="宋体" w:hint="eastAsia"/>
                <w:sz w:val="24"/>
                <w:szCs w:val="24"/>
              </w:rPr>
              <w:t>传统的认知网络使用中心控制结构，</w:t>
            </w:r>
            <w:r w:rsidRPr="00036A1D">
              <w:rPr>
                <w:rFonts w:ascii="宋体" w:eastAsia="宋体" w:hAnsi="宋体" w:hint="eastAsia"/>
                <w:sz w:val="24"/>
                <w:szCs w:val="24"/>
              </w:rPr>
              <w:t>依靠控制中心</w:t>
            </w:r>
            <w:r>
              <w:rPr>
                <w:rFonts w:ascii="宋体" w:eastAsia="宋体" w:hAnsi="宋体" w:hint="eastAsia"/>
                <w:sz w:val="24"/>
                <w:szCs w:val="24"/>
              </w:rPr>
              <w:t>，例如基站，基站可以</w:t>
            </w:r>
            <w:r w:rsidRPr="00036A1D">
              <w:rPr>
                <w:rFonts w:ascii="宋体" w:eastAsia="宋体" w:hAnsi="宋体" w:hint="eastAsia"/>
                <w:sz w:val="24"/>
                <w:szCs w:val="24"/>
              </w:rPr>
              <w:t>辅助认知无线电设备发现临近的用户与</w:t>
            </w:r>
            <w:r w:rsidRPr="00036A1D">
              <w:rPr>
                <w:rFonts w:ascii="宋体" w:eastAsia="宋体" w:hAnsi="宋体"/>
                <w:sz w:val="24"/>
                <w:szCs w:val="24"/>
              </w:rPr>
              <w:t>接入节点</w:t>
            </w:r>
            <w:r w:rsidRPr="00036A1D">
              <w:rPr>
                <w:rFonts w:ascii="宋体" w:eastAsia="宋体" w:hAnsi="宋体" w:hint="eastAsia"/>
                <w:sz w:val="24"/>
                <w:szCs w:val="24"/>
              </w:rPr>
              <w:t>，</w:t>
            </w:r>
            <w:r w:rsidRPr="00036A1D">
              <w:rPr>
                <w:rFonts w:ascii="宋体" w:eastAsia="宋体" w:hAnsi="宋体"/>
                <w:sz w:val="24"/>
                <w:szCs w:val="24"/>
              </w:rPr>
              <w:t>不断的更新临近用户的信息</w:t>
            </w:r>
            <w:r w:rsidRPr="00036A1D">
              <w:rPr>
                <w:rFonts w:ascii="宋体" w:eastAsia="宋体" w:hAnsi="宋体" w:hint="eastAsia"/>
                <w:sz w:val="24"/>
                <w:szCs w:val="24"/>
              </w:rPr>
              <w:t>，</w:t>
            </w:r>
            <w:r w:rsidRPr="00036A1D">
              <w:rPr>
                <w:rFonts w:ascii="宋体" w:eastAsia="宋体" w:hAnsi="宋体"/>
                <w:sz w:val="24"/>
                <w:szCs w:val="24"/>
              </w:rPr>
              <w:t>在本地网中以无线自组网的方式建立与接收</w:t>
            </w:r>
            <w:r w:rsidRPr="00036A1D">
              <w:rPr>
                <w:rFonts w:ascii="宋体" w:eastAsia="宋体" w:hAnsi="宋体" w:hint="eastAsia"/>
                <w:sz w:val="24"/>
                <w:szCs w:val="24"/>
              </w:rPr>
              <w:t>节点的通信路径，</w:t>
            </w:r>
            <w:r w:rsidRPr="00036A1D">
              <w:rPr>
                <w:rFonts w:ascii="宋体" w:eastAsia="宋体" w:hAnsi="宋体"/>
                <w:sz w:val="24"/>
                <w:szCs w:val="24"/>
              </w:rPr>
              <w:t>能够通过</w:t>
            </w:r>
            <w:r w:rsidRPr="00036A1D">
              <w:rPr>
                <w:rFonts w:ascii="宋体" w:eastAsia="宋体" w:hAnsi="宋体" w:hint="eastAsia"/>
                <w:sz w:val="24"/>
                <w:szCs w:val="24"/>
              </w:rPr>
              <w:t>基站</w:t>
            </w:r>
            <w:r w:rsidRPr="00036A1D">
              <w:rPr>
                <w:rFonts w:ascii="宋体" w:eastAsia="宋体" w:hAnsi="宋体"/>
                <w:sz w:val="24"/>
                <w:szCs w:val="24"/>
              </w:rPr>
              <w:t>建立与其它本地网接收节点的</w:t>
            </w:r>
            <w:r w:rsidRPr="00036A1D">
              <w:rPr>
                <w:rFonts w:ascii="宋体" w:eastAsia="宋体" w:hAnsi="宋体" w:hint="eastAsia"/>
                <w:sz w:val="24"/>
                <w:szCs w:val="24"/>
              </w:rPr>
              <w:t>单点与多点通信。这种方法虽然不需要认知无线电终端清楚网络拓扑与其他用户的详细信息，但是并不具备移动有效的功能架构而且对于控制中心的要求高</w:t>
            </w:r>
            <w:r>
              <w:rPr>
                <w:rFonts w:ascii="宋体" w:eastAsia="宋体" w:hAnsi="宋体" w:hint="eastAsia"/>
                <w:sz w:val="24"/>
                <w:szCs w:val="24"/>
              </w:rPr>
              <w:t>，整个网络受制于控制中心的地理位置</w:t>
            </w:r>
            <w:r w:rsidRPr="00036A1D">
              <w:rPr>
                <w:rFonts w:ascii="宋体" w:eastAsia="宋体" w:hAnsi="宋体" w:hint="eastAsia"/>
                <w:sz w:val="24"/>
                <w:szCs w:val="24"/>
              </w:rPr>
              <w:t>。</w:t>
            </w:r>
          </w:p>
          <w:p w:rsidR="00536B30" w:rsidRDefault="00536B30" w:rsidP="00977A99">
            <w:pPr>
              <w:spacing w:line="288" w:lineRule="auto"/>
              <w:ind w:firstLineChars="200" w:firstLine="480"/>
              <w:rPr>
                <w:rFonts w:ascii="宋体" w:eastAsia="宋体" w:hAnsi="宋体"/>
                <w:sz w:val="24"/>
                <w:szCs w:val="24"/>
              </w:rPr>
            </w:pPr>
            <w:r w:rsidRPr="00036A1D">
              <w:rPr>
                <w:rFonts w:ascii="宋体" w:eastAsia="宋体" w:hAnsi="宋体" w:hint="eastAsia"/>
                <w:sz w:val="24"/>
                <w:szCs w:val="24"/>
              </w:rPr>
              <w:t>认知的网络</w:t>
            </w:r>
            <w:r>
              <w:rPr>
                <w:rFonts w:ascii="宋体" w:eastAsia="宋体" w:hAnsi="宋体" w:hint="eastAsia"/>
                <w:sz w:val="24"/>
                <w:szCs w:val="24"/>
              </w:rPr>
              <w:t>的节点交汇</w:t>
            </w:r>
            <w:r w:rsidRPr="00036A1D">
              <w:rPr>
                <w:rFonts w:ascii="宋体" w:eastAsia="宋体" w:hAnsi="宋体" w:hint="eastAsia"/>
                <w:sz w:val="24"/>
                <w:szCs w:val="24"/>
              </w:rPr>
              <w:t>是使用公共控制信道完成组网的初始化，次用户的信道交汇分为盲信道交汇策略（跳频交汇）以及有辅助信道交汇</w:t>
            </w:r>
            <w:r>
              <w:rPr>
                <w:rFonts w:ascii="宋体" w:eastAsia="宋体" w:hAnsi="宋体" w:hint="eastAsia"/>
                <w:sz w:val="24"/>
                <w:szCs w:val="24"/>
              </w:rPr>
              <w:t>[</w:t>
            </w:r>
            <w:r>
              <w:rPr>
                <w:rFonts w:ascii="宋体" w:eastAsia="宋体" w:hAnsi="宋体"/>
                <w:sz w:val="24"/>
                <w:szCs w:val="24"/>
              </w:rPr>
              <w:t>16</w:t>
            </w:r>
            <w:r>
              <w:rPr>
                <w:rFonts w:ascii="宋体" w:eastAsia="宋体" w:hAnsi="宋体" w:hint="eastAsia"/>
                <w:sz w:val="24"/>
                <w:szCs w:val="24"/>
              </w:rPr>
              <w:t>]</w:t>
            </w:r>
            <w:r w:rsidRPr="00036A1D">
              <w:rPr>
                <w:rFonts w:ascii="宋体" w:eastAsia="宋体" w:hAnsi="宋体" w:hint="eastAsia"/>
                <w:sz w:val="24"/>
                <w:szCs w:val="24"/>
              </w:rPr>
              <w:t>，前者</w:t>
            </w:r>
            <w:r>
              <w:rPr>
                <w:rFonts w:ascii="宋体" w:eastAsia="宋体" w:hAnsi="宋体" w:hint="eastAsia"/>
                <w:sz w:val="24"/>
                <w:szCs w:val="24"/>
              </w:rPr>
              <w:t>又</w:t>
            </w:r>
            <w:r>
              <w:rPr>
                <w:rFonts w:ascii="宋体" w:eastAsia="宋体" w:hAnsi="宋体" w:hint="eastAsia"/>
                <w:sz w:val="24"/>
                <w:szCs w:val="24"/>
              </w:rPr>
              <w:lastRenderedPageBreak/>
              <w:t>可以分为四类[</w:t>
            </w:r>
            <w:r>
              <w:rPr>
                <w:rFonts w:ascii="宋体" w:eastAsia="宋体" w:hAnsi="宋体"/>
                <w:sz w:val="24"/>
                <w:szCs w:val="24"/>
              </w:rPr>
              <w:t>6</w:t>
            </w:r>
            <w:r>
              <w:rPr>
                <w:rFonts w:ascii="宋体" w:eastAsia="宋体" w:hAnsi="宋体" w:hint="eastAsia"/>
                <w:sz w:val="24"/>
                <w:szCs w:val="24"/>
              </w:rPr>
              <w:t>]</w:t>
            </w:r>
          </w:p>
          <w:p w:rsidR="00536B30" w:rsidRDefault="00536B30" w:rsidP="00977A99">
            <w:pPr>
              <w:pStyle w:val="a4"/>
              <w:numPr>
                <w:ilvl w:val="0"/>
                <w:numId w:val="1"/>
              </w:numPr>
              <w:spacing w:line="288" w:lineRule="auto"/>
              <w:ind w:firstLineChars="0"/>
              <w:rPr>
                <w:rFonts w:ascii="宋体" w:eastAsia="宋体" w:hAnsi="宋体"/>
                <w:sz w:val="24"/>
                <w:szCs w:val="24"/>
              </w:rPr>
            </w:pPr>
            <w:r w:rsidRPr="003465D1">
              <w:rPr>
                <w:rFonts w:ascii="宋体" w:eastAsia="宋体" w:hAnsi="宋体" w:hint="eastAsia"/>
                <w:sz w:val="24"/>
                <w:szCs w:val="24"/>
              </w:rPr>
              <w:t>基于面向接收者的交汇策略</w:t>
            </w:r>
          </w:p>
          <w:p w:rsidR="00536B30" w:rsidRDefault="00536B30" w:rsidP="00977A99">
            <w:pPr>
              <w:pStyle w:val="a4"/>
              <w:spacing w:line="288" w:lineRule="auto"/>
              <w:ind w:left="357" w:firstLineChars="0" w:firstLine="0"/>
              <w:rPr>
                <w:rFonts w:ascii="宋体" w:eastAsia="宋体" w:hAnsi="宋体"/>
                <w:sz w:val="24"/>
                <w:szCs w:val="24"/>
              </w:rPr>
            </w:pPr>
            <w:r>
              <w:rPr>
                <w:rFonts w:ascii="宋体" w:eastAsia="宋体" w:hAnsi="宋体" w:hint="eastAsia"/>
                <w:sz w:val="24"/>
                <w:szCs w:val="24"/>
              </w:rPr>
              <w:t>在传统多信道无线网络中，选定一个通信控制信道时如果要求多个节点同时进行通信几乎所有的节点数据都无法正确接收，所以研究者以有限信道为背景提出了一类就接收者导向或以接收者为中心的传输策略解决信道交汇问题。接收者导向传输（</w:t>
            </w:r>
            <w:r w:rsidRPr="00977A99">
              <w:rPr>
                <w:rFonts w:ascii="Times New Roman" w:eastAsia="宋体" w:hAnsi="Times New Roman" w:cs="Times New Roman"/>
                <w:sz w:val="24"/>
                <w:szCs w:val="24"/>
              </w:rPr>
              <w:t>receiver-directed transmission</w:t>
            </w:r>
            <w:r w:rsidRPr="00977A99">
              <w:rPr>
                <w:rFonts w:ascii="Times New Roman" w:eastAsia="宋体" w:hAnsi="Times New Roman" w:cs="Times New Roman"/>
                <w:sz w:val="24"/>
                <w:szCs w:val="24"/>
              </w:rPr>
              <w:t>，</w:t>
            </w:r>
            <w:r w:rsidRPr="00977A99">
              <w:rPr>
                <w:rFonts w:ascii="Times New Roman" w:eastAsia="宋体" w:hAnsi="Times New Roman" w:cs="Times New Roman"/>
                <w:sz w:val="24"/>
                <w:szCs w:val="24"/>
              </w:rPr>
              <w:t>RDT</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提出每个用户部署一个静默信道，当不进行传输时始终维持在这个调制信道频率点等待接收，当需要发送数据时发送节点（假设已知接收节点的静默信道频率）将会将传输信道调制到接收节点的静默频段完场节点间的交汇。在文献[</w:t>
            </w:r>
            <w:r>
              <w:rPr>
                <w:rFonts w:ascii="宋体" w:eastAsia="宋体" w:hAnsi="宋体"/>
                <w:sz w:val="24"/>
                <w:szCs w:val="24"/>
              </w:rPr>
              <w:t>2</w:t>
            </w:r>
            <w:r>
              <w:rPr>
                <w:rFonts w:ascii="宋体" w:eastAsia="宋体" w:hAnsi="宋体" w:hint="eastAsia"/>
                <w:sz w:val="24"/>
                <w:szCs w:val="24"/>
              </w:rPr>
              <w:t>]中基于多信道通信提出了一个新的链路层协议。为了增加每个节点的吞吐量，链路层协议要求每个认知无线电用户配备两类接口来同时完成发送与接收，其中一个接口（</w:t>
            </w:r>
            <w:r w:rsidRPr="00977A99">
              <w:rPr>
                <w:rFonts w:ascii="Times New Roman" w:eastAsia="宋体" w:hAnsi="Times New Roman" w:cs="Times New Roman"/>
                <w:sz w:val="24"/>
                <w:szCs w:val="24"/>
              </w:rPr>
              <w:t>fixed</w:t>
            </w:r>
            <w:r>
              <w:rPr>
                <w:rFonts w:ascii="宋体" w:eastAsia="宋体" w:hAnsi="宋体" w:hint="eastAsia"/>
                <w:sz w:val="24"/>
                <w:szCs w:val="24"/>
              </w:rPr>
              <w:t>）维持RDT的静默信道完成接收而其他的接口（</w:t>
            </w:r>
            <w:r w:rsidRPr="00977A99">
              <w:rPr>
                <w:rFonts w:ascii="Times New Roman" w:eastAsia="宋体" w:hAnsi="Times New Roman" w:cs="Times New Roman"/>
                <w:sz w:val="24"/>
                <w:szCs w:val="24"/>
              </w:rPr>
              <w:t>switchable</w:t>
            </w:r>
            <w:r>
              <w:rPr>
                <w:rFonts w:ascii="宋体" w:eastAsia="宋体" w:hAnsi="宋体" w:hint="eastAsia"/>
                <w:sz w:val="24"/>
                <w:szCs w:val="24"/>
              </w:rPr>
              <w:t>）可以同时进行调频完成发送。</w:t>
            </w:r>
          </w:p>
          <w:p w:rsidR="00536B30" w:rsidRPr="00FE0EA0" w:rsidRDefault="00536B30" w:rsidP="00977A99">
            <w:pPr>
              <w:pStyle w:val="a4"/>
              <w:spacing w:line="288" w:lineRule="auto"/>
              <w:ind w:left="357" w:firstLineChars="0" w:firstLine="0"/>
              <w:jc w:val="left"/>
              <w:rPr>
                <w:rFonts w:ascii="宋体" w:eastAsia="宋体" w:hAnsi="宋体"/>
                <w:sz w:val="24"/>
                <w:szCs w:val="24"/>
              </w:rPr>
            </w:pPr>
            <w:r>
              <w:rPr>
                <w:rFonts w:ascii="宋体" w:eastAsia="宋体" w:hAnsi="宋体" w:hint="eastAsia"/>
                <w:sz w:val="24"/>
                <w:szCs w:val="24"/>
              </w:rPr>
              <w:t>但是RDT首先需要解决的问题便是如何确保其他邻居节点知道节点的静默信道消息，文献[</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]中提出每个节点间隔5s在每个信道上发送</w:t>
            </w:r>
            <w:r w:rsidRPr="00977A99">
              <w:rPr>
                <w:rFonts w:ascii="Times New Roman" w:eastAsia="宋体" w:hAnsi="Times New Roman" w:cs="Times New Roman"/>
                <w:sz w:val="24"/>
                <w:szCs w:val="24"/>
              </w:rPr>
              <w:t>HELLO</w:t>
            </w:r>
            <w:r>
              <w:rPr>
                <w:rFonts w:ascii="宋体" w:eastAsia="宋体" w:hAnsi="宋体" w:hint="eastAsia"/>
                <w:sz w:val="24"/>
                <w:szCs w:val="24"/>
              </w:rPr>
              <w:t>数据包，此数据包含节点固定使用的信道以及它当前的邻居表（</w:t>
            </w:r>
            <w:r w:rsidRPr="00977A99">
              <w:rPr>
                <w:rFonts w:ascii="Times New Roman" w:eastAsia="宋体" w:hAnsi="Times New Roman" w:cs="Times New Roman"/>
                <w:sz w:val="24"/>
                <w:szCs w:val="24"/>
              </w:rPr>
              <w:t>neighbor</w:t>
            </w:r>
            <w:r>
              <w:rPr>
                <w:rFonts w:ascii="宋体" w:eastAsia="宋体" w:hAnsi="宋体"/>
                <w:sz w:val="24"/>
                <w:szCs w:val="24"/>
              </w:rPr>
              <w:t xml:space="preserve"> </w:t>
            </w:r>
            <w:r w:rsidRPr="00977A99">
              <w:rPr>
                <w:rFonts w:ascii="Times New Roman" w:eastAsia="宋体" w:hAnsi="Times New Roman" w:cs="Times New Roman"/>
                <w:sz w:val="24"/>
                <w:szCs w:val="24"/>
              </w:rPr>
              <w:t>table</w:t>
            </w:r>
            <w:r>
              <w:rPr>
                <w:rFonts w:ascii="宋体" w:eastAsia="宋体" w:hAnsi="宋体" w:hint="eastAsia"/>
                <w:sz w:val="24"/>
                <w:szCs w:val="24"/>
              </w:rPr>
              <w:t>），节点接收到邻居节点发送的</w:t>
            </w:r>
            <w:r w:rsidRPr="00977A99">
              <w:rPr>
                <w:rFonts w:ascii="Times New Roman" w:eastAsia="宋体" w:hAnsi="Times New Roman" w:cs="Times New Roman"/>
                <w:sz w:val="24"/>
                <w:szCs w:val="24"/>
              </w:rPr>
              <w:t>HELLO</w:t>
            </w:r>
            <w:r>
              <w:rPr>
                <w:rFonts w:ascii="宋体" w:eastAsia="宋体" w:hAnsi="宋体" w:hint="eastAsia"/>
                <w:sz w:val="24"/>
                <w:szCs w:val="24"/>
              </w:rPr>
              <w:t>数据包后更新自己的邻居表，这样可以确保信道使用表（</w:t>
            </w:r>
            <w:r w:rsidRPr="00977A99">
              <w:rPr>
                <w:rFonts w:ascii="Times New Roman" w:eastAsia="宋体" w:hAnsi="Times New Roman" w:cs="Times New Roman"/>
                <w:sz w:val="24"/>
                <w:szCs w:val="24"/>
              </w:rPr>
              <w:t>channel usage list</w:t>
            </w:r>
            <w:r>
              <w:rPr>
                <w:rFonts w:ascii="宋体" w:eastAsia="宋体" w:hAnsi="宋体" w:hint="eastAsia"/>
                <w:sz w:val="24"/>
                <w:szCs w:val="24"/>
              </w:rPr>
              <w:t>）中包含两跳需要的使用信息，从而确保使用的信道分散到所有可用频道上，避免由于信道过于接近导致的节点间干扰。不过这种广播协调方法要求节点在所有信道上发送</w:t>
            </w:r>
            <w:r w:rsidRPr="00977A99">
              <w:rPr>
                <w:rFonts w:ascii="Times New Roman" w:eastAsia="宋体" w:hAnsi="Times New Roman" w:cs="Times New Roman"/>
                <w:sz w:val="24"/>
                <w:szCs w:val="24"/>
              </w:rPr>
              <w:t>HELLO</w:t>
            </w:r>
            <w:r>
              <w:rPr>
                <w:rFonts w:ascii="宋体" w:eastAsia="宋体" w:hAnsi="宋体" w:hint="eastAsia"/>
                <w:sz w:val="24"/>
                <w:szCs w:val="24"/>
              </w:rPr>
              <w:t>信息包，效率十分低下。所以在文献[</w:t>
            </w:r>
            <w:r>
              <w:rPr>
                <w:rFonts w:ascii="宋体" w:eastAsia="宋体" w:hAnsi="宋体"/>
                <w:sz w:val="24"/>
                <w:szCs w:val="24"/>
              </w:rPr>
              <w:t>3</w:t>
            </w:r>
            <w:r>
              <w:rPr>
                <w:rFonts w:ascii="宋体" w:eastAsia="宋体" w:hAnsi="宋体" w:hint="eastAsia"/>
                <w:sz w:val="24"/>
                <w:szCs w:val="24"/>
              </w:rPr>
              <w:t>]中提出了一个新的静默信道认知方法：（</w:t>
            </w:r>
            <w:r w:rsidRPr="00977A99">
              <w:rPr>
                <w:rFonts w:ascii="Times New Roman" w:eastAsia="宋体" w:hAnsi="Times New Roman" w:cs="Times New Roman"/>
                <w:sz w:val="24"/>
                <w:szCs w:val="24"/>
              </w:rPr>
              <w:t xml:space="preserve">Accessible Channel-based Selection </w:t>
            </w:r>
            <w:r w:rsidRPr="00977A99">
              <w:rPr>
                <w:rFonts w:ascii="Times New Roman" w:eastAsia="宋体" w:hAnsi="Times New Roman" w:cs="Times New Roman"/>
                <w:sz w:val="24"/>
                <w:szCs w:val="24"/>
              </w:rPr>
              <w:t>，</w:t>
            </w:r>
            <w:r w:rsidRPr="00977A99">
              <w:rPr>
                <w:rFonts w:ascii="Times New Roman" w:eastAsia="宋体" w:hAnsi="Times New Roman" w:cs="Times New Roman"/>
                <w:sz w:val="24"/>
                <w:szCs w:val="24"/>
              </w:rPr>
              <w:t>ACS</w:t>
            </w:r>
            <w:r>
              <w:rPr>
                <w:rFonts w:ascii="宋体" w:eastAsia="宋体" w:hAnsi="宋体" w:hint="eastAsia"/>
                <w:sz w:val="24"/>
                <w:szCs w:val="24"/>
              </w:rPr>
              <w:t>）。文献中舍弃直接存储邻居节点的静默通道，而是存储邻居节点的可用信道（</w:t>
            </w:r>
            <w:r w:rsidRPr="00977A99">
              <w:rPr>
                <w:rFonts w:ascii="Times New Roman" w:eastAsia="宋体" w:hAnsi="Times New Roman" w:cs="Times New Roman"/>
                <w:sz w:val="24"/>
                <w:szCs w:val="24"/>
              </w:rPr>
              <w:t>set of</w:t>
            </w:r>
            <w:r>
              <w:rPr>
                <w:rFonts w:ascii="宋体" w:eastAsia="宋体" w:hAnsi="宋体"/>
                <w:sz w:val="24"/>
                <w:szCs w:val="24"/>
              </w:rPr>
              <w:t xml:space="preserve"> </w:t>
            </w:r>
            <w:r w:rsidRPr="00977A99">
              <w:rPr>
                <w:rFonts w:ascii="Times New Roman" w:eastAsia="宋体" w:hAnsi="Times New Roman" w:cs="Times New Roman"/>
                <w:sz w:val="24"/>
                <w:szCs w:val="24"/>
              </w:rPr>
              <w:t>accessible channels</w:t>
            </w:r>
            <w:r w:rsidRPr="00977A99">
              <w:rPr>
                <w:rFonts w:ascii="Times New Roman" w:eastAsia="宋体" w:hAnsi="Times New Roman" w:cs="Times New Roman"/>
                <w:sz w:val="24"/>
                <w:szCs w:val="24"/>
              </w:rPr>
              <w:t>，</w:t>
            </w:r>
            <w:r w:rsidRPr="00977A99">
              <w:rPr>
                <w:rFonts w:ascii="Times New Roman" w:eastAsia="宋体" w:hAnsi="Times New Roman" w:cs="Times New Roman"/>
                <w:sz w:val="24"/>
                <w:szCs w:val="24"/>
              </w:rPr>
              <w:t>SAC</w:t>
            </w:r>
            <w:r>
              <w:rPr>
                <w:rFonts w:ascii="宋体" w:eastAsia="宋体" w:hAnsi="宋体" w:hint="eastAsia"/>
                <w:sz w:val="24"/>
                <w:szCs w:val="24"/>
              </w:rPr>
              <w:t>），由于不同邻居节点的位置或者运行模式，邻居节点的</w:t>
            </w:r>
            <w:r w:rsidRPr="00977A99">
              <w:rPr>
                <w:rFonts w:ascii="Times New Roman" w:eastAsia="宋体" w:hAnsi="Times New Roman" w:cs="Times New Roman"/>
                <w:sz w:val="24"/>
                <w:szCs w:val="24"/>
              </w:rPr>
              <w:t>SAC</w:t>
            </w:r>
            <w:r>
              <w:rPr>
                <w:rFonts w:ascii="宋体" w:eastAsia="宋体" w:hAnsi="宋体" w:hint="eastAsia"/>
                <w:sz w:val="24"/>
                <w:szCs w:val="24"/>
              </w:rPr>
              <w:t>很大可能是不同的，每个节点都拥有存储</w:t>
            </w:r>
            <w:r w:rsidRPr="00977A99">
              <w:rPr>
                <w:rFonts w:ascii="Times New Roman" w:eastAsia="宋体" w:hAnsi="Times New Roman" w:cs="Times New Roman"/>
                <w:sz w:val="24"/>
                <w:szCs w:val="24"/>
              </w:rPr>
              <w:t>SAC</w:t>
            </w:r>
            <w:r>
              <w:rPr>
                <w:rFonts w:ascii="宋体" w:eastAsia="宋体" w:hAnsi="宋体" w:hint="eastAsia"/>
                <w:sz w:val="24"/>
                <w:szCs w:val="24"/>
              </w:rPr>
              <w:t>信息的数据库，数据库的单元由时间戳和</w:t>
            </w:r>
            <w:r w:rsidRPr="00977A99">
              <w:rPr>
                <w:rFonts w:ascii="Times New Roman" w:eastAsia="宋体" w:hAnsi="Times New Roman" w:cs="Times New Roman"/>
                <w:sz w:val="24"/>
                <w:szCs w:val="24"/>
              </w:rPr>
              <w:t>SAC</w:t>
            </w:r>
            <w:r>
              <w:rPr>
                <w:rFonts w:ascii="宋体" w:eastAsia="宋体" w:hAnsi="宋体" w:hint="eastAsia"/>
                <w:sz w:val="24"/>
                <w:szCs w:val="24"/>
              </w:rPr>
              <w:t>信息构成，根据时间戳的前后更新自己的</w:t>
            </w:r>
            <w:r w:rsidRPr="00977A99">
              <w:rPr>
                <w:rFonts w:ascii="Times New Roman" w:eastAsia="宋体" w:hAnsi="Times New Roman" w:cs="Times New Roman"/>
                <w:sz w:val="24"/>
                <w:szCs w:val="24"/>
              </w:rPr>
              <w:t>SAC</w:t>
            </w:r>
            <w:r>
              <w:rPr>
                <w:rFonts w:ascii="宋体" w:eastAsia="宋体" w:hAnsi="宋体" w:hint="eastAsia"/>
                <w:sz w:val="24"/>
                <w:szCs w:val="24"/>
              </w:rPr>
              <w:t>数据库，当发送节点与接受节点互换</w:t>
            </w:r>
            <w:r w:rsidRPr="00977A99">
              <w:rPr>
                <w:rFonts w:ascii="Times New Roman" w:eastAsia="宋体" w:hAnsi="Times New Roman" w:cs="Times New Roman"/>
                <w:sz w:val="24"/>
                <w:szCs w:val="24"/>
              </w:rPr>
              <w:t>SAC</w:t>
            </w:r>
            <w:r>
              <w:rPr>
                <w:rFonts w:ascii="宋体" w:eastAsia="宋体" w:hAnsi="宋体" w:hint="eastAsia"/>
                <w:sz w:val="24"/>
                <w:szCs w:val="24"/>
              </w:rPr>
              <w:t>信息后，更新SAC数据库，以自己的</w:t>
            </w:r>
            <w:r w:rsidRPr="00977A99">
              <w:rPr>
                <w:rFonts w:ascii="Times New Roman" w:eastAsia="宋体" w:hAnsi="Times New Roman" w:cs="Times New Roman"/>
                <w:sz w:val="24"/>
                <w:szCs w:val="24"/>
              </w:rPr>
              <w:t>ID</w:t>
            </w:r>
            <w:r>
              <w:rPr>
                <w:rFonts w:ascii="宋体" w:eastAsia="宋体" w:hAnsi="宋体" w:hint="eastAsia"/>
                <w:sz w:val="24"/>
                <w:szCs w:val="24"/>
              </w:rPr>
              <w:t>在</w:t>
            </w:r>
            <w:r w:rsidRPr="00977A99">
              <w:rPr>
                <w:rFonts w:ascii="Times New Roman" w:eastAsia="宋体" w:hAnsi="Times New Roman" w:cs="Times New Roman"/>
                <w:sz w:val="24"/>
                <w:szCs w:val="24"/>
              </w:rPr>
              <w:t>SAC</w:t>
            </w:r>
            <w:r>
              <w:rPr>
                <w:rFonts w:ascii="宋体" w:eastAsia="宋体" w:hAnsi="宋体" w:hint="eastAsia"/>
                <w:sz w:val="24"/>
                <w:szCs w:val="24"/>
              </w:rPr>
              <w:t>中进行随机算法决定自己的静默信道，如果节点</w:t>
            </w:r>
            <w:r w:rsidRPr="00977A99">
              <w:rPr>
                <w:rFonts w:ascii="Times New Roman" w:eastAsia="宋体" w:hAnsi="Times New Roman" w:cs="Times New Roman"/>
                <w:sz w:val="24"/>
                <w:szCs w:val="24"/>
              </w:rPr>
              <w:t>i</w:t>
            </w:r>
            <w:r>
              <w:rPr>
                <w:rFonts w:ascii="宋体" w:eastAsia="宋体" w:hAnsi="宋体" w:hint="eastAsia"/>
                <w:sz w:val="24"/>
                <w:szCs w:val="24"/>
              </w:rPr>
              <w:t>要向节点</w:t>
            </w:r>
            <w:r w:rsidRPr="00977A99">
              <w:rPr>
                <w:rFonts w:ascii="Times New Roman" w:eastAsia="宋体" w:hAnsi="Times New Roman" w:cs="Times New Roman"/>
                <w:sz w:val="24"/>
                <w:szCs w:val="24"/>
              </w:rPr>
              <w:t>j</w:t>
            </w:r>
            <w:r>
              <w:rPr>
                <w:rFonts w:ascii="宋体" w:eastAsia="宋体" w:hAnsi="宋体" w:hint="eastAsia"/>
                <w:sz w:val="24"/>
                <w:szCs w:val="24"/>
              </w:rPr>
              <w:t>发送信息，如果在节点</w:t>
            </w:r>
            <w:r w:rsidRPr="00977A99">
              <w:rPr>
                <w:rFonts w:ascii="Times New Roman" w:eastAsia="宋体" w:hAnsi="Times New Roman" w:cs="Times New Roman"/>
                <w:sz w:val="24"/>
                <w:szCs w:val="24"/>
              </w:rPr>
              <w:t>j</w:t>
            </w:r>
            <w:r>
              <w:rPr>
                <w:rFonts w:ascii="宋体" w:eastAsia="宋体" w:hAnsi="宋体" w:hint="eastAsia"/>
                <w:sz w:val="24"/>
                <w:szCs w:val="24"/>
              </w:rPr>
              <w:t>的</w:t>
            </w:r>
            <w:r w:rsidRPr="00977A99">
              <w:rPr>
                <w:rFonts w:ascii="Times New Roman" w:eastAsia="宋体" w:hAnsi="Times New Roman" w:cs="Times New Roman"/>
                <w:sz w:val="24"/>
                <w:szCs w:val="24"/>
              </w:rPr>
              <w:t>SAC</w:t>
            </w:r>
            <w:r>
              <w:rPr>
                <w:rFonts w:ascii="宋体" w:eastAsia="宋体" w:hAnsi="宋体" w:hint="eastAsia"/>
                <w:sz w:val="24"/>
                <w:szCs w:val="24"/>
              </w:rPr>
              <w:t>信息不为空的时候，代入节点</w:t>
            </w:r>
            <w:r w:rsidRPr="00977A99">
              <w:rPr>
                <w:rFonts w:ascii="Times New Roman" w:eastAsia="宋体" w:hAnsi="Times New Roman" w:cs="Times New Roman"/>
                <w:sz w:val="24"/>
                <w:szCs w:val="24"/>
              </w:rPr>
              <w:t>j</w:t>
            </w:r>
            <w:r>
              <w:rPr>
                <w:rFonts w:ascii="宋体" w:eastAsia="宋体" w:hAnsi="宋体" w:hint="eastAsia"/>
                <w:sz w:val="24"/>
                <w:szCs w:val="24"/>
              </w:rPr>
              <w:t>的</w:t>
            </w:r>
            <w:r w:rsidRPr="00977A99">
              <w:rPr>
                <w:rFonts w:ascii="Times New Roman" w:eastAsia="宋体" w:hAnsi="Times New Roman" w:cs="Times New Roman"/>
                <w:sz w:val="24"/>
                <w:szCs w:val="24"/>
              </w:rPr>
              <w:t>ID</w:t>
            </w:r>
            <w:r>
              <w:rPr>
                <w:rFonts w:ascii="宋体" w:eastAsia="宋体" w:hAnsi="宋体" w:hint="eastAsia"/>
                <w:sz w:val="24"/>
                <w:szCs w:val="24"/>
              </w:rPr>
              <w:t>作为随机算法种子进行随机进程，求出</w:t>
            </w:r>
            <w:r w:rsidRPr="00977A99">
              <w:rPr>
                <w:rFonts w:ascii="Times New Roman" w:eastAsia="宋体" w:hAnsi="Times New Roman" w:cs="Times New Roman"/>
                <w:sz w:val="24"/>
                <w:szCs w:val="24"/>
              </w:rPr>
              <w:t>j</w:t>
            </w:r>
            <w:r>
              <w:rPr>
                <w:rFonts w:ascii="宋体" w:eastAsia="宋体" w:hAnsi="宋体" w:hint="eastAsia"/>
                <w:sz w:val="24"/>
                <w:szCs w:val="24"/>
              </w:rPr>
              <w:t>的静默信道后调频尝试连接。这种受控制的随机算法，得益于实时性极高的数据库同步增大了信道交汇得成功概率。文献[</w:t>
            </w:r>
            <w:r>
              <w:rPr>
                <w:rFonts w:ascii="宋体" w:eastAsia="宋体" w:hAnsi="宋体"/>
                <w:sz w:val="24"/>
                <w:szCs w:val="24"/>
              </w:rPr>
              <w:t>5</w:t>
            </w:r>
            <w:r>
              <w:rPr>
                <w:rFonts w:ascii="宋体" w:eastAsia="宋体" w:hAnsi="宋体" w:hint="eastAsia"/>
                <w:sz w:val="24"/>
                <w:szCs w:val="24"/>
              </w:rPr>
              <w:t>]中提出了一种信道交汇算法</w:t>
            </w:r>
            <w:r w:rsidRPr="00977A99">
              <w:rPr>
                <w:rFonts w:ascii="Times New Roman" w:eastAsia="宋体" w:hAnsi="Times New Roman" w:cs="Times New Roman"/>
                <w:sz w:val="24"/>
                <w:szCs w:val="24"/>
              </w:rPr>
              <w:t>ROP</w:t>
            </w:r>
            <w:r w:rsidRPr="00977A99">
              <w:rPr>
                <w:rFonts w:ascii="Times New Roman" w:eastAsia="宋体" w:hAnsi="Times New Roman" w:cs="Times New Roman"/>
                <w:sz w:val="24"/>
                <w:szCs w:val="24"/>
              </w:rPr>
              <w:t>（</w:t>
            </w:r>
            <w:r w:rsidRPr="00977A99">
              <w:rPr>
                <w:rFonts w:ascii="Times New Roman" w:eastAsia="宋体" w:hAnsi="Times New Roman" w:cs="Times New Roman"/>
                <w:sz w:val="24"/>
                <w:szCs w:val="24"/>
              </w:rPr>
              <w:t>rendezvous with near-optimal performance</w:t>
            </w:r>
            <w:r w:rsidRPr="00977A99">
              <w:rPr>
                <w:rFonts w:ascii="Times New Roman" w:eastAsia="宋体" w:hAnsi="Times New Roman" w:cs="Times New Roman"/>
                <w:sz w:val="24"/>
                <w:szCs w:val="24"/>
              </w:rPr>
              <w:t>）</w:t>
            </w:r>
            <w:r>
              <w:rPr>
                <w:rFonts w:ascii="宋体" w:eastAsia="宋体" w:hAnsi="宋体" w:hint="eastAsia"/>
                <w:sz w:val="24"/>
                <w:szCs w:val="24"/>
              </w:rPr>
              <w:t>与优化版</w:t>
            </w:r>
            <w:r w:rsidRPr="00977A99">
              <w:rPr>
                <w:rFonts w:ascii="Times New Roman" w:eastAsia="宋体" w:hAnsi="Times New Roman" w:cs="Times New Roman"/>
                <w:sz w:val="24"/>
                <w:szCs w:val="24"/>
              </w:rPr>
              <w:t>FROP(fast rendezvous with near-optimal performance)</w:t>
            </w:r>
            <w:r>
              <w:rPr>
                <w:rFonts w:ascii="宋体" w:eastAsia="宋体" w:hAnsi="宋体" w:hint="eastAsia"/>
                <w:sz w:val="24"/>
                <w:szCs w:val="24"/>
              </w:rPr>
              <w:t>来完成多点间最优交汇性能与最大网络吞吐量。假设每个节点已知可用信道数量以及邻居节点总数，发送节点利用随机算法生成一个序列表示所有邻居节点的状态：1.被动状态，在静默信道监听 2.主动状态，准备调频进入另一个接收节点的静默信</w:t>
            </w:r>
            <w:r>
              <w:rPr>
                <w:rFonts w:ascii="宋体" w:eastAsia="宋体" w:hAnsi="宋体" w:hint="eastAsia"/>
                <w:sz w:val="24"/>
                <w:szCs w:val="24"/>
              </w:rPr>
              <w:lastRenderedPageBreak/>
              <w:t>道，次随机算法保证所有节点状态的对半分布即序列的和为总节点数的1/2，之后的算法同文献[</w:t>
            </w:r>
            <w:r>
              <w:rPr>
                <w:rFonts w:ascii="宋体" w:eastAsia="宋体" w:hAnsi="宋体"/>
                <w:sz w:val="24"/>
                <w:szCs w:val="24"/>
              </w:rPr>
              <w:t>3</w:t>
            </w:r>
            <w:r>
              <w:rPr>
                <w:rFonts w:ascii="宋体" w:eastAsia="宋体" w:hAnsi="宋体" w:hint="eastAsia"/>
                <w:sz w:val="24"/>
                <w:szCs w:val="24"/>
              </w:rPr>
              <w:t>]，不过增加时槽t作为第二个随机种子。如果遇到多个主动节点同时选择个被动节点，那么将会在所有的主动节点中选择一个作为发送节点，例如选择一个ID最大的节点，而其他节点通过此信道接收到占用状态信息之后则会重新进入选择被动节点的状态；当主动节点发现被动节点并非想要的接收节点时同样也会进入重选状态；当发现被动节点信道存在流量时，同样进入重新选择状态，即不管发生什么，都会使主动节点回归原始状态，当选择了所有的被动节点还尚未完成传输时，停止选择过程。通过重复迭代使得每一个发送端对应一个接收端，整个网络的吞吐量达到最大，拥塞性能最高。以上的算法解决了网络中的多节点交汇的问题，但是单根天线依然无法同时维持两种行为的进行，所以依然  面临着盲问题的困扰。</w:t>
            </w:r>
          </w:p>
          <w:p w:rsidR="00536B30" w:rsidRDefault="00536B30" w:rsidP="00977A99">
            <w:pPr>
              <w:pStyle w:val="a4"/>
              <w:numPr>
                <w:ilvl w:val="0"/>
                <w:numId w:val="1"/>
              </w:numPr>
              <w:spacing w:line="288" w:lineRule="auto"/>
              <w:ind w:left="357" w:firstLineChars="0"/>
              <w:rPr>
                <w:rFonts w:ascii="宋体" w:eastAsia="宋体" w:hAnsi="宋体"/>
                <w:sz w:val="24"/>
                <w:szCs w:val="24"/>
              </w:rPr>
            </w:pPr>
            <w:r w:rsidRPr="008E07EB">
              <w:rPr>
                <w:rFonts w:ascii="宋体" w:eastAsia="宋体" w:hAnsi="宋体" w:hint="eastAsia"/>
                <w:sz w:val="24"/>
                <w:szCs w:val="24"/>
              </w:rPr>
              <w:t>基于信号处理策略</w:t>
            </w:r>
          </w:p>
          <w:p w:rsidR="00536B30" w:rsidRDefault="00536B30" w:rsidP="00977A99">
            <w:pPr>
              <w:pStyle w:val="a4"/>
              <w:spacing w:line="288" w:lineRule="auto"/>
              <w:ind w:left="357" w:firstLineChars="0" w:firstLine="0"/>
              <w:rPr>
                <w:rFonts w:ascii="宋体" w:eastAsia="宋体" w:hAnsi="宋体"/>
                <w:sz w:val="24"/>
                <w:szCs w:val="24"/>
              </w:rPr>
            </w:pPr>
            <w:r w:rsidRPr="008E07EB">
              <w:rPr>
                <w:rFonts w:ascii="宋体" w:eastAsia="宋体" w:hAnsi="宋体" w:hint="eastAsia"/>
                <w:sz w:val="24"/>
                <w:szCs w:val="24"/>
              </w:rPr>
              <w:t xml:space="preserve">区别于其他盲信道交汇策略，基于信号处理策略并不放弃使用公共控制     </w:t>
            </w:r>
            <w:r w:rsidRPr="008E07EB">
              <w:rPr>
                <w:rFonts w:ascii="宋体" w:eastAsia="宋体" w:hAnsi="宋体"/>
                <w:sz w:val="24"/>
                <w:szCs w:val="24"/>
              </w:rPr>
              <w:t xml:space="preserve">        </w:t>
            </w:r>
            <w:r w:rsidRPr="008E07EB">
              <w:rPr>
                <w:rFonts w:ascii="宋体" w:eastAsia="宋体" w:hAnsi="宋体" w:hint="eastAsia"/>
                <w:sz w:val="24"/>
                <w:szCs w:val="24"/>
              </w:rPr>
              <w:t>信道，但是区别于分配大量的频带资源给公共控制信道的有辅助的信道交汇策略，此方法并不会降低公共控制信道频带范围的频带利用率。目前，将</w:t>
            </w:r>
            <w:r w:rsidRPr="00977A99">
              <w:rPr>
                <w:rFonts w:ascii="Times New Roman" w:eastAsia="宋体" w:hAnsi="Times New Roman" w:cs="Times New Roman"/>
                <w:sz w:val="24"/>
                <w:szCs w:val="24"/>
              </w:rPr>
              <w:t>CR</w:t>
            </w:r>
            <w:r w:rsidRPr="008E07EB">
              <w:rPr>
                <w:rFonts w:ascii="宋体" w:eastAsia="宋体" w:hAnsi="宋体" w:hint="eastAsia"/>
                <w:sz w:val="24"/>
                <w:szCs w:val="24"/>
              </w:rPr>
              <w:t>与超带宽（</w:t>
            </w:r>
            <w:r w:rsidRPr="00977A99">
              <w:rPr>
                <w:rFonts w:ascii="Times New Roman" w:eastAsia="宋体" w:hAnsi="Times New Roman" w:cs="Times New Roman"/>
                <w:sz w:val="24"/>
                <w:szCs w:val="24"/>
              </w:rPr>
              <w:t>Ultra-wideband</w:t>
            </w:r>
            <w:r w:rsidRPr="00977A99">
              <w:rPr>
                <w:rFonts w:ascii="Times New Roman" w:eastAsia="宋体" w:hAnsi="Times New Roman" w:cs="Times New Roman"/>
                <w:sz w:val="24"/>
                <w:szCs w:val="24"/>
              </w:rPr>
              <w:t>，</w:t>
            </w:r>
            <w:r w:rsidRPr="00977A99">
              <w:rPr>
                <w:rFonts w:ascii="Times New Roman" w:eastAsia="宋体" w:hAnsi="Times New Roman" w:cs="Times New Roman"/>
                <w:sz w:val="24"/>
                <w:szCs w:val="24"/>
              </w:rPr>
              <w:t>UWB</w:t>
            </w:r>
            <w:r w:rsidRPr="008E07EB">
              <w:rPr>
                <w:rFonts w:ascii="宋体" w:eastAsia="宋体" w:hAnsi="宋体" w:hint="eastAsia"/>
                <w:sz w:val="24"/>
                <w:szCs w:val="24"/>
              </w:rPr>
              <w:t>）技术结合已经成为了热门的研究方向[</w:t>
            </w:r>
            <w:r w:rsidRPr="008E07EB">
              <w:rPr>
                <w:rFonts w:ascii="宋体" w:eastAsia="宋体" w:hAnsi="宋体"/>
                <w:sz w:val="24"/>
                <w:szCs w:val="24"/>
              </w:rPr>
              <w:t>7</w:t>
            </w:r>
            <w:r w:rsidRPr="008E07EB">
              <w:rPr>
                <w:rFonts w:ascii="宋体" w:eastAsia="宋体" w:hAnsi="宋体" w:hint="eastAsia"/>
                <w:sz w:val="24"/>
                <w:szCs w:val="24"/>
              </w:rPr>
              <w:t>]。文献[</w:t>
            </w:r>
            <w:r w:rsidRPr="008E07EB">
              <w:rPr>
                <w:rFonts w:ascii="宋体" w:eastAsia="宋体" w:hAnsi="宋体"/>
                <w:sz w:val="24"/>
                <w:szCs w:val="24"/>
              </w:rPr>
              <w:t>8</w:t>
            </w:r>
            <w:r w:rsidRPr="008E07EB">
              <w:rPr>
                <w:rFonts w:ascii="宋体" w:eastAsia="宋体" w:hAnsi="宋体" w:hint="eastAsia"/>
                <w:sz w:val="24"/>
                <w:szCs w:val="24"/>
              </w:rPr>
              <w:t>]中论证了</w:t>
            </w:r>
            <w:r w:rsidRPr="00977A99">
              <w:rPr>
                <w:rFonts w:ascii="Times New Roman" w:eastAsia="宋体" w:hAnsi="Times New Roman" w:cs="Times New Roman"/>
                <w:sz w:val="24"/>
                <w:szCs w:val="24"/>
              </w:rPr>
              <w:t>UWB</w:t>
            </w:r>
            <w:r w:rsidRPr="008E07EB">
              <w:rPr>
                <w:rFonts w:ascii="宋体" w:eastAsia="宋体" w:hAnsi="宋体" w:hint="eastAsia"/>
                <w:sz w:val="24"/>
                <w:szCs w:val="24"/>
              </w:rPr>
              <w:t>在实际环境中结合</w:t>
            </w:r>
            <w:r w:rsidRPr="00977A99">
              <w:rPr>
                <w:rFonts w:ascii="Times New Roman" w:eastAsia="宋体" w:hAnsi="Times New Roman" w:cs="Times New Roman"/>
                <w:sz w:val="24"/>
                <w:szCs w:val="24"/>
              </w:rPr>
              <w:t>CR</w:t>
            </w:r>
            <w:r w:rsidRPr="008E07EB">
              <w:rPr>
                <w:rFonts w:ascii="宋体" w:eastAsia="宋体" w:hAnsi="宋体" w:hint="eastAsia"/>
                <w:sz w:val="24"/>
                <w:szCs w:val="24"/>
              </w:rPr>
              <w:t>技术的可行性，文献[</w:t>
            </w:r>
            <w:r w:rsidRPr="008E07EB">
              <w:rPr>
                <w:rFonts w:ascii="宋体" w:eastAsia="宋体" w:hAnsi="宋体"/>
                <w:sz w:val="24"/>
                <w:szCs w:val="24"/>
              </w:rPr>
              <w:t>9</w:t>
            </w:r>
            <w:r w:rsidRPr="008E07EB">
              <w:rPr>
                <w:rFonts w:ascii="宋体" w:eastAsia="宋体" w:hAnsi="宋体" w:hint="eastAsia"/>
                <w:sz w:val="24"/>
                <w:szCs w:val="24"/>
              </w:rPr>
              <w:t>]初步论述了通过</w:t>
            </w:r>
            <w:r w:rsidRPr="00977A99">
              <w:rPr>
                <w:rFonts w:ascii="Times New Roman" w:eastAsia="宋体" w:hAnsi="Times New Roman" w:cs="Times New Roman"/>
                <w:sz w:val="24"/>
                <w:szCs w:val="24"/>
              </w:rPr>
              <w:t>UWB</w:t>
            </w:r>
            <w:r w:rsidRPr="008E07EB">
              <w:rPr>
                <w:rFonts w:ascii="宋体" w:eastAsia="宋体" w:hAnsi="宋体" w:hint="eastAsia"/>
                <w:sz w:val="24"/>
                <w:szCs w:val="24"/>
              </w:rPr>
              <w:t>建立</w:t>
            </w:r>
            <w:r w:rsidRPr="00977A99">
              <w:rPr>
                <w:rFonts w:ascii="Times New Roman" w:eastAsia="宋体" w:hAnsi="Times New Roman" w:cs="Times New Roman"/>
                <w:sz w:val="24"/>
                <w:szCs w:val="24"/>
              </w:rPr>
              <w:t>CCC</w:t>
            </w:r>
            <w:r w:rsidRPr="008E07EB">
              <w:rPr>
                <w:rFonts w:ascii="宋体" w:eastAsia="宋体" w:hAnsi="宋体" w:hint="eastAsia"/>
                <w:sz w:val="24"/>
                <w:szCs w:val="24"/>
              </w:rPr>
              <w:t>，方法依然是通过广播</w:t>
            </w:r>
            <w:r w:rsidRPr="00977A99">
              <w:rPr>
                <w:rFonts w:ascii="Times New Roman" w:eastAsia="宋体" w:hAnsi="Times New Roman" w:cs="Times New Roman"/>
                <w:sz w:val="24"/>
                <w:szCs w:val="24"/>
              </w:rPr>
              <w:t>HELLO</w:t>
            </w:r>
            <w:r w:rsidRPr="008E07EB">
              <w:rPr>
                <w:rFonts w:ascii="宋体" w:eastAsia="宋体" w:hAnsi="宋体" w:hint="eastAsia"/>
                <w:sz w:val="24"/>
                <w:szCs w:val="24"/>
              </w:rPr>
              <w:t>的信息发送自身的ID，地理位置等信息完成节点的交汇，并且提出了在此方案下的拓扑发现与建成数据链路的方案，证明了使用</w:t>
            </w:r>
            <w:r w:rsidRPr="00977A99">
              <w:rPr>
                <w:rFonts w:ascii="Times New Roman" w:eastAsia="宋体" w:hAnsi="Times New Roman" w:cs="Times New Roman"/>
                <w:sz w:val="24"/>
                <w:szCs w:val="24"/>
              </w:rPr>
              <w:t>UWB</w:t>
            </w:r>
            <w:r w:rsidRPr="008E07EB">
              <w:rPr>
                <w:rFonts w:ascii="宋体" w:eastAsia="宋体" w:hAnsi="宋体" w:hint="eastAsia"/>
                <w:sz w:val="24"/>
                <w:szCs w:val="24"/>
              </w:rPr>
              <w:t>可以在百米范围上实现良好的链路连接，并具有优良的传输码率，不过</w:t>
            </w:r>
            <w:r w:rsidRPr="00977A99">
              <w:rPr>
                <w:rFonts w:ascii="Times New Roman" w:eastAsia="宋体" w:hAnsi="Times New Roman" w:cs="Times New Roman"/>
                <w:sz w:val="24"/>
                <w:szCs w:val="24"/>
              </w:rPr>
              <w:t>UWB</w:t>
            </w:r>
            <w:r w:rsidRPr="008E07EB">
              <w:rPr>
                <w:rFonts w:ascii="宋体" w:eastAsia="宋体" w:hAnsi="宋体" w:hint="eastAsia"/>
                <w:sz w:val="24"/>
                <w:szCs w:val="24"/>
              </w:rPr>
              <w:t>性能会受到窄带传输的干扰。文献[</w:t>
            </w:r>
            <w:r w:rsidRPr="008E07EB">
              <w:rPr>
                <w:rFonts w:ascii="宋体" w:eastAsia="宋体" w:hAnsi="宋体"/>
                <w:sz w:val="24"/>
                <w:szCs w:val="24"/>
              </w:rPr>
              <w:t>8</w:t>
            </w:r>
            <w:r w:rsidRPr="008E07EB">
              <w:rPr>
                <w:rFonts w:ascii="宋体" w:eastAsia="宋体" w:hAnsi="宋体" w:hint="eastAsia"/>
                <w:sz w:val="24"/>
                <w:szCs w:val="24"/>
              </w:rPr>
              <w:t>]提出了一个解决窄带干扰的方案，验证了一定条件下在可见视野范围内实现</w:t>
            </w:r>
            <w:r w:rsidRPr="00977A99">
              <w:rPr>
                <w:rFonts w:ascii="Times New Roman" w:eastAsia="宋体" w:hAnsi="Times New Roman" w:cs="Times New Roman"/>
                <w:sz w:val="24"/>
                <w:szCs w:val="24"/>
              </w:rPr>
              <w:t>IR-UWB</w:t>
            </w:r>
            <w:r w:rsidRPr="008E07EB">
              <w:rPr>
                <w:rFonts w:ascii="宋体" w:eastAsia="宋体" w:hAnsi="宋体" w:hint="eastAsia"/>
                <w:sz w:val="24"/>
                <w:szCs w:val="24"/>
              </w:rPr>
              <w:t>是可行的， 在同一个认知无线电技术站安装并存</w:t>
            </w:r>
            <w:r w:rsidRPr="00977A99">
              <w:rPr>
                <w:rFonts w:ascii="Times New Roman" w:eastAsia="宋体" w:hAnsi="Times New Roman" w:cs="Times New Roman"/>
                <w:sz w:val="24"/>
                <w:szCs w:val="24"/>
              </w:rPr>
              <w:t>UWB</w:t>
            </w:r>
            <w:r w:rsidRPr="008E07EB">
              <w:rPr>
                <w:rFonts w:ascii="宋体" w:eastAsia="宋体" w:hAnsi="宋体" w:hint="eastAsia"/>
                <w:sz w:val="24"/>
                <w:szCs w:val="24"/>
              </w:rPr>
              <w:t>与</w:t>
            </w:r>
            <w:r w:rsidRPr="00977A99">
              <w:rPr>
                <w:rFonts w:ascii="Times New Roman" w:eastAsia="宋体" w:hAnsi="Times New Roman" w:cs="Times New Roman"/>
                <w:sz w:val="24"/>
                <w:szCs w:val="24"/>
              </w:rPr>
              <w:t>NC-OFDM</w:t>
            </w:r>
            <w:r w:rsidRPr="008E07EB">
              <w:rPr>
                <w:rFonts w:ascii="宋体" w:eastAsia="宋体" w:hAnsi="宋体" w:hint="eastAsia"/>
                <w:sz w:val="24"/>
                <w:szCs w:val="24"/>
              </w:rPr>
              <w:t>技术，在窄带频域仅使用</w:t>
            </w:r>
            <w:r w:rsidRPr="00977A99">
              <w:rPr>
                <w:rFonts w:ascii="Times New Roman" w:eastAsia="宋体" w:hAnsi="Times New Roman" w:cs="Times New Roman"/>
                <w:sz w:val="24"/>
                <w:szCs w:val="24"/>
              </w:rPr>
              <w:t>NC-OFDM</w:t>
            </w:r>
            <w:r w:rsidRPr="008E07EB">
              <w:rPr>
                <w:rFonts w:ascii="宋体" w:eastAsia="宋体" w:hAnsi="宋体" w:hint="eastAsia"/>
                <w:sz w:val="24"/>
                <w:szCs w:val="24"/>
              </w:rPr>
              <w:t>可以有限减轻极窄带传输的干扰。</w:t>
            </w:r>
          </w:p>
          <w:p w:rsidR="00536B30" w:rsidRDefault="00536B30" w:rsidP="00977A99">
            <w:pPr>
              <w:pStyle w:val="a4"/>
              <w:spacing w:line="288" w:lineRule="auto"/>
              <w:ind w:left="357" w:firstLineChars="0" w:firstLine="0"/>
              <w:rPr>
                <w:rFonts w:ascii="宋体" w:eastAsia="宋体" w:hAnsi="宋体"/>
                <w:sz w:val="24"/>
                <w:szCs w:val="24"/>
              </w:rPr>
            </w:pPr>
            <w:r w:rsidRPr="008E07EB">
              <w:rPr>
                <w:rFonts w:ascii="宋体" w:eastAsia="宋体" w:hAnsi="宋体" w:hint="eastAsia"/>
                <w:sz w:val="24"/>
                <w:szCs w:val="24"/>
              </w:rPr>
              <w:t>不连续的正交频分复用（</w:t>
            </w:r>
            <w:r w:rsidRPr="00977A99">
              <w:rPr>
                <w:rFonts w:ascii="Times New Roman" w:eastAsia="宋体" w:hAnsi="Times New Roman" w:cs="Times New Roman"/>
                <w:sz w:val="24"/>
                <w:szCs w:val="24"/>
              </w:rPr>
              <w:t>NC-OFDM</w:t>
            </w:r>
            <w:r w:rsidRPr="008E07EB">
              <w:rPr>
                <w:rFonts w:ascii="宋体" w:eastAsia="宋体" w:hAnsi="宋体" w:hint="eastAsia"/>
                <w:sz w:val="24"/>
                <w:szCs w:val="24"/>
              </w:rPr>
              <w:t>）</w:t>
            </w:r>
            <w:r>
              <w:rPr>
                <w:rFonts w:ascii="宋体" w:eastAsia="宋体" w:hAnsi="宋体" w:hint="eastAsia"/>
                <w:sz w:val="24"/>
                <w:szCs w:val="24"/>
              </w:rPr>
              <w:t>得益于子载波的不连续性，可以在主用户使用频段将与之重叠的子载波置零，对应的调制方法即在常规的OFDM调制的</w:t>
            </w:r>
            <w:r w:rsidRPr="00977A99">
              <w:rPr>
                <w:rFonts w:ascii="Times New Roman" w:eastAsia="宋体" w:hAnsi="Times New Roman" w:cs="Times New Roman"/>
                <w:sz w:val="24"/>
                <w:szCs w:val="24"/>
              </w:rPr>
              <w:t>IFFT</w:t>
            </w:r>
            <w:r>
              <w:rPr>
                <w:rFonts w:ascii="宋体" w:eastAsia="宋体" w:hAnsi="宋体" w:hint="eastAsia"/>
                <w:sz w:val="24"/>
                <w:szCs w:val="24"/>
              </w:rPr>
              <w:t>与</w:t>
            </w:r>
            <w:r w:rsidRPr="00977A99">
              <w:rPr>
                <w:rFonts w:ascii="Times New Roman" w:eastAsia="宋体" w:hAnsi="Times New Roman" w:cs="Times New Roman"/>
                <w:sz w:val="24"/>
                <w:szCs w:val="24"/>
              </w:rPr>
              <w:t>FFT</w:t>
            </w:r>
            <w:r>
              <w:rPr>
                <w:rFonts w:ascii="宋体" w:eastAsia="宋体" w:hAnsi="宋体" w:hint="eastAsia"/>
                <w:sz w:val="24"/>
                <w:szCs w:val="24"/>
              </w:rPr>
              <w:t>端将某些抽头置零，从而不影响主用户使用授权频段，同时也具有常规的</w:t>
            </w:r>
            <w:r w:rsidRPr="00977A99">
              <w:rPr>
                <w:rFonts w:ascii="Times New Roman" w:eastAsia="宋体" w:hAnsi="Times New Roman" w:cs="Times New Roman"/>
                <w:sz w:val="24"/>
                <w:szCs w:val="24"/>
              </w:rPr>
              <w:t>OFDM</w:t>
            </w:r>
            <w:r>
              <w:rPr>
                <w:rFonts w:ascii="宋体" w:eastAsia="宋体" w:hAnsi="宋体" w:hint="eastAsia"/>
                <w:sz w:val="24"/>
                <w:szCs w:val="24"/>
              </w:rPr>
              <w:t>频谱效率高，抗多径干扰的特点。文献[</w:t>
            </w:r>
            <w:r>
              <w:rPr>
                <w:rFonts w:ascii="宋体" w:eastAsia="宋体" w:hAnsi="宋体"/>
                <w:sz w:val="24"/>
                <w:szCs w:val="24"/>
              </w:rPr>
              <w:t>10</w:t>
            </w:r>
            <w:r>
              <w:rPr>
                <w:rFonts w:ascii="宋体" w:eastAsia="宋体" w:hAnsi="宋体" w:hint="eastAsia"/>
                <w:sz w:val="24"/>
                <w:szCs w:val="24"/>
              </w:rPr>
              <w:t>]中提出了</w:t>
            </w:r>
            <w:r w:rsidRPr="00977A99">
              <w:rPr>
                <w:rFonts w:ascii="Times New Roman" w:eastAsia="宋体" w:hAnsi="Times New Roman" w:cs="Times New Roman"/>
                <w:sz w:val="24"/>
                <w:szCs w:val="24"/>
              </w:rPr>
              <w:t>NC-OFDM</w:t>
            </w:r>
            <w:r>
              <w:rPr>
                <w:rFonts w:ascii="宋体" w:eastAsia="宋体" w:hAnsi="宋体" w:hint="eastAsia"/>
                <w:sz w:val="24"/>
                <w:szCs w:val="24"/>
              </w:rPr>
              <w:t>的交汇策略，去除掉主用户的使用频率即禁用子载波，在每个子载波上发送脉冲信号，通过类似</w:t>
            </w:r>
            <w:r w:rsidRPr="00977A99">
              <w:rPr>
                <w:rFonts w:ascii="Times New Roman" w:eastAsia="宋体" w:hAnsi="Times New Roman" w:cs="Times New Roman"/>
                <w:sz w:val="24"/>
                <w:szCs w:val="24"/>
              </w:rPr>
              <w:t>HELLO</w:t>
            </w:r>
            <w:r>
              <w:rPr>
                <w:rFonts w:ascii="宋体" w:eastAsia="宋体" w:hAnsi="宋体" w:hint="eastAsia"/>
                <w:sz w:val="24"/>
                <w:szCs w:val="24"/>
              </w:rPr>
              <w:t>机制传输必要的本地信息，若接收到节点之间脉冲信号则将</w:t>
            </w:r>
            <w:r w:rsidRPr="00977A99">
              <w:rPr>
                <w:rFonts w:ascii="Times New Roman" w:eastAsia="宋体" w:hAnsi="Times New Roman" w:cs="Times New Roman"/>
                <w:sz w:val="24"/>
                <w:szCs w:val="24"/>
              </w:rPr>
              <w:t>CCC</w:t>
            </w:r>
            <w:r>
              <w:rPr>
                <w:rFonts w:ascii="宋体" w:eastAsia="宋体" w:hAnsi="宋体" w:hint="eastAsia"/>
                <w:sz w:val="24"/>
                <w:szCs w:val="24"/>
              </w:rPr>
              <w:t>信道调频到相应信道上进行组网与控制信息传输。由于无线信号的传播并非只有视距内传播，还有多种复杂地形与环境下的传播，</w:t>
            </w:r>
            <w:r w:rsidRPr="00977A99">
              <w:rPr>
                <w:rFonts w:ascii="Times New Roman" w:eastAsia="宋体" w:hAnsi="Times New Roman" w:cs="Times New Roman"/>
                <w:sz w:val="24"/>
                <w:szCs w:val="24"/>
              </w:rPr>
              <w:t>OFDM</w:t>
            </w:r>
            <w:r>
              <w:rPr>
                <w:rFonts w:ascii="宋体" w:eastAsia="宋体" w:hAnsi="宋体" w:hint="eastAsia"/>
                <w:sz w:val="24"/>
                <w:szCs w:val="24"/>
              </w:rPr>
              <w:t>信号在复杂环境下必然会发生相位，幅度与频率失真，所以接收机必须考虑信道 的状态才能进行正确接收，此时信道估计是此策略的重要内容。根据信道估计资源不同，</w:t>
            </w:r>
            <w:r w:rsidRPr="00977A99">
              <w:rPr>
                <w:rFonts w:ascii="Times New Roman" w:eastAsia="宋体" w:hAnsi="Times New Roman" w:cs="Times New Roman"/>
                <w:sz w:val="24"/>
                <w:szCs w:val="24"/>
              </w:rPr>
              <w:t>OFDM</w:t>
            </w:r>
            <w:r>
              <w:rPr>
                <w:rFonts w:ascii="宋体" w:eastAsia="宋体" w:hAnsi="宋体" w:hint="eastAsia"/>
                <w:sz w:val="24"/>
                <w:szCs w:val="24"/>
              </w:rPr>
              <w:t>信道估计可以</w:t>
            </w:r>
            <w:r>
              <w:rPr>
                <w:rFonts w:ascii="宋体" w:eastAsia="宋体" w:hAnsi="宋体" w:hint="eastAsia"/>
                <w:sz w:val="24"/>
                <w:szCs w:val="24"/>
              </w:rPr>
              <w:lastRenderedPageBreak/>
              <w:t>分为:基于判决的信道估计，导频辅助信道估计（</w:t>
            </w:r>
            <w:r w:rsidRPr="00977A99">
              <w:rPr>
                <w:rFonts w:ascii="Times New Roman" w:eastAsia="宋体" w:hAnsi="Times New Roman" w:cs="Times New Roman"/>
                <w:sz w:val="24"/>
                <w:szCs w:val="24"/>
              </w:rPr>
              <w:t>pilot symbol assisted modulation,PSAM</w:t>
            </w:r>
            <w:r w:rsidRPr="00977A99">
              <w:rPr>
                <w:rFonts w:ascii="Times New Roman" w:eastAsia="宋体" w:hAnsi="Times New Roman" w:cs="Times New Roman"/>
                <w:sz w:val="24"/>
                <w:szCs w:val="24"/>
              </w:rPr>
              <w:t>）</w:t>
            </w:r>
            <w:r>
              <w:rPr>
                <w:rFonts w:ascii="宋体" w:eastAsia="宋体" w:hAnsi="宋体" w:hint="eastAsia"/>
                <w:sz w:val="24"/>
                <w:szCs w:val="24"/>
              </w:rPr>
              <w:t>，盲或半盲信道估计，其中的</w:t>
            </w:r>
            <w:r w:rsidRPr="007573F0">
              <w:rPr>
                <w:rFonts w:ascii="Times New Roman" w:eastAsia="宋体" w:hAnsi="Times New Roman" w:cs="Times New Roman"/>
                <w:sz w:val="24"/>
                <w:szCs w:val="24"/>
              </w:rPr>
              <w:t>PSAM</w:t>
            </w:r>
            <w:r>
              <w:rPr>
                <w:rFonts w:ascii="宋体" w:eastAsia="宋体" w:hAnsi="宋体" w:hint="eastAsia"/>
                <w:sz w:val="24"/>
                <w:szCs w:val="24"/>
              </w:rPr>
              <w:t>信道估计最为成熟且易于工程实现。文献[</w:t>
            </w:r>
            <w:r>
              <w:rPr>
                <w:rFonts w:ascii="宋体" w:eastAsia="宋体" w:hAnsi="宋体"/>
                <w:sz w:val="24"/>
                <w:szCs w:val="24"/>
              </w:rPr>
              <w:t>11</w:t>
            </w:r>
            <w:r>
              <w:rPr>
                <w:rFonts w:ascii="宋体" w:eastAsia="宋体" w:hAnsi="宋体" w:hint="eastAsia"/>
                <w:sz w:val="24"/>
                <w:szCs w:val="24"/>
              </w:rPr>
              <w:t>]中提出了适用于</w:t>
            </w:r>
            <w:r w:rsidRPr="007573F0">
              <w:rPr>
                <w:rFonts w:ascii="Times New Roman" w:eastAsia="宋体" w:hAnsi="Times New Roman" w:cs="Times New Roman"/>
                <w:sz w:val="24"/>
                <w:szCs w:val="24"/>
              </w:rPr>
              <w:t>NC-OFDM</w:t>
            </w:r>
            <w:r>
              <w:rPr>
                <w:rFonts w:ascii="宋体" w:eastAsia="宋体" w:hAnsi="宋体" w:hint="eastAsia"/>
                <w:sz w:val="24"/>
                <w:szCs w:val="24"/>
              </w:rPr>
              <w:t>的压缩感知的信道测量方案（</w:t>
            </w:r>
            <w:r w:rsidRPr="007573F0">
              <w:rPr>
                <w:rFonts w:ascii="Times New Roman" w:eastAsia="宋体" w:hAnsi="Times New Roman" w:cs="Times New Roman"/>
                <w:sz w:val="24"/>
                <w:szCs w:val="24"/>
              </w:rPr>
              <w:t>CS</w:t>
            </w:r>
            <w:r>
              <w:rPr>
                <w:rFonts w:ascii="宋体" w:eastAsia="宋体" w:hAnsi="宋体" w:hint="eastAsia"/>
                <w:sz w:val="24"/>
                <w:szCs w:val="24"/>
              </w:rPr>
              <w:t>），相比于禁用某几个子载波与不同宽度的窄带干扰下可以获得更高的信道估计性能。文献[</w:t>
            </w:r>
            <w:r>
              <w:rPr>
                <w:rFonts w:ascii="宋体" w:eastAsia="宋体" w:hAnsi="宋体"/>
                <w:sz w:val="24"/>
                <w:szCs w:val="24"/>
              </w:rPr>
              <w:t>12</w:t>
            </w:r>
            <w:r>
              <w:rPr>
                <w:rFonts w:ascii="宋体" w:eastAsia="宋体" w:hAnsi="宋体" w:hint="eastAsia"/>
                <w:sz w:val="24"/>
                <w:szCs w:val="24"/>
              </w:rPr>
              <w:t>]介绍了单天线</w:t>
            </w:r>
            <w:r w:rsidRPr="007573F0">
              <w:rPr>
                <w:rFonts w:ascii="Times New Roman" w:eastAsia="宋体" w:hAnsi="Times New Roman" w:cs="Times New Roman"/>
                <w:sz w:val="24"/>
                <w:szCs w:val="24"/>
              </w:rPr>
              <w:t>PASM</w:t>
            </w:r>
            <w:r>
              <w:rPr>
                <w:rFonts w:ascii="宋体" w:eastAsia="宋体" w:hAnsi="宋体" w:hint="eastAsia"/>
                <w:sz w:val="24"/>
                <w:szCs w:val="24"/>
              </w:rPr>
              <w:t>方法下的导频图像设计方案与两种导频信息估计算法：</w:t>
            </w:r>
            <w:r w:rsidRPr="007573F0">
              <w:rPr>
                <w:rFonts w:ascii="Times New Roman" w:eastAsia="宋体" w:hAnsi="Times New Roman" w:cs="Times New Roman"/>
                <w:sz w:val="24"/>
                <w:szCs w:val="24"/>
              </w:rPr>
              <w:t>LS</w:t>
            </w:r>
            <w:r>
              <w:rPr>
                <w:rFonts w:ascii="宋体" w:eastAsia="宋体" w:hAnsi="宋体" w:hint="eastAsia"/>
                <w:sz w:val="24"/>
                <w:szCs w:val="24"/>
              </w:rPr>
              <w:t>与</w:t>
            </w:r>
            <w:r w:rsidRPr="007573F0">
              <w:rPr>
                <w:rFonts w:ascii="Times New Roman" w:eastAsia="宋体" w:hAnsi="Times New Roman" w:cs="Times New Roman"/>
                <w:sz w:val="24"/>
                <w:szCs w:val="24"/>
              </w:rPr>
              <w:t>MMSE</w:t>
            </w:r>
            <w:r>
              <w:rPr>
                <w:rFonts w:ascii="宋体" w:eastAsia="宋体" w:hAnsi="宋体" w:hint="eastAsia"/>
                <w:sz w:val="24"/>
                <w:szCs w:val="24"/>
              </w:rPr>
              <w:t>的原理与优缺点，并提出了</w:t>
            </w:r>
            <w:r w:rsidRPr="007573F0">
              <w:rPr>
                <w:rFonts w:ascii="Times New Roman" w:eastAsia="宋体" w:hAnsi="Times New Roman" w:cs="Times New Roman"/>
                <w:sz w:val="24"/>
                <w:szCs w:val="24"/>
              </w:rPr>
              <w:t>LS</w:t>
            </w:r>
            <w:r>
              <w:rPr>
                <w:rFonts w:ascii="宋体" w:eastAsia="宋体" w:hAnsi="宋体" w:hint="eastAsia"/>
                <w:sz w:val="24"/>
                <w:szCs w:val="24"/>
              </w:rPr>
              <w:t>算法中对低精度</w:t>
            </w:r>
            <w:r w:rsidRPr="007573F0">
              <w:rPr>
                <w:rFonts w:ascii="Times New Roman" w:eastAsia="宋体" w:hAnsi="Times New Roman" w:cs="Times New Roman"/>
                <w:sz w:val="24"/>
                <w:szCs w:val="24"/>
              </w:rPr>
              <w:t>LS</w:t>
            </w:r>
            <w:r>
              <w:rPr>
                <w:rFonts w:ascii="宋体" w:eastAsia="宋体" w:hAnsi="宋体" w:hint="eastAsia"/>
                <w:sz w:val="24"/>
                <w:szCs w:val="24"/>
              </w:rPr>
              <w:t>估计器结果的降噪处理方法：块平均降噪，时间遗忘降噪与修正</w:t>
            </w:r>
            <w:r w:rsidRPr="007573F0">
              <w:rPr>
                <w:rFonts w:ascii="Times New Roman" w:eastAsia="宋体" w:hAnsi="Times New Roman" w:cs="Times New Roman"/>
                <w:sz w:val="24"/>
                <w:szCs w:val="24"/>
              </w:rPr>
              <w:t>IDFT</w:t>
            </w:r>
            <w:r>
              <w:rPr>
                <w:rFonts w:ascii="宋体" w:eastAsia="宋体" w:hAnsi="宋体" w:hint="eastAsia"/>
                <w:sz w:val="24"/>
                <w:szCs w:val="24"/>
              </w:rPr>
              <w:t>变换域降噪[</w:t>
            </w:r>
            <w:r>
              <w:rPr>
                <w:rFonts w:ascii="宋体" w:eastAsia="宋体" w:hAnsi="宋体"/>
                <w:sz w:val="24"/>
                <w:szCs w:val="24"/>
              </w:rPr>
              <w:t>13</w:t>
            </w:r>
            <w:r>
              <w:rPr>
                <w:rFonts w:ascii="宋体" w:eastAsia="宋体" w:hAnsi="宋体" w:hint="eastAsia"/>
                <w:sz w:val="24"/>
                <w:szCs w:val="24"/>
              </w:rPr>
              <w:t>]，在获得导频信息条件下，通过二维维纳滤波算法或者一维内插算法获得完整的信道估计。为了最大程度的提高信道容量，文献中提出了</w:t>
            </w:r>
            <w:r w:rsidRPr="007573F0">
              <w:rPr>
                <w:rFonts w:ascii="Times New Roman" w:eastAsia="宋体" w:hAnsi="Times New Roman" w:cs="Times New Roman"/>
                <w:sz w:val="24"/>
                <w:szCs w:val="24"/>
              </w:rPr>
              <w:t>MIMO NC-OFDM</w:t>
            </w:r>
            <w:r>
              <w:rPr>
                <w:rFonts w:ascii="宋体" w:eastAsia="宋体" w:hAnsi="宋体" w:hint="eastAsia"/>
                <w:sz w:val="24"/>
                <w:szCs w:val="24"/>
              </w:rPr>
              <w:t>系统，并给出了相关导频图像设计，</w:t>
            </w:r>
            <w:r w:rsidRPr="007573F0">
              <w:rPr>
                <w:rFonts w:ascii="Times New Roman" w:eastAsia="宋体" w:hAnsi="Times New Roman" w:cs="Times New Roman"/>
                <w:sz w:val="24"/>
                <w:szCs w:val="24"/>
              </w:rPr>
              <w:t>IDFT</w:t>
            </w:r>
            <w:r>
              <w:rPr>
                <w:rFonts w:ascii="宋体" w:eastAsia="宋体" w:hAnsi="宋体" w:hint="eastAsia"/>
                <w:sz w:val="24"/>
                <w:szCs w:val="24"/>
              </w:rPr>
              <w:t>变换域降噪与信道估计算法的仿真性能。不过文献中需要插入大量导频信息以至于浪费了很多频谱资源，而且在系统异步的情况下系统性能会下降，这与实际使用环境是不相符的。</w:t>
            </w:r>
          </w:p>
          <w:p w:rsidR="00536B30" w:rsidRPr="008E07EB" w:rsidRDefault="00536B30" w:rsidP="00977A99">
            <w:pPr>
              <w:pStyle w:val="a4"/>
              <w:spacing w:line="288" w:lineRule="auto"/>
              <w:ind w:left="360" w:firstLineChars="0" w:firstLine="0"/>
              <w:rPr>
                <w:rFonts w:ascii="宋体" w:eastAsia="宋体" w:hAnsi="宋体"/>
                <w:sz w:val="24"/>
                <w:szCs w:val="24"/>
              </w:rPr>
            </w:pPr>
            <w:r>
              <w:rPr>
                <w:rFonts w:ascii="宋体" w:eastAsia="宋体" w:hAnsi="宋体" w:hint="eastAsia"/>
                <w:sz w:val="24"/>
                <w:szCs w:val="24"/>
              </w:rPr>
              <w:t>出于自私的角度考虑，大部分的主用户肯定是想要使用最少的信号功率完成与通信站的交互，</w:t>
            </w:r>
            <w:r w:rsidRPr="00977A99">
              <w:rPr>
                <w:rFonts w:ascii="Times New Roman" w:eastAsia="宋体" w:hAnsi="Times New Roman" w:cs="Times New Roman"/>
                <w:sz w:val="24"/>
                <w:szCs w:val="24"/>
              </w:rPr>
              <w:t>NC-OFDM</w:t>
            </w:r>
            <w:r>
              <w:rPr>
                <w:rFonts w:ascii="宋体" w:eastAsia="宋体" w:hAnsi="宋体" w:hint="eastAsia"/>
                <w:sz w:val="24"/>
                <w:szCs w:val="24"/>
              </w:rPr>
              <w:t>在对主用户进行频谱感知时候，次用户会因为距离不同等因素的影响感知到不同的可用信道，由于两者的可用信道不同，会使得多次向不可用信道发送消息浪费功率，而不能像</w:t>
            </w:r>
            <w:r w:rsidRPr="00977A99">
              <w:rPr>
                <w:rFonts w:ascii="Times New Roman" w:eastAsia="宋体" w:hAnsi="Times New Roman" w:cs="Times New Roman"/>
                <w:sz w:val="24"/>
                <w:szCs w:val="24"/>
              </w:rPr>
              <w:t>UWB</w:t>
            </w:r>
            <w:r>
              <w:rPr>
                <w:rFonts w:ascii="宋体" w:eastAsia="宋体" w:hAnsi="宋体" w:hint="eastAsia"/>
                <w:sz w:val="24"/>
                <w:szCs w:val="24"/>
              </w:rPr>
              <w:t>中</w:t>
            </w:r>
            <w:r w:rsidRPr="00977A99">
              <w:rPr>
                <w:rFonts w:ascii="Times New Roman" w:eastAsia="宋体" w:hAnsi="Times New Roman" w:cs="Times New Roman"/>
                <w:sz w:val="24"/>
                <w:szCs w:val="24"/>
              </w:rPr>
              <w:t>SAC</w:t>
            </w:r>
            <w:r>
              <w:rPr>
                <w:rFonts w:ascii="宋体" w:eastAsia="宋体" w:hAnsi="宋体" w:hint="eastAsia"/>
                <w:sz w:val="24"/>
                <w:szCs w:val="24"/>
              </w:rPr>
              <w:t>算法一样确定两者的取值范围，我认为这也是</w:t>
            </w:r>
            <w:r w:rsidRPr="00977A99">
              <w:rPr>
                <w:rFonts w:ascii="Times New Roman" w:eastAsia="宋体" w:hAnsi="Times New Roman" w:cs="Times New Roman"/>
                <w:sz w:val="24"/>
                <w:szCs w:val="24"/>
              </w:rPr>
              <w:t>NC-OFDM</w:t>
            </w:r>
            <w:r>
              <w:rPr>
                <w:rFonts w:ascii="宋体" w:eastAsia="宋体" w:hAnsi="宋体" w:hint="eastAsia"/>
                <w:sz w:val="24"/>
                <w:szCs w:val="24"/>
              </w:rPr>
              <w:t>的问题吧。</w:t>
            </w:r>
          </w:p>
          <w:p w:rsidR="00536B30" w:rsidRPr="008E07EB" w:rsidRDefault="00536B30" w:rsidP="00977A99">
            <w:pPr>
              <w:pStyle w:val="a4"/>
              <w:spacing w:line="288" w:lineRule="auto"/>
              <w:ind w:left="360" w:firstLineChars="0" w:firstLine="0"/>
              <w:rPr>
                <w:rFonts w:ascii="宋体" w:eastAsia="宋体" w:hAnsi="宋体"/>
                <w:sz w:val="24"/>
                <w:szCs w:val="24"/>
              </w:rPr>
            </w:pPr>
            <w:r w:rsidRPr="008E07EB">
              <w:rPr>
                <w:rFonts w:ascii="宋体" w:eastAsia="宋体" w:hAnsi="宋体" w:hint="eastAsia"/>
                <w:sz w:val="24"/>
                <w:szCs w:val="24"/>
              </w:rPr>
              <w:t xml:space="preserve">基于信道跳变序列策略 </w:t>
            </w:r>
          </w:p>
          <w:p w:rsidR="00536B30" w:rsidRPr="008E07EB" w:rsidRDefault="00536B30" w:rsidP="00977A99">
            <w:pPr>
              <w:pStyle w:val="a4"/>
              <w:spacing w:line="288" w:lineRule="auto"/>
              <w:ind w:left="360" w:firstLineChars="0" w:firstLine="0"/>
              <w:rPr>
                <w:rFonts w:ascii="宋体" w:eastAsia="宋体" w:hAnsi="宋体"/>
                <w:sz w:val="24"/>
                <w:szCs w:val="24"/>
              </w:rPr>
            </w:pPr>
            <w:r w:rsidRPr="007573F0">
              <w:rPr>
                <w:rFonts w:ascii="Times New Roman" w:eastAsia="宋体" w:hAnsi="Times New Roman" w:cs="Times New Roman"/>
                <w:sz w:val="24"/>
                <w:szCs w:val="24"/>
              </w:rPr>
              <w:t>CH-BASED</w:t>
            </w:r>
            <w:r>
              <w:rPr>
                <w:rFonts w:ascii="宋体" w:eastAsia="宋体" w:hAnsi="宋体" w:hint="eastAsia"/>
                <w:sz w:val="24"/>
                <w:szCs w:val="24"/>
              </w:rPr>
              <w:t>策略是目前最为火热的研究方向，因为认知无线电设备本身具有优秀的调频能力，制定调频序列“像”是解决交汇问题最为直接简单的方案。文献[</w:t>
            </w:r>
            <w:r>
              <w:rPr>
                <w:rFonts w:ascii="宋体" w:eastAsia="宋体" w:hAnsi="宋体"/>
                <w:sz w:val="24"/>
                <w:szCs w:val="24"/>
              </w:rPr>
              <w:t>14</w:t>
            </w:r>
            <w:r>
              <w:rPr>
                <w:rFonts w:ascii="宋体" w:eastAsia="宋体" w:hAnsi="宋体" w:hint="eastAsia"/>
                <w:sz w:val="24"/>
                <w:szCs w:val="24"/>
              </w:rPr>
              <w:t>-</w:t>
            </w:r>
            <w:r>
              <w:rPr>
                <w:rFonts w:ascii="宋体" w:eastAsia="宋体" w:hAnsi="宋体"/>
                <w:sz w:val="24"/>
                <w:szCs w:val="24"/>
              </w:rPr>
              <w:t>15</w:t>
            </w:r>
            <w:r>
              <w:rPr>
                <w:rFonts w:ascii="宋体" w:eastAsia="宋体" w:hAnsi="宋体" w:hint="eastAsia"/>
                <w:sz w:val="24"/>
                <w:szCs w:val="24"/>
              </w:rPr>
              <w:t>]提出了通过信道跳频</w:t>
            </w:r>
            <w:r w:rsidRPr="007573F0">
              <w:rPr>
                <w:rFonts w:ascii="Times New Roman" w:eastAsia="宋体" w:hAnsi="Times New Roman" w:cs="Times New Roman"/>
                <w:sz w:val="24"/>
                <w:szCs w:val="24"/>
              </w:rPr>
              <w:t>Slotted Seeded Channel Hopping (SSCH)</w:t>
            </w:r>
            <w:r>
              <w:rPr>
                <w:rFonts w:ascii="宋体" w:eastAsia="宋体" w:hAnsi="宋体" w:hint="eastAsia"/>
                <w:sz w:val="24"/>
                <w:szCs w:val="24"/>
              </w:rPr>
              <w:t>，文献[</w:t>
            </w:r>
            <w:r>
              <w:rPr>
                <w:rFonts w:ascii="宋体" w:eastAsia="宋体" w:hAnsi="宋体"/>
                <w:sz w:val="24"/>
                <w:szCs w:val="24"/>
              </w:rPr>
              <w:t>16</w:t>
            </w:r>
            <w:r>
              <w:rPr>
                <w:rFonts w:ascii="宋体" w:eastAsia="宋体" w:hAnsi="宋体" w:hint="eastAsia"/>
                <w:sz w:val="24"/>
                <w:szCs w:val="24"/>
              </w:rPr>
              <w:t>]提出了调频扩频技术（</w:t>
            </w:r>
            <w:r w:rsidRPr="007573F0">
              <w:rPr>
                <w:rFonts w:ascii="Times New Roman" w:eastAsia="宋体" w:hAnsi="Times New Roman" w:cs="Times New Roman"/>
                <w:sz w:val="24"/>
                <w:szCs w:val="24"/>
              </w:rPr>
              <w:t xml:space="preserve">Frequency Hopping Spread Sprectrum </w:t>
            </w:r>
            <w:r w:rsidRPr="007573F0">
              <w:rPr>
                <w:rFonts w:ascii="Times New Roman" w:eastAsia="宋体" w:hAnsi="Times New Roman" w:cs="Times New Roman"/>
                <w:sz w:val="24"/>
                <w:szCs w:val="24"/>
              </w:rPr>
              <w:t>，</w:t>
            </w:r>
            <w:r w:rsidRPr="007573F0">
              <w:rPr>
                <w:rFonts w:ascii="Times New Roman" w:eastAsia="宋体" w:hAnsi="Times New Roman" w:cs="Times New Roman"/>
                <w:sz w:val="24"/>
                <w:szCs w:val="24"/>
              </w:rPr>
              <w:t>FHSS</w:t>
            </w:r>
            <w:r>
              <w:rPr>
                <w:rFonts w:ascii="宋体" w:eastAsia="宋体" w:hAnsi="宋体" w:hint="eastAsia"/>
                <w:sz w:val="24"/>
                <w:szCs w:val="24"/>
              </w:rPr>
              <w:t>）</w:t>
            </w:r>
            <w:r w:rsidRPr="008E07EB">
              <w:rPr>
                <w:rFonts w:ascii="宋体" w:eastAsia="宋体" w:hAnsi="宋体" w:hint="eastAsia"/>
                <w:sz w:val="24"/>
                <w:szCs w:val="24"/>
              </w:rPr>
              <w:t>实现</w:t>
            </w:r>
            <w:r w:rsidRPr="007573F0">
              <w:rPr>
                <w:rFonts w:ascii="Times New Roman" w:eastAsia="宋体" w:hAnsi="Times New Roman" w:cs="Times New Roman"/>
                <w:sz w:val="24"/>
                <w:szCs w:val="24"/>
              </w:rPr>
              <w:t>CR</w:t>
            </w:r>
            <w:r w:rsidRPr="008E07EB">
              <w:rPr>
                <w:rFonts w:ascii="宋体" w:eastAsia="宋体" w:hAnsi="宋体" w:hint="eastAsia"/>
                <w:sz w:val="24"/>
                <w:szCs w:val="24"/>
              </w:rPr>
              <w:t>的信道交汇。</w:t>
            </w:r>
            <w:r w:rsidRPr="007573F0">
              <w:rPr>
                <w:rFonts w:ascii="Times New Roman" w:eastAsia="宋体" w:hAnsi="Times New Roman" w:cs="Times New Roman"/>
                <w:sz w:val="24"/>
                <w:szCs w:val="24"/>
              </w:rPr>
              <w:t>SSCH</w:t>
            </w:r>
            <w:r w:rsidRPr="008E07EB">
              <w:rPr>
                <w:rFonts w:ascii="宋体" w:eastAsia="宋体" w:hAnsi="宋体" w:hint="eastAsia"/>
                <w:sz w:val="24"/>
                <w:szCs w:val="24"/>
              </w:rPr>
              <w:t>要求调频通信实现：1.节点跳频到相应信道并进行数据包的传送2.在信道中传送自身的邻居表以及地理信息等重要信息3.依据接受到的数据包更新邻居表。</w:t>
            </w:r>
            <w:r w:rsidRPr="007573F0">
              <w:rPr>
                <w:rFonts w:ascii="Times New Roman" w:eastAsia="宋体" w:hAnsi="Times New Roman" w:cs="Times New Roman"/>
                <w:sz w:val="24"/>
                <w:szCs w:val="24"/>
              </w:rPr>
              <w:t>SSCH</w:t>
            </w:r>
            <w:r w:rsidRPr="008E07EB">
              <w:rPr>
                <w:rFonts w:ascii="宋体" w:eastAsia="宋体" w:hAnsi="宋体" w:hint="eastAsia"/>
                <w:sz w:val="24"/>
                <w:szCs w:val="24"/>
              </w:rPr>
              <w:t>将同时传送的信息分布在不同的正交频带内，极大的增加了网络的流量。</w:t>
            </w:r>
          </w:p>
          <w:p w:rsidR="00536B30" w:rsidRDefault="00536B30" w:rsidP="00977A99">
            <w:pPr>
              <w:pStyle w:val="a4"/>
              <w:spacing w:line="288" w:lineRule="auto"/>
              <w:ind w:left="360" w:firstLineChars="0" w:firstLine="0"/>
              <w:rPr>
                <w:rFonts w:ascii="宋体" w:eastAsia="宋体" w:hAnsi="宋体"/>
                <w:sz w:val="24"/>
                <w:szCs w:val="24"/>
              </w:rPr>
            </w:pPr>
            <w:r>
              <w:rPr>
                <w:rFonts w:ascii="宋体" w:eastAsia="宋体" w:hAnsi="宋体" w:hint="eastAsia"/>
                <w:sz w:val="24"/>
                <w:szCs w:val="24"/>
              </w:rPr>
              <w:t>文献[</w:t>
            </w:r>
            <w:r>
              <w:rPr>
                <w:rFonts w:ascii="宋体" w:eastAsia="宋体" w:hAnsi="宋体"/>
                <w:sz w:val="24"/>
                <w:szCs w:val="24"/>
              </w:rPr>
              <w:t>14</w:t>
            </w:r>
            <w:r>
              <w:rPr>
                <w:rFonts w:ascii="宋体" w:eastAsia="宋体" w:hAnsi="宋体" w:hint="eastAsia"/>
                <w:sz w:val="24"/>
                <w:szCs w:val="24"/>
              </w:rPr>
              <w:t>]中介绍了基于信道跳变序列则是分为两类：同步信道跳变序列策略与异步信道跳变序列策略。</w:t>
            </w:r>
          </w:p>
          <w:p w:rsidR="00536B30" w:rsidRDefault="00536B30" w:rsidP="00977A99">
            <w:pPr>
              <w:pStyle w:val="a4"/>
              <w:spacing w:line="288" w:lineRule="auto"/>
              <w:ind w:left="360" w:firstLineChars="0" w:firstLine="0"/>
              <w:rPr>
                <w:rFonts w:ascii="宋体" w:eastAsia="宋体" w:hAnsi="宋体"/>
                <w:sz w:val="24"/>
                <w:szCs w:val="24"/>
              </w:rPr>
            </w:pPr>
            <w:r>
              <w:rPr>
                <w:rFonts w:ascii="宋体" w:eastAsia="宋体" w:hAnsi="宋体" w:hint="eastAsia"/>
                <w:sz w:val="24"/>
                <w:szCs w:val="24"/>
              </w:rPr>
              <w:t>异步信道跳变序列策略。文献[</w:t>
            </w:r>
            <w:r>
              <w:rPr>
                <w:rFonts w:ascii="宋体" w:eastAsia="宋体" w:hAnsi="宋体"/>
                <w:sz w:val="24"/>
                <w:szCs w:val="24"/>
              </w:rPr>
              <w:t>14</w:t>
            </w:r>
            <w:r>
              <w:rPr>
                <w:rFonts w:ascii="宋体" w:eastAsia="宋体" w:hAnsi="宋体" w:hint="eastAsia"/>
                <w:sz w:val="24"/>
                <w:szCs w:val="24"/>
              </w:rPr>
              <w:t>]中介绍了认知无线电网络中基于信道跳频序列的异步交汇算法</w:t>
            </w:r>
            <w:r w:rsidRPr="008E07EB">
              <w:rPr>
                <w:rFonts w:ascii="宋体" w:eastAsia="宋体" w:hAnsi="宋体" w:hint="eastAsia"/>
                <w:sz w:val="24"/>
                <w:szCs w:val="24"/>
              </w:rPr>
              <w:t>，将其中的信道跳频序列的产生方法分为三类：伪随机（</w:t>
            </w:r>
            <w:r w:rsidRPr="007573F0">
              <w:rPr>
                <w:rFonts w:ascii="Times New Roman" w:eastAsia="宋体" w:hAnsi="Times New Roman" w:cs="Times New Roman"/>
                <w:sz w:val="24"/>
                <w:szCs w:val="24"/>
              </w:rPr>
              <w:t>pseudorandom</w:t>
            </w:r>
            <w:r w:rsidRPr="008E07EB">
              <w:rPr>
                <w:rFonts w:ascii="宋体" w:eastAsia="宋体" w:hAnsi="宋体" w:hint="eastAsia"/>
                <w:sz w:val="24"/>
                <w:szCs w:val="24"/>
              </w:rPr>
              <w:t>）、</w:t>
            </w:r>
            <w:bookmarkStart w:id="3" w:name="OLE_LINK3"/>
            <w:bookmarkStart w:id="4" w:name="OLE_LINK4"/>
            <w:r w:rsidRPr="008E07EB">
              <w:rPr>
                <w:rFonts w:ascii="宋体" w:eastAsia="宋体" w:hAnsi="宋体" w:hint="eastAsia"/>
                <w:sz w:val="24"/>
                <w:szCs w:val="24"/>
              </w:rPr>
              <w:t>基于排列（</w:t>
            </w:r>
            <w:r w:rsidRPr="007573F0">
              <w:rPr>
                <w:rFonts w:ascii="Times New Roman" w:eastAsia="宋体" w:hAnsi="Times New Roman" w:cs="Times New Roman"/>
                <w:sz w:val="24"/>
                <w:szCs w:val="24"/>
              </w:rPr>
              <w:t>permutation-based</w:t>
            </w:r>
            <w:r w:rsidRPr="008E07EB">
              <w:rPr>
                <w:rFonts w:ascii="宋体" w:eastAsia="宋体" w:hAnsi="宋体" w:hint="eastAsia"/>
                <w:sz w:val="24"/>
                <w:szCs w:val="24"/>
              </w:rPr>
              <w:t>）</w:t>
            </w:r>
            <w:bookmarkEnd w:id="3"/>
            <w:bookmarkEnd w:id="4"/>
            <w:r w:rsidRPr="008E07EB">
              <w:rPr>
                <w:rFonts w:ascii="宋体" w:eastAsia="宋体" w:hAnsi="宋体" w:hint="eastAsia"/>
                <w:sz w:val="24"/>
                <w:szCs w:val="24"/>
              </w:rPr>
              <w:t>和</w:t>
            </w:r>
            <w:bookmarkStart w:id="5" w:name="OLE_LINK7"/>
            <w:r w:rsidRPr="008E07EB">
              <w:rPr>
                <w:rFonts w:ascii="宋体" w:eastAsia="宋体" w:hAnsi="宋体" w:hint="eastAsia"/>
                <w:sz w:val="24"/>
                <w:szCs w:val="24"/>
              </w:rPr>
              <w:t>基于</w:t>
            </w:r>
            <w:r w:rsidRPr="007573F0">
              <w:rPr>
                <w:rFonts w:ascii="Times New Roman" w:eastAsia="宋体" w:hAnsi="Times New Roman" w:cs="Times New Roman"/>
                <w:sz w:val="24"/>
                <w:szCs w:val="24"/>
              </w:rPr>
              <w:t>Quorum</w:t>
            </w:r>
            <w:bookmarkEnd w:id="5"/>
            <w:r>
              <w:rPr>
                <w:rFonts w:ascii="宋体" w:eastAsia="宋体" w:hAnsi="宋体" w:hint="eastAsia"/>
                <w:sz w:val="24"/>
                <w:szCs w:val="24"/>
              </w:rPr>
              <w:t>方法</w:t>
            </w:r>
          </w:p>
          <w:p w:rsidR="00536B30" w:rsidRPr="008E07EB" w:rsidRDefault="00536B30" w:rsidP="00977A99">
            <w:pPr>
              <w:pStyle w:val="a4"/>
              <w:spacing w:line="288" w:lineRule="auto"/>
              <w:ind w:left="360" w:firstLineChars="0" w:firstLine="0"/>
              <w:rPr>
                <w:rFonts w:ascii="宋体" w:eastAsia="宋体" w:hAnsi="宋体"/>
                <w:sz w:val="24"/>
                <w:szCs w:val="24"/>
              </w:rPr>
            </w:pPr>
            <w:r w:rsidRPr="008E07EB">
              <w:rPr>
                <w:rFonts w:ascii="宋体" w:eastAsia="宋体" w:hAnsi="宋体" w:hint="eastAsia"/>
                <w:sz w:val="24"/>
                <w:szCs w:val="24"/>
              </w:rPr>
              <w:t>基于伪随机（</w:t>
            </w:r>
            <w:r w:rsidRPr="007573F0">
              <w:rPr>
                <w:rFonts w:ascii="Times New Roman" w:eastAsia="宋体" w:hAnsi="Times New Roman" w:cs="Times New Roman"/>
                <w:sz w:val="24"/>
                <w:szCs w:val="24"/>
              </w:rPr>
              <w:t>pseudorandom</w:t>
            </w:r>
            <w:r w:rsidRPr="008E07EB">
              <w:rPr>
                <w:rFonts w:ascii="宋体" w:eastAsia="宋体" w:hAnsi="宋体" w:hint="eastAsia"/>
                <w:sz w:val="24"/>
                <w:szCs w:val="24"/>
              </w:rPr>
              <w:t>）</w:t>
            </w:r>
          </w:p>
          <w:p w:rsidR="00D64743" w:rsidRDefault="00536B30" w:rsidP="00977A99">
            <w:pPr>
              <w:pStyle w:val="a4"/>
              <w:spacing w:line="288" w:lineRule="auto"/>
              <w:ind w:left="360" w:firstLineChars="0" w:firstLine="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随机算法：</w:t>
            </w:r>
            <w:r w:rsidRPr="008E07EB">
              <w:rPr>
                <w:rFonts w:ascii="宋体" w:eastAsia="宋体" w:hAnsi="宋体" w:hint="eastAsia"/>
                <w:sz w:val="24"/>
                <w:szCs w:val="24"/>
              </w:rPr>
              <w:t>随机算法：每个节点在</w:t>
            </w:r>
            <w:r w:rsidRPr="007573F0">
              <w:rPr>
                <w:rFonts w:ascii="Times New Roman" w:eastAsia="宋体" w:hAnsi="Times New Roman" w:cs="Times New Roman"/>
                <w:sz w:val="24"/>
                <w:szCs w:val="24"/>
              </w:rPr>
              <w:t>M</w:t>
            </w:r>
            <w:r>
              <w:rPr>
                <w:rFonts w:ascii="宋体" w:eastAsia="宋体" w:hAnsi="宋体"/>
                <w:sz w:val="24"/>
                <w:szCs w:val="24"/>
              </w:rPr>
              <w:t>个可用信道上调频，那么两个节点</w:t>
            </w:r>
            <w:r>
              <w:rPr>
                <w:rFonts w:ascii="宋体" w:eastAsia="宋体" w:hAnsi="宋体" w:hint="eastAsia"/>
                <w:sz w:val="24"/>
                <w:szCs w:val="24"/>
              </w:rPr>
              <w:t>成功交汇的概率为</w:t>
            </w:r>
            <w:r w:rsidRPr="007573F0">
              <w:rPr>
                <w:rFonts w:ascii="Times New Roman" w:eastAsia="宋体" w:hAnsi="Times New Roman" w:cs="Times New Roman"/>
                <w:sz w:val="24"/>
                <w:szCs w:val="24"/>
              </w:rPr>
              <w:t>1/M^2 * M =1/M</w:t>
            </w:r>
            <w:r>
              <w:rPr>
                <w:rFonts w:ascii="宋体" w:eastAsia="宋体" w:hAnsi="宋体" w:hint="eastAsia"/>
                <w:sz w:val="24"/>
                <w:szCs w:val="24"/>
              </w:rPr>
              <w:t>。但是考虑到纯随机算法会导致长时间的交汇尝试，所以应该采用可控制的伪随机算法进行交汇。文献[</w:t>
            </w:r>
            <w:r>
              <w:rPr>
                <w:rFonts w:ascii="宋体" w:eastAsia="宋体" w:hAnsi="宋体"/>
                <w:sz w:val="24"/>
                <w:szCs w:val="24"/>
              </w:rPr>
              <w:t>16</w:t>
            </w:r>
            <w:r>
              <w:rPr>
                <w:rFonts w:ascii="宋体" w:eastAsia="宋体" w:hAnsi="宋体" w:hint="eastAsia"/>
                <w:sz w:val="24"/>
                <w:szCs w:val="24"/>
              </w:rPr>
              <w:t>]考虑了一种基于素数的步进序列进行调频（</w:t>
            </w:r>
            <w:r w:rsidRPr="007573F0">
              <w:rPr>
                <w:rFonts w:ascii="Times New Roman" w:eastAsia="宋体" w:hAnsi="Times New Roman" w:cs="Times New Roman"/>
                <w:sz w:val="24"/>
                <w:szCs w:val="24"/>
              </w:rPr>
              <w:t>MC</w:t>
            </w:r>
            <w:r>
              <w:rPr>
                <w:rFonts w:ascii="宋体" w:eastAsia="宋体" w:hAnsi="宋体" w:hint="eastAsia"/>
                <w:sz w:val="24"/>
                <w:szCs w:val="24"/>
              </w:rPr>
              <w:t>），假设</w:t>
            </w:r>
            <w:r w:rsidRPr="007573F0">
              <w:rPr>
                <w:rFonts w:ascii="Times New Roman" w:eastAsia="宋体" w:hAnsi="Times New Roman" w:cs="Times New Roman"/>
                <w:sz w:val="24"/>
                <w:szCs w:val="24"/>
              </w:rPr>
              <w:t>M</w:t>
            </w:r>
            <w:r>
              <w:rPr>
                <w:rFonts w:ascii="宋体" w:eastAsia="宋体" w:hAnsi="宋体" w:hint="eastAsia"/>
                <w:sz w:val="24"/>
                <w:szCs w:val="24"/>
              </w:rPr>
              <w:t>为节点总数，</w:t>
            </w:r>
            <w:r w:rsidRPr="007573F0">
              <w:rPr>
                <w:rFonts w:ascii="Times New Roman" w:eastAsia="宋体" w:hAnsi="Times New Roman" w:cs="Times New Roman"/>
                <w:sz w:val="24"/>
                <w:szCs w:val="24"/>
              </w:rPr>
              <w:t>N</w:t>
            </w:r>
            <w:r>
              <w:rPr>
                <w:rFonts w:ascii="宋体" w:eastAsia="宋体" w:hAnsi="宋体" w:hint="eastAsia"/>
                <w:sz w:val="24"/>
                <w:szCs w:val="24"/>
              </w:rPr>
              <w:t>为小</w:t>
            </w:r>
            <w:r>
              <w:rPr>
                <w:rFonts w:ascii="宋体" w:eastAsia="宋体" w:hAnsi="宋体" w:hint="eastAsia"/>
                <w:sz w:val="24"/>
                <w:szCs w:val="24"/>
              </w:rPr>
              <w:lastRenderedPageBreak/>
              <w:t>于</w:t>
            </w:r>
            <w:r w:rsidRPr="007573F0">
              <w:rPr>
                <w:rFonts w:ascii="Times New Roman" w:eastAsia="宋体" w:hAnsi="Times New Roman" w:cs="Times New Roman"/>
                <w:sz w:val="24"/>
                <w:szCs w:val="24"/>
              </w:rPr>
              <w:t>M</w:t>
            </w:r>
            <w:r>
              <w:rPr>
                <w:rFonts w:ascii="宋体" w:eastAsia="宋体" w:hAnsi="宋体" w:hint="eastAsia"/>
                <w:sz w:val="24"/>
                <w:szCs w:val="24"/>
              </w:rPr>
              <w:t>的素数，选择步长K，每次已步长调频，得益于素数的模特点，如果时间超过</w:t>
            </w:r>
            <w:r w:rsidRPr="007573F0">
              <w:rPr>
                <w:rFonts w:ascii="Times New Roman" w:eastAsia="宋体" w:hAnsi="Times New Roman" w:cs="Times New Roman"/>
                <w:sz w:val="24"/>
                <w:szCs w:val="24"/>
              </w:rPr>
              <w:t>2N</w:t>
            </w:r>
            <w:r>
              <w:rPr>
                <w:rFonts w:ascii="宋体" w:eastAsia="宋体" w:hAnsi="宋体" w:hint="eastAsia"/>
                <w:sz w:val="24"/>
                <w:szCs w:val="24"/>
              </w:rPr>
              <w:t>则重置此过程。后续针对</w:t>
            </w:r>
            <w:r w:rsidRPr="007573F0">
              <w:rPr>
                <w:rFonts w:ascii="Times New Roman" w:eastAsia="宋体" w:hAnsi="Times New Roman" w:cs="Times New Roman"/>
                <w:sz w:val="24"/>
                <w:szCs w:val="24"/>
              </w:rPr>
              <w:t>MC</w:t>
            </w:r>
            <w:r>
              <w:rPr>
                <w:rFonts w:ascii="宋体" w:eastAsia="宋体" w:hAnsi="宋体" w:hint="eastAsia"/>
                <w:sz w:val="24"/>
                <w:szCs w:val="24"/>
              </w:rPr>
              <w:t>的优化算法</w:t>
            </w:r>
            <w:r w:rsidRPr="007573F0">
              <w:rPr>
                <w:rFonts w:ascii="Times New Roman" w:eastAsia="宋体" w:hAnsi="Times New Roman" w:cs="Times New Roman"/>
                <w:sz w:val="24"/>
                <w:szCs w:val="24"/>
              </w:rPr>
              <w:t>MMC</w:t>
            </w:r>
            <w:r>
              <w:rPr>
                <w:rFonts w:ascii="宋体" w:eastAsia="宋体" w:hAnsi="宋体" w:hint="eastAsia"/>
                <w:sz w:val="24"/>
                <w:szCs w:val="24"/>
              </w:rPr>
              <w:t>减少了</w:t>
            </w:r>
            <w:r w:rsidRPr="007573F0">
              <w:rPr>
                <w:rFonts w:ascii="Times New Roman" w:eastAsia="宋体" w:hAnsi="Times New Roman" w:cs="Times New Roman"/>
                <w:sz w:val="24"/>
                <w:szCs w:val="24"/>
              </w:rPr>
              <w:t>MTTR</w:t>
            </w:r>
            <w:r>
              <w:rPr>
                <w:rFonts w:ascii="宋体" w:eastAsia="宋体" w:hAnsi="宋体" w:hint="eastAsia"/>
                <w:sz w:val="24"/>
                <w:szCs w:val="24"/>
              </w:rPr>
              <w:t>，</w:t>
            </w:r>
            <w:r w:rsidRPr="007573F0">
              <w:rPr>
                <w:rFonts w:ascii="Times New Roman" w:eastAsia="宋体" w:hAnsi="Times New Roman" w:cs="Times New Roman"/>
                <w:sz w:val="24"/>
                <w:szCs w:val="24"/>
              </w:rPr>
              <w:t>N</w:t>
            </w:r>
            <w:r>
              <w:rPr>
                <w:rFonts w:ascii="宋体" w:eastAsia="宋体" w:hAnsi="宋体" w:hint="eastAsia"/>
                <w:sz w:val="24"/>
                <w:szCs w:val="24"/>
              </w:rPr>
              <w:t>可以在</w:t>
            </w:r>
            <w:r w:rsidRPr="007573F0">
              <w:rPr>
                <w:rFonts w:ascii="Times New Roman" w:eastAsia="宋体" w:hAnsi="Times New Roman" w:cs="Times New Roman"/>
                <w:sz w:val="24"/>
                <w:szCs w:val="24"/>
              </w:rPr>
              <w:t>[M,2M]</w:t>
            </w:r>
            <w:r>
              <w:rPr>
                <w:rFonts w:ascii="宋体" w:eastAsia="宋体" w:hAnsi="宋体" w:hint="eastAsia"/>
                <w:sz w:val="24"/>
                <w:szCs w:val="24"/>
              </w:rPr>
              <w:t>之间随机选择一个素数，超过</w:t>
            </w:r>
            <w:r w:rsidRPr="007573F0">
              <w:rPr>
                <w:rFonts w:ascii="Times New Roman" w:eastAsia="宋体" w:hAnsi="Times New Roman" w:cs="Times New Roman"/>
                <w:sz w:val="24"/>
                <w:szCs w:val="24"/>
              </w:rPr>
              <w:t>2N^2</w:t>
            </w:r>
            <w:r>
              <w:rPr>
                <w:rFonts w:ascii="宋体" w:eastAsia="宋体" w:hAnsi="宋体" w:hint="eastAsia"/>
                <w:sz w:val="24"/>
                <w:szCs w:val="24"/>
              </w:rPr>
              <w:t>重置此过程，步长则是随机选取。</w:t>
            </w:r>
          </w:p>
          <w:p w:rsidR="00536B30" w:rsidRDefault="00536B30" w:rsidP="00977A99">
            <w:pPr>
              <w:pStyle w:val="a4"/>
              <w:spacing w:line="288" w:lineRule="auto"/>
              <w:ind w:left="360" w:firstLineChars="0" w:firstLine="0"/>
              <w:rPr>
                <w:rFonts w:ascii="宋体" w:eastAsia="宋体" w:hAnsi="宋体"/>
                <w:sz w:val="24"/>
                <w:szCs w:val="24"/>
              </w:rPr>
            </w:pPr>
            <w:r>
              <w:rPr>
                <w:rFonts w:ascii="宋体" w:eastAsia="宋体" w:hAnsi="宋体" w:hint="eastAsia"/>
                <w:sz w:val="24"/>
                <w:szCs w:val="24"/>
              </w:rPr>
              <w:t>不过这两种算法并不能完全避免出现</w:t>
            </w:r>
            <w:r w:rsidRPr="007573F0">
              <w:rPr>
                <w:rFonts w:ascii="Times New Roman" w:eastAsia="宋体" w:hAnsi="Times New Roman" w:cs="Times New Roman"/>
                <w:sz w:val="24"/>
                <w:szCs w:val="24"/>
              </w:rPr>
              <w:t>MTTR=∞</w:t>
            </w:r>
            <w:r>
              <w:rPr>
                <w:rFonts w:ascii="宋体" w:eastAsia="宋体" w:hAnsi="宋体" w:hint="eastAsia"/>
                <w:sz w:val="24"/>
                <w:szCs w:val="24"/>
              </w:rPr>
              <w:t>的问题，性能可能出现比较纯随机还要差的情况。</w:t>
            </w:r>
          </w:p>
          <w:p w:rsidR="00536B30" w:rsidRDefault="00536B30" w:rsidP="00977A99">
            <w:pPr>
              <w:pStyle w:val="a4"/>
              <w:spacing w:line="288" w:lineRule="auto"/>
              <w:ind w:left="360" w:firstLineChars="0" w:firstLine="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基于</w:t>
            </w:r>
            <w:r w:rsidRPr="007573F0">
              <w:rPr>
                <w:rFonts w:ascii="Times New Roman" w:eastAsia="宋体" w:hAnsi="Times New Roman" w:cs="Times New Roman"/>
                <w:sz w:val="24"/>
                <w:szCs w:val="24"/>
              </w:rPr>
              <w:t>jump-stay</w:t>
            </w:r>
            <w:r>
              <w:rPr>
                <w:rFonts w:ascii="宋体" w:eastAsia="宋体" w:hAnsi="宋体" w:hint="eastAsia"/>
                <w:sz w:val="24"/>
                <w:szCs w:val="24"/>
              </w:rPr>
              <w:t>算法：文献[</w:t>
            </w:r>
            <w:r>
              <w:rPr>
                <w:rFonts w:ascii="宋体" w:eastAsia="宋体" w:hAnsi="宋体"/>
                <w:sz w:val="24"/>
                <w:szCs w:val="24"/>
              </w:rPr>
              <w:t>17</w:t>
            </w:r>
            <w:r>
              <w:rPr>
                <w:rFonts w:ascii="宋体" w:eastAsia="宋体" w:hAnsi="宋体" w:hint="eastAsia"/>
                <w:sz w:val="24"/>
                <w:szCs w:val="24"/>
              </w:rPr>
              <w:t>]中首次提出了</w:t>
            </w:r>
            <w:r w:rsidRPr="007573F0">
              <w:rPr>
                <w:rFonts w:ascii="Times New Roman" w:eastAsia="宋体" w:hAnsi="Times New Roman" w:cs="Times New Roman"/>
                <w:sz w:val="24"/>
                <w:szCs w:val="24"/>
              </w:rPr>
              <w:t>Jump-Stay</w:t>
            </w:r>
            <w:r>
              <w:rPr>
                <w:rFonts w:ascii="宋体" w:eastAsia="宋体" w:hAnsi="宋体" w:hint="eastAsia"/>
                <w:sz w:val="24"/>
                <w:szCs w:val="24"/>
              </w:rPr>
              <w:t>算法，其基本思想是：每个用户都分为跳跃模式（</w:t>
            </w:r>
            <w:r w:rsidRPr="007573F0">
              <w:rPr>
                <w:rFonts w:ascii="Times New Roman" w:eastAsia="宋体" w:hAnsi="Times New Roman" w:cs="Times New Roman"/>
                <w:sz w:val="24"/>
                <w:szCs w:val="24"/>
              </w:rPr>
              <w:t>jump pattern</w:t>
            </w:r>
            <w:r>
              <w:rPr>
                <w:rFonts w:ascii="宋体" w:eastAsia="宋体" w:hAnsi="宋体" w:hint="eastAsia"/>
                <w:sz w:val="24"/>
                <w:szCs w:val="24"/>
              </w:rPr>
              <w:t>）与保持模式（</w:t>
            </w:r>
            <w:r w:rsidRPr="007573F0">
              <w:rPr>
                <w:rFonts w:ascii="Times New Roman" w:eastAsia="宋体" w:hAnsi="Times New Roman" w:cs="Times New Roman"/>
                <w:sz w:val="24"/>
                <w:szCs w:val="24"/>
              </w:rPr>
              <w:t>stay patter</w:t>
            </w:r>
            <w:r>
              <w:rPr>
                <w:rFonts w:ascii="宋体" w:eastAsia="宋体" w:hAnsi="宋体" w:hint="eastAsia"/>
                <w:sz w:val="24"/>
                <w:szCs w:val="24"/>
              </w:rPr>
              <w:t>n），在跳跃模式下用户进行调频而在保持模式下保持跟随状态不惊醒调频，</w:t>
            </w:r>
            <w:r w:rsidRPr="007573F0">
              <w:rPr>
                <w:rFonts w:ascii="Times New Roman" w:eastAsia="宋体" w:hAnsi="Times New Roman" w:cs="Times New Roman"/>
                <w:sz w:val="24"/>
                <w:szCs w:val="24"/>
              </w:rPr>
              <w:t>CH</w:t>
            </w:r>
            <w:r>
              <w:rPr>
                <w:rFonts w:ascii="宋体" w:eastAsia="宋体" w:hAnsi="宋体" w:hint="eastAsia"/>
                <w:sz w:val="24"/>
                <w:szCs w:val="24"/>
              </w:rPr>
              <w:t>序列正是通过包含着这两种模式的循环（</w:t>
            </w:r>
            <w:r w:rsidRPr="007573F0">
              <w:rPr>
                <w:rFonts w:ascii="Times New Roman" w:eastAsia="宋体" w:hAnsi="Times New Roman" w:cs="Times New Roman"/>
                <w:sz w:val="24"/>
                <w:szCs w:val="24"/>
              </w:rPr>
              <w:t>JSHopping</w:t>
            </w:r>
            <w:r>
              <w:rPr>
                <w:rFonts w:ascii="宋体" w:eastAsia="宋体" w:hAnsi="宋体" w:hint="eastAsia"/>
                <w:sz w:val="24"/>
                <w:szCs w:val="24"/>
              </w:rPr>
              <w:t>函数）产生。文献中原始算法描述如下：</w:t>
            </w:r>
          </w:p>
          <w:p w:rsidR="00536B30" w:rsidRPr="007573F0" w:rsidRDefault="00536B30" w:rsidP="00977A99">
            <w:pPr>
              <w:pStyle w:val="a4"/>
              <w:spacing w:line="288" w:lineRule="auto"/>
              <w:ind w:left="360" w:firstLineChars="0" w:firstLine="0"/>
              <w:rPr>
                <w:rFonts w:ascii="Times New Roman" w:eastAsia="宋体" w:hAnsi="Times New Roman" w:cs="Times New Roman"/>
                <w:sz w:val="24"/>
                <w:szCs w:val="24"/>
              </w:rPr>
            </w:pPr>
            <w:r w:rsidRPr="007573F0">
              <w:rPr>
                <w:rFonts w:ascii="Times New Roman" w:eastAsia="宋体" w:hAnsi="Times New Roman" w:cs="Times New Roman"/>
                <w:sz w:val="24"/>
                <w:szCs w:val="24"/>
              </w:rPr>
              <w:t xml:space="preserve">1: Input: M, P, r0, i0, t </w:t>
            </w:r>
          </w:p>
          <w:p w:rsidR="00536B30" w:rsidRPr="007573F0" w:rsidRDefault="00536B30" w:rsidP="00977A99">
            <w:pPr>
              <w:pStyle w:val="a4"/>
              <w:spacing w:line="288" w:lineRule="auto"/>
              <w:ind w:left="360" w:firstLineChars="0" w:firstLine="0"/>
              <w:rPr>
                <w:rFonts w:ascii="Times New Roman" w:eastAsia="宋体" w:hAnsi="Times New Roman" w:cs="Times New Roman"/>
                <w:sz w:val="24"/>
                <w:szCs w:val="24"/>
              </w:rPr>
            </w:pPr>
            <w:r w:rsidRPr="007573F0">
              <w:rPr>
                <w:rFonts w:ascii="Times New Roman" w:eastAsia="宋体" w:hAnsi="Times New Roman" w:cs="Times New Roman"/>
                <w:sz w:val="24"/>
                <w:szCs w:val="24"/>
              </w:rPr>
              <w:t>Output: channel c</w:t>
            </w:r>
          </w:p>
          <w:p w:rsidR="00536B30" w:rsidRPr="007573F0" w:rsidRDefault="00536B30" w:rsidP="00977A99">
            <w:pPr>
              <w:pStyle w:val="a4"/>
              <w:spacing w:line="288" w:lineRule="auto"/>
              <w:ind w:left="360" w:firstLineChars="0" w:firstLine="0"/>
              <w:rPr>
                <w:rFonts w:ascii="Times New Roman" w:eastAsia="宋体" w:hAnsi="Times New Roman" w:cs="Times New Roman"/>
                <w:sz w:val="24"/>
                <w:szCs w:val="24"/>
              </w:rPr>
            </w:pPr>
            <w:r w:rsidRPr="007573F0">
              <w:rPr>
                <w:rFonts w:ascii="Times New Roman" w:eastAsia="宋体" w:hAnsi="Times New Roman" w:cs="Times New Roman"/>
                <w:sz w:val="24"/>
                <w:szCs w:val="24"/>
              </w:rPr>
              <w:t>t=t</w:t>
            </w:r>
            <w:r w:rsidRPr="007573F0">
              <w:rPr>
                <w:rFonts w:ascii="Times New Roman" w:eastAsia="宋体" w:hAnsi="Times New Roman" w:cs="Times New Roman"/>
                <w:sz w:val="24"/>
                <w:szCs w:val="24"/>
              </w:rPr>
              <w:t>％</w:t>
            </w:r>
            <w:r w:rsidRPr="007573F0">
              <w:rPr>
                <w:rFonts w:ascii="Times New Roman" w:eastAsia="宋体" w:hAnsi="Times New Roman" w:cs="Times New Roman"/>
                <w:sz w:val="24"/>
                <w:szCs w:val="24"/>
              </w:rPr>
              <w:t>3P;</w:t>
            </w:r>
          </w:p>
          <w:p w:rsidR="00536B30" w:rsidRPr="007573F0" w:rsidRDefault="00536B30" w:rsidP="00977A99">
            <w:pPr>
              <w:pStyle w:val="a4"/>
              <w:spacing w:line="288" w:lineRule="auto"/>
              <w:ind w:left="360" w:firstLineChars="0" w:firstLine="0"/>
              <w:rPr>
                <w:rFonts w:ascii="Times New Roman" w:eastAsia="宋体" w:hAnsi="Times New Roman" w:cs="Times New Roman"/>
                <w:sz w:val="24"/>
                <w:szCs w:val="24"/>
              </w:rPr>
            </w:pPr>
            <w:r w:rsidRPr="007573F0">
              <w:rPr>
                <w:rFonts w:ascii="Times New Roman" w:eastAsia="宋体" w:hAnsi="Times New Roman" w:cs="Times New Roman"/>
                <w:sz w:val="24"/>
                <w:szCs w:val="24"/>
              </w:rPr>
              <w:t>IF (t&lt;2P) i=(i0+tr0</w:t>
            </w:r>
            <w:r w:rsidRPr="007573F0">
              <w:rPr>
                <w:rFonts w:ascii="Times New Roman" w:eastAsia="微软雅黑" w:hAnsi="Times New Roman" w:cs="Times New Roman"/>
                <w:sz w:val="24"/>
                <w:szCs w:val="24"/>
              </w:rPr>
              <w:t>−</w:t>
            </w:r>
            <w:r w:rsidRPr="007573F0">
              <w:rPr>
                <w:rFonts w:ascii="Times New Roman" w:eastAsia="宋体" w:hAnsi="Times New Roman" w:cs="Times New Roman"/>
                <w:sz w:val="24"/>
                <w:szCs w:val="24"/>
              </w:rPr>
              <w:t>1)</w:t>
            </w:r>
            <w:r w:rsidRPr="007573F0">
              <w:rPr>
                <w:rFonts w:ascii="Times New Roman" w:eastAsia="宋体" w:hAnsi="Times New Roman" w:cs="Times New Roman"/>
                <w:sz w:val="24"/>
                <w:szCs w:val="24"/>
              </w:rPr>
              <w:t>％</w:t>
            </w:r>
            <w:r w:rsidRPr="007573F0">
              <w:rPr>
                <w:rFonts w:ascii="Times New Roman" w:eastAsia="宋体" w:hAnsi="Times New Roman" w:cs="Times New Roman"/>
                <w:sz w:val="24"/>
                <w:szCs w:val="24"/>
              </w:rPr>
              <w:t>P+1; //jump pattern</w:t>
            </w:r>
          </w:p>
          <w:p w:rsidR="00536B30" w:rsidRPr="007573F0" w:rsidRDefault="00536B30" w:rsidP="00977A99">
            <w:pPr>
              <w:pStyle w:val="a4"/>
              <w:spacing w:line="288" w:lineRule="auto"/>
              <w:ind w:left="360" w:firstLineChars="0" w:firstLine="0"/>
              <w:rPr>
                <w:rFonts w:ascii="Times New Roman" w:eastAsia="宋体" w:hAnsi="Times New Roman" w:cs="Times New Roman"/>
                <w:sz w:val="24"/>
                <w:szCs w:val="24"/>
              </w:rPr>
            </w:pPr>
            <w:r w:rsidRPr="007573F0">
              <w:rPr>
                <w:rFonts w:ascii="Times New Roman" w:eastAsia="宋体" w:hAnsi="Times New Roman" w:cs="Times New Roman"/>
                <w:sz w:val="24"/>
                <w:szCs w:val="24"/>
              </w:rPr>
              <w:t>ELSE i=r0; //stay pattern</w:t>
            </w:r>
          </w:p>
          <w:p w:rsidR="00536B30" w:rsidRPr="007573F0" w:rsidRDefault="00536B30" w:rsidP="00977A99">
            <w:pPr>
              <w:pStyle w:val="a4"/>
              <w:spacing w:line="288" w:lineRule="auto"/>
              <w:ind w:left="360" w:firstLineChars="0" w:firstLine="0"/>
              <w:rPr>
                <w:rFonts w:ascii="Times New Roman" w:eastAsia="宋体" w:hAnsi="Times New Roman" w:cs="Times New Roman"/>
                <w:sz w:val="24"/>
                <w:szCs w:val="24"/>
              </w:rPr>
            </w:pPr>
            <w:r w:rsidRPr="007573F0">
              <w:rPr>
                <w:rFonts w:ascii="Times New Roman" w:eastAsia="宋体" w:hAnsi="Times New Roman" w:cs="Times New Roman"/>
                <w:sz w:val="24"/>
                <w:szCs w:val="24"/>
              </w:rPr>
              <w:t>END</w:t>
            </w:r>
          </w:p>
          <w:p w:rsidR="00536B30" w:rsidRPr="007573F0" w:rsidRDefault="00536B30" w:rsidP="00977A99">
            <w:pPr>
              <w:pStyle w:val="a4"/>
              <w:spacing w:line="288" w:lineRule="auto"/>
              <w:ind w:left="360" w:firstLineChars="0" w:firstLine="0"/>
              <w:rPr>
                <w:rFonts w:ascii="Times New Roman" w:eastAsia="宋体" w:hAnsi="Times New Roman" w:cs="Times New Roman"/>
                <w:sz w:val="24"/>
                <w:szCs w:val="24"/>
              </w:rPr>
            </w:pPr>
            <w:r w:rsidRPr="007573F0">
              <w:rPr>
                <w:rFonts w:ascii="Times New Roman" w:eastAsia="宋体" w:hAnsi="Times New Roman" w:cs="Times New Roman"/>
                <w:sz w:val="24"/>
                <w:szCs w:val="24"/>
              </w:rPr>
              <w:t>IF (i&gt;M) i=i</w:t>
            </w:r>
            <w:r w:rsidRPr="007573F0">
              <w:rPr>
                <w:rFonts w:ascii="Times New Roman" w:eastAsia="宋体" w:hAnsi="Times New Roman" w:cs="Times New Roman"/>
                <w:sz w:val="24"/>
                <w:szCs w:val="24"/>
              </w:rPr>
              <w:t>％</w:t>
            </w:r>
            <w:r w:rsidRPr="007573F0">
              <w:rPr>
                <w:rFonts w:ascii="Times New Roman" w:eastAsia="宋体" w:hAnsi="Times New Roman" w:cs="Times New Roman"/>
                <w:sz w:val="24"/>
                <w:szCs w:val="24"/>
              </w:rPr>
              <w:t>M+1; END //remapping</w:t>
            </w:r>
          </w:p>
          <w:p w:rsidR="00536B30" w:rsidRPr="007573F0" w:rsidRDefault="00536B30" w:rsidP="00977A99">
            <w:pPr>
              <w:pStyle w:val="a4"/>
              <w:spacing w:line="288" w:lineRule="auto"/>
              <w:ind w:left="360" w:firstLineChars="0" w:firstLine="0"/>
              <w:rPr>
                <w:rFonts w:ascii="Times New Roman" w:eastAsia="宋体" w:hAnsi="Times New Roman" w:cs="Times New Roman"/>
                <w:sz w:val="24"/>
                <w:szCs w:val="24"/>
              </w:rPr>
            </w:pPr>
            <w:r w:rsidRPr="007573F0">
              <w:rPr>
                <w:rFonts w:ascii="Times New Roman" w:eastAsia="宋体" w:hAnsi="Times New Roman" w:cs="Times New Roman"/>
                <w:sz w:val="24"/>
                <w:szCs w:val="24"/>
              </w:rPr>
              <w:t>RETURN c=ci;</w:t>
            </w:r>
          </w:p>
          <w:p w:rsidR="00536B30" w:rsidRPr="008E07EB" w:rsidRDefault="00536B30" w:rsidP="00977A99">
            <w:pPr>
              <w:pStyle w:val="a4"/>
              <w:spacing w:line="288" w:lineRule="auto"/>
              <w:ind w:left="360" w:firstLineChars="0" w:firstLine="0"/>
              <w:rPr>
                <w:rFonts w:ascii="宋体" w:eastAsia="宋体" w:hAnsi="宋体"/>
                <w:sz w:val="24"/>
                <w:szCs w:val="24"/>
              </w:rPr>
            </w:pPr>
            <w:r>
              <w:rPr>
                <w:rFonts w:ascii="宋体" w:eastAsia="宋体" w:hAnsi="宋体" w:hint="eastAsia"/>
                <w:sz w:val="24"/>
                <w:szCs w:val="24"/>
              </w:rPr>
              <w:t>输入</w:t>
            </w:r>
            <w:r w:rsidRPr="007573F0">
              <w:rPr>
                <w:rFonts w:ascii="Times New Roman" w:eastAsia="宋体" w:hAnsi="Times New Roman" w:cs="Times New Roman"/>
                <w:sz w:val="24"/>
                <w:szCs w:val="24"/>
              </w:rPr>
              <w:t>M</w:t>
            </w:r>
            <w:r>
              <w:rPr>
                <w:rFonts w:ascii="宋体" w:eastAsia="宋体" w:hAnsi="宋体" w:hint="eastAsia"/>
                <w:sz w:val="24"/>
                <w:szCs w:val="24"/>
              </w:rPr>
              <w:t>（可用信道总数），</w:t>
            </w:r>
            <w:r w:rsidRPr="007573F0">
              <w:rPr>
                <w:rFonts w:ascii="Times New Roman" w:eastAsia="宋体" w:hAnsi="Times New Roman" w:cs="Times New Roman"/>
                <w:sz w:val="24"/>
                <w:szCs w:val="24"/>
              </w:rPr>
              <w:t>P</w:t>
            </w:r>
            <w:r w:rsidRPr="007573F0">
              <w:rPr>
                <w:rFonts w:ascii="Times New Roman" w:eastAsia="宋体" w:hAnsi="Times New Roman" w:cs="Times New Roman"/>
                <w:sz w:val="24"/>
                <w:szCs w:val="24"/>
              </w:rPr>
              <w:t>（</w:t>
            </w:r>
            <w:r>
              <w:rPr>
                <w:rFonts w:ascii="宋体" w:eastAsia="宋体" w:hAnsi="宋体" w:hint="eastAsia"/>
                <w:sz w:val="24"/>
                <w:szCs w:val="24"/>
              </w:rPr>
              <w:t>不小于</w:t>
            </w:r>
            <w:r w:rsidRPr="007573F0">
              <w:rPr>
                <w:rFonts w:ascii="Times New Roman" w:eastAsia="宋体" w:hAnsi="Times New Roman" w:cs="Times New Roman"/>
                <w:sz w:val="24"/>
                <w:szCs w:val="24"/>
              </w:rPr>
              <w:t>M</w:t>
            </w:r>
            <w:r>
              <w:rPr>
                <w:rFonts w:ascii="宋体" w:eastAsia="宋体" w:hAnsi="宋体" w:hint="eastAsia"/>
                <w:sz w:val="24"/>
                <w:szCs w:val="24"/>
              </w:rPr>
              <w:t>的素数），</w:t>
            </w:r>
            <w:r w:rsidRPr="007573F0">
              <w:rPr>
                <w:rFonts w:ascii="Times New Roman" w:eastAsia="宋体" w:hAnsi="Times New Roman" w:cs="Times New Roman"/>
                <w:sz w:val="24"/>
                <w:szCs w:val="24"/>
              </w:rPr>
              <w:t>i0</w:t>
            </w:r>
            <w:r>
              <w:rPr>
                <w:rFonts w:ascii="宋体" w:eastAsia="宋体" w:hAnsi="宋体" w:hint="eastAsia"/>
                <w:sz w:val="24"/>
                <w:szCs w:val="24"/>
              </w:rPr>
              <w:t>（</w:t>
            </w:r>
            <w:r w:rsidRPr="008E07EB">
              <w:rPr>
                <w:rFonts w:ascii="宋体" w:eastAsia="宋体" w:hAnsi="宋体"/>
                <w:sz w:val="24"/>
                <w:szCs w:val="24"/>
              </w:rPr>
              <w:t>每一段信道跳频序列的初始信道标号</w:t>
            </w:r>
            <w:r>
              <w:rPr>
                <w:rFonts w:ascii="宋体" w:eastAsia="宋体" w:hAnsi="宋体" w:hint="eastAsia"/>
                <w:sz w:val="24"/>
                <w:szCs w:val="24"/>
              </w:rPr>
              <w:t>），</w:t>
            </w:r>
            <w:r w:rsidRPr="007573F0">
              <w:rPr>
                <w:rFonts w:ascii="Times New Roman" w:eastAsia="宋体" w:hAnsi="Times New Roman" w:cs="Times New Roman"/>
                <w:sz w:val="24"/>
                <w:szCs w:val="24"/>
              </w:rPr>
              <w:t>r0</w:t>
            </w:r>
            <w:r>
              <w:rPr>
                <w:rFonts w:ascii="宋体" w:eastAsia="宋体" w:hAnsi="宋体" w:hint="eastAsia"/>
                <w:sz w:val="24"/>
                <w:szCs w:val="24"/>
              </w:rPr>
              <w:t>（步长），当t&lt;2p时，则</w:t>
            </w:r>
            <w:r w:rsidRPr="007573F0">
              <w:rPr>
                <w:rFonts w:ascii="Times New Roman" w:eastAsia="宋体" w:hAnsi="Times New Roman" w:cs="Times New Roman"/>
                <w:sz w:val="24"/>
                <w:szCs w:val="24"/>
              </w:rPr>
              <w:t>i=(i0+tr0</w:t>
            </w:r>
            <w:r w:rsidRPr="007573F0">
              <w:rPr>
                <w:rFonts w:ascii="Times New Roman" w:eastAsia="微软雅黑" w:hAnsi="Times New Roman" w:cs="Times New Roman"/>
                <w:sz w:val="24"/>
                <w:szCs w:val="24"/>
              </w:rPr>
              <w:t>−</w:t>
            </w:r>
            <w:r w:rsidRPr="007573F0">
              <w:rPr>
                <w:rFonts w:ascii="Times New Roman" w:eastAsia="宋体" w:hAnsi="Times New Roman" w:cs="Times New Roman"/>
                <w:sz w:val="24"/>
                <w:szCs w:val="24"/>
              </w:rPr>
              <w:t>1)</w:t>
            </w:r>
            <w:r w:rsidRPr="007573F0">
              <w:rPr>
                <w:rFonts w:ascii="Times New Roman" w:eastAsia="宋体" w:hAnsi="Times New Roman" w:cs="Times New Roman"/>
                <w:sz w:val="24"/>
                <w:szCs w:val="24"/>
              </w:rPr>
              <w:t>％</w:t>
            </w:r>
            <w:r w:rsidRPr="007573F0">
              <w:rPr>
                <w:rFonts w:ascii="Times New Roman" w:eastAsia="宋体" w:hAnsi="Times New Roman" w:cs="Times New Roman"/>
                <w:sz w:val="24"/>
                <w:szCs w:val="24"/>
              </w:rPr>
              <w:t>P+1</w:t>
            </w:r>
            <w:r w:rsidRPr="007573F0">
              <w:rPr>
                <w:rFonts w:ascii="Times New Roman" w:eastAsia="宋体" w:hAnsi="Times New Roman" w:cs="Times New Roman"/>
                <w:sz w:val="24"/>
                <w:szCs w:val="24"/>
              </w:rPr>
              <w:t>，</w:t>
            </w:r>
            <w:r w:rsidRPr="007573F0">
              <w:rPr>
                <w:rFonts w:ascii="Times New Roman" w:eastAsia="宋体" w:hAnsi="Times New Roman" w:cs="Times New Roman"/>
                <w:sz w:val="24"/>
                <w:szCs w:val="24"/>
              </w:rPr>
              <w:t>t&gt;2p</w:t>
            </w:r>
            <w:r>
              <w:rPr>
                <w:rFonts w:ascii="宋体" w:eastAsia="宋体" w:hAnsi="宋体" w:hint="eastAsia"/>
                <w:sz w:val="24"/>
                <w:szCs w:val="24"/>
              </w:rPr>
              <w:t>时保持</w:t>
            </w:r>
            <w:r w:rsidRPr="007573F0">
              <w:rPr>
                <w:rFonts w:ascii="Times New Roman" w:eastAsia="宋体" w:hAnsi="Times New Roman" w:cs="Times New Roman"/>
                <w:sz w:val="24"/>
                <w:szCs w:val="24"/>
              </w:rPr>
              <w:t>stay</w:t>
            </w:r>
            <w:r>
              <w:rPr>
                <w:rFonts w:ascii="宋体" w:eastAsia="宋体" w:hAnsi="宋体" w:hint="eastAsia"/>
                <w:sz w:val="24"/>
                <w:szCs w:val="24"/>
              </w:rPr>
              <w:t>即维持在</w:t>
            </w:r>
            <w:r w:rsidRPr="007573F0">
              <w:rPr>
                <w:rFonts w:ascii="Times New Roman" w:eastAsia="宋体" w:hAnsi="Times New Roman" w:cs="Times New Roman"/>
                <w:sz w:val="24"/>
                <w:szCs w:val="24"/>
              </w:rPr>
              <w:t>r0</w:t>
            </w:r>
            <w:r>
              <w:rPr>
                <w:rFonts w:ascii="宋体" w:eastAsia="宋体" w:hAnsi="宋体" w:hint="eastAsia"/>
                <w:sz w:val="24"/>
                <w:szCs w:val="24"/>
              </w:rPr>
              <w:t>频道上，当</w:t>
            </w:r>
            <w:r w:rsidRPr="007573F0">
              <w:rPr>
                <w:rFonts w:ascii="Times New Roman" w:eastAsia="宋体" w:hAnsi="Times New Roman" w:cs="Times New Roman"/>
                <w:sz w:val="24"/>
                <w:szCs w:val="24"/>
              </w:rPr>
              <w:t>t&gt;M</w:t>
            </w:r>
            <w:r>
              <w:rPr>
                <w:rFonts w:ascii="宋体" w:eastAsia="宋体" w:hAnsi="宋体" w:hint="eastAsia"/>
                <w:sz w:val="24"/>
                <w:szCs w:val="24"/>
              </w:rPr>
              <w:t>则</w:t>
            </w:r>
            <w:r w:rsidRPr="007573F0">
              <w:rPr>
                <w:rFonts w:ascii="Times New Roman" w:eastAsia="宋体" w:hAnsi="Times New Roman" w:cs="Times New Roman"/>
                <w:sz w:val="24"/>
                <w:szCs w:val="24"/>
              </w:rPr>
              <w:t>i=i</w:t>
            </w:r>
            <w:r w:rsidRPr="007573F0">
              <w:rPr>
                <w:rFonts w:ascii="Times New Roman" w:eastAsia="宋体" w:hAnsi="Times New Roman" w:cs="Times New Roman"/>
                <w:sz w:val="24"/>
                <w:szCs w:val="24"/>
              </w:rPr>
              <w:t>％</w:t>
            </w:r>
            <w:r w:rsidRPr="007573F0">
              <w:rPr>
                <w:rFonts w:ascii="Times New Roman" w:eastAsia="宋体" w:hAnsi="Times New Roman" w:cs="Times New Roman"/>
                <w:sz w:val="24"/>
                <w:szCs w:val="24"/>
              </w:rPr>
              <w:t>M+1</w:t>
            </w:r>
            <w:r>
              <w:rPr>
                <w:rFonts w:ascii="宋体" w:eastAsia="宋体" w:hAnsi="宋体" w:hint="eastAsia"/>
                <w:sz w:val="24"/>
                <w:szCs w:val="24"/>
              </w:rPr>
              <w:t>重新进入之前的运算，输出的</w:t>
            </w:r>
            <w:r w:rsidRPr="007573F0">
              <w:rPr>
                <w:rFonts w:ascii="Times New Roman" w:eastAsia="宋体" w:hAnsi="Times New Roman" w:cs="Times New Roman"/>
                <w:sz w:val="24"/>
                <w:szCs w:val="24"/>
              </w:rPr>
              <w:t>channel c</w:t>
            </w:r>
            <w:r>
              <w:rPr>
                <w:rFonts w:ascii="宋体" w:eastAsia="宋体" w:hAnsi="宋体"/>
                <w:sz w:val="24"/>
                <w:szCs w:val="24"/>
              </w:rPr>
              <w:t xml:space="preserve"> </w:t>
            </w:r>
            <w:r>
              <w:rPr>
                <w:rFonts w:ascii="宋体" w:eastAsia="宋体" w:hAnsi="宋体" w:hint="eastAsia"/>
                <w:sz w:val="24"/>
                <w:szCs w:val="24"/>
              </w:rPr>
              <w:t>即为所求。在此基础之上针对对称与不对称（每个节点感知到的可用信道情况）设计</w:t>
            </w:r>
            <w:r w:rsidRPr="007573F0">
              <w:rPr>
                <w:rFonts w:ascii="Times New Roman" w:eastAsia="宋体" w:hAnsi="Times New Roman" w:cs="Times New Roman"/>
                <w:sz w:val="24"/>
                <w:szCs w:val="24"/>
              </w:rPr>
              <w:t>JS-SM</w:t>
            </w:r>
            <w:r>
              <w:rPr>
                <w:rFonts w:ascii="宋体" w:eastAsia="宋体" w:hAnsi="宋体" w:hint="eastAsia"/>
                <w:sz w:val="24"/>
                <w:szCs w:val="24"/>
              </w:rPr>
              <w:t>与</w:t>
            </w:r>
            <w:r w:rsidRPr="007573F0">
              <w:rPr>
                <w:rFonts w:ascii="Times New Roman" w:eastAsia="宋体" w:hAnsi="Times New Roman" w:cs="Times New Roman"/>
                <w:sz w:val="24"/>
                <w:szCs w:val="24"/>
              </w:rPr>
              <w:t>JS-AM</w:t>
            </w:r>
            <w:r>
              <w:rPr>
                <w:rFonts w:ascii="宋体" w:eastAsia="宋体" w:hAnsi="宋体"/>
                <w:sz w:val="24"/>
                <w:szCs w:val="24"/>
              </w:rPr>
              <w:t>,</w:t>
            </w:r>
            <w:r>
              <w:rPr>
                <w:rFonts w:ascii="宋体" w:eastAsia="宋体" w:hAnsi="宋体" w:hint="eastAsia"/>
                <w:sz w:val="24"/>
                <w:szCs w:val="24"/>
              </w:rPr>
              <w:t>作者验证了算法的仿真结果都要优于MC与MMC在相同条件下的性能。在2017年</w:t>
            </w:r>
            <w:r w:rsidRPr="007573F0">
              <w:rPr>
                <w:rFonts w:ascii="Times New Roman" w:eastAsia="宋体" w:hAnsi="Times New Roman" w:cs="Times New Roman"/>
                <w:sz w:val="24"/>
                <w:szCs w:val="24"/>
              </w:rPr>
              <w:t>Zifan</w:t>
            </w:r>
            <w:r>
              <w:rPr>
                <w:rFonts w:ascii="宋体" w:eastAsia="宋体" w:hAnsi="宋体"/>
                <w:sz w:val="24"/>
                <w:szCs w:val="24"/>
              </w:rPr>
              <w:t xml:space="preserve"> L</w:t>
            </w:r>
            <w:r>
              <w:rPr>
                <w:rFonts w:ascii="宋体" w:eastAsia="宋体" w:hAnsi="宋体" w:hint="eastAsia"/>
                <w:sz w:val="24"/>
                <w:szCs w:val="24"/>
              </w:rPr>
              <w:t>i针对JS算法进行了优化与扩展[</w:t>
            </w:r>
            <w:r>
              <w:rPr>
                <w:rFonts w:ascii="宋体" w:eastAsia="宋体" w:hAnsi="宋体"/>
                <w:sz w:val="24"/>
                <w:szCs w:val="24"/>
              </w:rPr>
              <w:t>18</w:t>
            </w:r>
            <w:r>
              <w:rPr>
                <w:rFonts w:ascii="宋体" w:eastAsia="宋体" w:hAnsi="宋体" w:hint="eastAsia"/>
                <w:sz w:val="24"/>
                <w:szCs w:val="24"/>
              </w:rPr>
              <w:t>]</w:t>
            </w:r>
            <w:r>
              <w:rPr>
                <w:rFonts w:ascii="宋体" w:eastAsia="宋体" w:hAnsi="宋体"/>
                <w:sz w:val="24"/>
                <w:szCs w:val="24"/>
              </w:rPr>
              <w:t>,Li</w:t>
            </w:r>
            <w:r>
              <w:rPr>
                <w:rFonts w:ascii="宋体" w:eastAsia="宋体" w:hAnsi="宋体" w:hint="eastAsia"/>
                <w:sz w:val="24"/>
                <w:szCs w:val="24"/>
              </w:rPr>
              <w:t>提出了增强算法（</w:t>
            </w:r>
            <w:r w:rsidRPr="007573F0">
              <w:rPr>
                <w:rFonts w:ascii="Times New Roman" w:eastAsia="宋体" w:hAnsi="Times New Roman" w:cs="Times New Roman"/>
                <w:sz w:val="24"/>
                <w:szCs w:val="24"/>
              </w:rPr>
              <w:t>Enhanced Jump-Stay</w:t>
            </w:r>
            <w:r w:rsidRPr="007573F0">
              <w:rPr>
                <w:rFonts w:ascii="Times New Roman" w:eastAsia="宋体" w:hAnsi="Times New Roman" w:cs="Times New Roman"/>
                <w:sz w:val="24"/>
                <w:szCs w:val="24"/>
              </w:rPr>
              <w:t>，</w:t>
            </w:r>
            <w:r w:rsidRPr="007573F0">
              <w:rPr>
                <w:rFonts w:ascii="Times New Roman" w:eastAsia="宋体" w:hAnsi="Times New Roman" w:cs="Times New Roman"/>
                <w:sz w:val="24"/>
                <w:szCs w:val="24"/>
              </w:rPr>
              <w:t xml:space="preserve">   EJS</w:t>
            </w:r>
            <w:r w:rsidRPr="007573F0">
              <w:rPr>
                <w:rFonts w:ascii="Times New Roman" w:eastAsia="宋体" w:hAnsi="Times New Roman" w:cs="Times New Roman"/>
                <w:sz w:val="24"/>
                <w:szCs w:val="24"/>
              </w:rPr>
              <w:t>），</w:t>
            </w:r>
            <w:r w:rsidRPr="007573F0">
              <w:rPr>
                <w:rFonts w:ascii="Times New Roman" w:eastAsia="宋体" w:hAnsi="Times New Roman" w:cs="Times New Roman"/>
                <w:sz w:val="24"/>
                <w:szCs w:val="24"/>
              </w:rPr>
              <w:t>Random Enhanced Jump-Stay (REJS)</w:t>
            </w:r>
            <w:r w:rsidRPr="007573F0">
              <w:rPr>
                <w:rFonts w:ascii="Times New Roman" w:eastAsia="宋体" w:hAnsi="Times New Roman" w:cs="Times New Roman"/>
                <w:sz w:val="24"/>
                <w:szCs w:val="24"/>
              </w:rPr>
              <w:t>，</w:t>
            </w:r>
            <w:r w:rsidRPr="007573F0">
              <w:rPr>
                <w:rFonts w:ascii="Times New Roman" w:eastAsia="宋体" w:hAnsi="Times New Roman" w:cs="Times New Roman"/>
                <w:sz w:val="24"/>
                <w:szCs w:val="24"/>
              </w:rPr>
              <w:t>Extended Enhanced Jump-Stay (EEJSa)</w:t>
            </w:r>
            <w:r>
              <w:rPr>
                <w:rFonts w:ascii="宋体" w:eastAsia="宋体" w:hAnsi="宋体" w:hint="eastAsia"/>
                <w:sz w:val="24"/>
                <w:szCs w:val="24"/>
              </w:rPr>
              <w:t>（算法在对称条件下性能较差），</w:t>
            </w:r>
            <w:r w:rsidRPr="007573F0">
              <w:rPr>
                <w:rFonts w:ascii="Times New Roman" w:eastAsia="宋体" w:hAnsi="Times New Roman" w:cs="Times New Roman"/>
                <w:sz w:val="24"/>
                <w:szCs w:val="24"/>
              </w:rPr>
              <w:t>Extended Random Enhanced Jump-Stay (EREJSa)</w:t>
            </w:r>
            <w:r w:rsidRPr="007573F0">
              <w:rPr>
                <w:rFonts w:ascii="Times New Roman" w:eastAsia="宋体" w:hAnsi="Times New Roman" w:cs="Times New Roman"/>
                <w:sz w:val="24"/>
                <w:szCs w:val="24"/>
              </w:rPr>
              <w:t>，</w:t>
            </w:r>
            <w:r w:rsidRPr="007573F0">
              <w:rPr>
                <w:rFonts w:ascii="Times New Roman" w:eastAsia="宋体" w:hAnsi="Times New Roman" w:cs="Times New Roman"/>
                <w:sz w:val="24"/>
                <w:szCs w:val="24"/>
              </w:rPr>
              <w:t>Enhanced Jump-Stay to Channel n (EJSn)</w:t>
            </w:r>
            <w:r>
              <w:rPr>
                <w:rFonts w:ascii="宋体" w:eastAsia="宋体" w:hAnsi="宋体" w:hint="eastAsia"/>
                <w:sz w:val="24"/>
                <w:szCs w:val="24"/>
              </w:rPr>
              <w:t>，作者通过仿真比对了以上的五种算法，验证了在对称以及不对称的情况下</w:t>
            </w:r>
            <w:r w:rsidRPr="007573F0">
              <w:rPr>
                <w:rFonts w:ascii="Times New Roman" w:eastAsia="宋体" w:hAnsi="Times New Roman" w:cs="Times New Roman"/>
                <w:sz w:val="24"/>
                <w:szCs w:val="24"/>
              </w:rPr>
              <w:t>REJS</w:t>
            </w:r>
            <w:r>
              <w:rPr>
                <w:rFonts w:ascii="宋体" w:eastAsia="宋体" w:hAnsi="宋体" w:hint="eastAsia"/>
                <w:sz w:val="24"/>
                <w:szCs w:val="24"/>
              </w:rPr>
              <w:t>都具有更加优良的性能，并且具有</w:t>
            </w:r>
            <w:r w:rsidRPr="007573F0">
              <w:rPr>
                <w:rFonts w:ascii="Times New Roman" w:eastAsia="宋体" w:hAnsi="Times New Roman" w:cs="Times New Roman"/>
                <w:sz w:val="24"/>
                <w:szCs w:val="24"/>
              </w:rPr>
              <w:t>JS</w:t>
            </w:r>
            <w:r>
              <w:rPr>
                <w:rFonts w:ascii="宋体" w:eastAsia="宋体" w:hAnsi="宋体" w:hint="eastAsia"/>
                <w:sz w:val="24"/>
                <w:szCs w:val="24"/>
              </w:rPr>
              <w:t>的除去</w:t>
            </w:r>
            <w:r w:rsidRPr="007573F0">
              <w:rPr>
                <w:rFonts w:ascii="Times New Roman" w:eastAsia="宋体" w:hAnsi="Times New Roman" w:cs="Times New Roman"/>
                <w:sz w:val="24"/>
                <w:szCs w:val="24"/>
              </w:rPr>
              <w:t>MTTR</w:t>
            </w:r>
            <w:r>
              <w:rPr>
                <w:rFonts w:ascii="宋体" w:eastAsia="宋体" w:hAnsi="宋体" w:hint="eastAsia"/>
                <w:sz w:val="24"/>
                <w:szCs w:val="24"/>
              </w:rPr>
              <w:t>上限不存在的问题的功能，弥补了EJS在不对称情况下性能较差的问题。</w:t>
            </w:r>
          </w:p>
          <w:p w:rsidR="00536B30" w:rsidRDefault="00536B30" w:rsidP="00977A99">
            <w:pPr>
              <w:pStyle w:val="a4"/>
              <w:spacing w:line="288" w:lineRule="auto"/>
              <w:ind w:left="360" w:firstLineChars="0" w:firstLine="0"/>
              <w:rPr>
                <w:rFonts w:ascii="宋体" w:eastAsia="宋体" w:hAnsi="宋体"/>
                <w:sz w:val="24"/>
                <w:szCs w:val="24"/>
              </w:rPr>
            </w:pPr>
            <w:r w:rsidRPr="008E07EB">
              <w:rPr>
                <w:rFonts w:ascii="宋体" w:eastAsia="宋体" w:hAnsi="宋体" w:hint="eastAsia"/>
                <w:sz w:val="24"/>
                <w:szCs w:val="24"/>
              </w:rPr>
              <w:t>基于排列（</w:t>
            </w:r>
            <w:r w:rsidRPr="007573F0">
              <w:rPr>
                <w:rFonts w:ascii="Times New Roman" w:eastAsia="宋体" w:hAnsi="Times New Roman" w:cs="Times New Roman"/>
                <w:sz w:val="24"/>
                <w:szCs w:val="24"/>
              </w:rPr>
              <w:t>permutation-based</w:t>
            </w:r>
            <w:r w:rsidRPr="008E07EB">
              <w:rPr>
                <w:rFonts w:ascii="宋体" w:eastAsia="宋体" w:hAnsi="宋体" w:hint="eastAsia"/>
                <w:sz w:val="24"/>
                <w:szCs w:val="24"/>
              </w:rPr>
              <w:t>）</w:t>
            </w:r>
          </w:p>
          <w:p w:rsidR="00536B30" w:rsidRDefault="00536B30" w:rsidP="00977A99">
            <w:pPr>
              <w:pStyle w:val="a4"/>
              <w:spacing w:line="288" w:lineRule="auto"/>
              <w:ind w:left="360" w:firstLineChars="0" w:firstLine="0"/>
              <w:rPr>
                <w:rFonts w:ascii="宋体" w:eastAsia="宋体" w:hAnsi="宋体"/>
                <w:sz w:val="24"/>
                <w:szCs w:val="24"/>
              </w:rPr>
            </w:pPr>
            <w:r>
              <w:rPr>
                <w:rFonts w:ascii="宋体" w:eastAsia="宋体" w:hAnsi="宋体" w:hint="eastAsia"/>
                <w:sz w:val="24"/>
                <w:szCs w:val="24"/>
              </w:rPr>
              <w:t>1.文献[</w:t>
            </w:r>
            <w:r>
              <w:rPr>
                <w:rFonts w:ascii="宋体" w:eastAsia="宋体" w:hAnsi="宋体"/>
                <w:sz w:val="24"/>
                <w:szCs w:val="24"/>
              </w:rPr>
              <w:t>16</w:t>
            </w:r>
            <w:r>
              <w:rPr>
                <w:rFonts w:ascii="宋体" w:eastAsia="宋体" w:hAnsi="宋体" w:hint="eastAsia"/>
                <w:sz w:val="24"/>
                <w:szCs w:val="24"/>
              </w:rPr>
              <w:t>]提出了</w:t>
            </w:r>
            <w:r w:rsidRPr="007573F0">
              <w:rPr>
                <w:rFonts w:ascii="Times New Roman" w:eastAsia="宋体" w:hAnsi="Times New Roman" w:cs="Times New Roman"/>
                <w:sz w:val="24"/>
                <w:szCs w:val="24"/>
              </w:rPr>
              <w:t>Generated Orthogonal Sequence-Based Algorithm</w:t>
            </w:r>
            <w:r w:rsidRPr="007573F0">
              <w:rPr>
                <w:rFonts w:ascii="Times New Roman" w:eastAsia="宋体" w:hAnsi="Times New Roman" w:cs="Times New Roman"/>
                <w:sz w:val="24"/>
                <w:szCs w:val="24"/>
              </w:rPr>
              <w:t>，</w:t>
            </w:r>
            <w:r w:rsidRPr="007573F0">
              <w:rPr>
                <w:rFonts w:ascii="Times New Roman" w:eastAsia="宋体" w:hAnsi="Times New Roman" w:cs="Times New Roman"/>
                <w:sz w:val="24"/>
                <w:szCs w:val="24"/>
              </w:rPr>
              <w:t>GOS</w:t>
            </w:r>
            <w:r>
              <w:rPr>
                <w:rFonts w:ascii="宋体" w:eastAsia="宋体" w:hAnsi="宋体" w:hint="eastAsia"/>
                <w:sz w:val="24"/>
                <w:szCs w:val="24"/>
              </w:rPr>
              <w:t xml:space="preserve">，具体算法是将 </w:t>
            </w:r>
            <w:r w:rsidRPr="007573F0">
              <w:rPr>
                <w:rFonts w:ascii="Times New Roman" w:eastAsia="宋体" w:hAnsi="Times New Roman" w:cs="Times New Roman"/>
                <w:sz w:val="24"/>
                <w:szCs w:val="24"/>
              </w:rPr>
              <w:t>M</w:t>
            </w:r>
            <w:r>
              <w:rPr>
                <w:rFonts w:ascii="宋体" w:eastAsia="宋体" w:hAnsi="宋体" w:hint="eastAsia"/>
                <w:sz w:val="24"/>
                <w:szCs w:val="24"/>
              </w:rPr>
              <w:t>个可用信道进行排列组合，每个组合都重复</w:t>
            </w:r>
            <w:r w:rsidRPr="007573F0">
              <w:rPr>
                <w:rFonts w:ascii="Times New Roman" w:eastAsia="宋体" w:hAnsi="Times New Roman" w:cs="Times New Roman"/>
                <w:sz w:val="24"/>
                <w:szCs w:val="24"/>
              </w:rPr>
              <w:t>M+1</w:t>
            </w:r>
            <w:r>
              <w:rPr>
                <w:rFonts w:ascii="宋体" w:eastAsia="宋体" w:hAnsi="宋体" w:hint="eastAsia"/>
                <w:sz w:val="24"/>
                <w:szCs w:val="24"/>
              </w:rPr>
              <w:t>次，</w:t>
            </w:r>
            <w:r w:rsidRPr="008E07EB">
              <w:rPr>
                <w:rFonts w:ascii="宋体" w:eastAsia="宋体" w:hAnsi="宋体" w:hint="eastAsia"/>
                <w:sz w:val="24"/>
                <w:szCs w:val="24"/>
              </w:rPr>
              <w:t>算</w:t>
            </w:r>
            <w:r w:rsidRPr="008E07EB">
              <w:rPr>
                <w:rFonts w:ascii="宋体" w:eastAsia="宋体" w:hAnsi="宋体"/>
                <w:sz w:val="24"/>
                <w:szCs w:val="24"/>
              </w:rPr>
              <w:t>法可</w:t>
            </w:r>
            <w:r w:rsidRPr="008E07EB">
              <w:rPr>
                <w:rFonts w:ascii="宋体" w:eastAsia="宋体" w:hAnsi="宋体" w:hint="eastAsia"/>
                <w:sz w:val="24"/>
                <w:szCs w:val="24"/>
              </w:rPr>
              <w:t>以保证在对称式网络中两个</w:t>
            </w:r>
            <w:r w:rsidRPr="007573F0">
              <w:rPr>
                <w:rFonts w:ascii="Times New Roman" w:eastAsia="宋体" w:hAnsi="Times New Roman" w:cs="Times New Roman"/>
                <w:sz w:val="24"/>
                <w:szCs w:val="24"/>
              </w:rPr>
              <w:t>CR</w:t>
            </w:r>
            <w:r w:rsidRPr="008E07EB">
              <w:rPr>
                <w:rFonts w:ascii="宋体" w:eastAsia="宋体" w:hAnsi="宋体"/>
                <w:sz w:val="24"/>
                <w:szCs w:val="24"/>
              </w:rPr>
              <w:t>用户在</w:t>
            </w:r>
            <w:r w:rsidRPr="007573F0">
              <w:rPr>
                <w:rFonts w:ascii="Times New Roman" w:eastAsia="宋体" w:hAnsi="Times New Roman" w:cs="Times New Roman"/>
                <w:sz w:val="24"/>
                <w:szCs w:val="24"/>
              </w:rPr>
              <w:t>M*(M+1)</w:t>
            </w:r>
            <w:r w:rsidRPr="008E07EB">
              <w:rPr>
                <w:rFonts w:ascii="宋体" w:eastAsia="宋体" w:hAnsi="宋体" w:hint="eastAsia"/>
                <w:sz w:val="24"/>
                <w:szCs w:val="24"/>
              </w:rPr>
              <w:t>时隙内完成交汇。</w:t>
            </w:r>
          </w:p>
          <w:p w:rsidR="00D16EE0" w:rsidRDefault="00536B30" w:rsidP="00977A99">
            <w:pPr>
              <w:pStyle w:val="a4"/>
              <w:spacing w:line="288" w:lineRule="auto"/>
              <w:ind w:left="360" w:firstLineChars="0" w:firstLine="0"/>
              <w:rPr>
                <w:rFonts w:ascii="宋体" w:eastAsia="宋体" w:hAnsi="宋体"/>
                <w:sz w:val="24"/>
                <w:szCs w:val="24"/>
              </w:rPr>
            </w:pPr>
            <w:r>
              <w:rPr>
                <w:rFonts w:ascii="宋体" w:eastAsia="宋体" w:hAnsi="宋体" w:hint="eastAsia"/>
                <w:sz w:val="24"/>
                <w:szCs w:val="24"/>
              </w:rPr>
              <w:t>2.文献</w:t>
            </w:r>
            <w:r w:rsidR="008C7C40">
              <w:rPr>
                <w:rFonts w:ascii="宋体" w:eastAsia="宋体" w:hAnsi="宋体" w:hint="eastAsia"/>
                <w:sz w:val="24"/>
                <w:szCs w:val="24"/>
              </w:rPr>
              <w:t>[</w:t>
            </w:r>
            <w:r w:rsidR="008C7C40">
              <w:rPr>
                <w:rFonts w:ascii="宋体" w:eastAsia="宋体" w:hAnsi="宋体"/>
                <w:sz w:val="24"/>
                <w:szCs w:val="24"/>
              </w:rPr>
              <w:t>19</w:t>
            </w:r>
            <w:r w:rsidR="008C7C40">
              <w:rPr>
                <w:rFonts w:ascii="宋体" w:eastAsia="宋体" w:hAnsi="宋体" w:hint="eastAsia"/>
                <w:sz w:val="24"/>
                <w:szCs w:val="24"/>
              </w:rPr>
              <w:t>]提出了</w:t>
            </w:r>
            <w:r w:rsidR="00945D2D">
              <w:rPr>
                <w:rFonts w:ascii="宋体" w:eastAsia="宋体" w:hAnsi="宋体" w:hint="eastAsia"/>
                <w:sz w:val="24"/>
                <w:szCs w:val="24"/>
              </w:rPr>
              <w:t>利用</w:t>
            </w:r>
            <w:bookmarkStart w:id="6" w:name="OLE_LINK1"/>
            <w:bookmarkStart w:id="7" w:name="OLE_LINK2"/>
            <w:r w:rsidR="00945D2D" w:rsidRPr="007573F0">
              <w:rPr>
                <w:rFonts w:ascii="Times New Roman" w:eastAsia="宋体" w:hAnsi="Times New Roman" w:cs="Times New Roman"/>
                <w:sz w:val="24"/>
                <w:szCs w:val="24"/>
              </w:rPr>
              <w:t>triangular numbers</w:t>
            </w:r>
            <w:bookmarkEnd w:id="6"/>
            <w:bookmarkEnd w:id="7"/>
            <w:r w:rsidR="008D615A">
              <w:rPr>
                <w:rFonts w:ascii="宋体" w:eastAsia="宋体" w:hAnsi="宋体" w:hint="eastAsia"/>
                <w:sz w:val="24"/>
                <w:szCs w:val="24"/>
              </w:rPr>
              <w:t>与循环移位序列相结合的</w:t>
            </w:r>
            <w:r w:rsidR="008D615A" w:rsidRPr="007573F0">
              <w:rPr>
                <w:rFonts w:ascii="Times New Roman" w:eastAsia="宋体" w:hAnsi="Times New Roman" w:cs="Times New Roman"/>
                <w:sz w:val="24"/>
                <w:szCs w:val="24"/>
              </w:rPr>
              <w:t>CRSEQ</w:t>
            </w:r>
            <w:r w:rsidR="008D615A">
              <w:rPr>
                <w:rFonts w:ascii="宋体" w:eastAsia="宋体" w:hAnsi="宋体" w:hint="eastAsia"/>
                <w:sz w:val="24"/>
                <w:szCs w:val="24"/>
              </w:rPr>
              <w:lastRenderedPageBreak/>
              <w:t>模型</w:t>
            </w:r>
            <w:r w:rsidR="00945D2D">
              <w:rPr>
                <w:rFonts w:ascii="宋体" w:eastAsia="宋体" w:hAnsi="宋体" w:hint="eastAsia"/>
                <w:sz w:val="24"/>
                <w:szCs w:val="24"/>
              </w:rPr>
              <w:t>。其中</w:t>
            </w:r>
            <w:r w:rsidR="00945D2D" w:rsidRPr="007573F0">
              <w:rPr>
                <w:rFonts w:ascii="Times New Roman" w:eastAsia="宋体" w:hAnsi="Times New Roman" w:cs="Times New Roman"/>
                <w:sz w:val="24"/>
                <w:szCs w:val="24"/>
              </w:rPr>
              <w:t>Tn=n*(n+1)/2(n</w:t>
            </w:r>
            <w:r w:rsidR="00945D2D">
              <w:rPr>
                <w:rFonts w:ascii="宋体" w:eastAsia="宋体" w:hAnsi="宋体" w:hint="eastAsia"/>
                <w:sz w:val="24"/>
                <w:szCs w:val="24"/>
              </w:rPr>
              <w:t>为整数</w:t>
            </w:r>
            <w:r w:rsidR="00945D2D" w:rsidRPr="007573F0">
              <w:rPr>
                <w:rFonts w:ascii="Times New Roman" w:eastAsia="宋体" w:hAnsi="Times New Roman" w:cs="Times New Roman"/>
                <w:sz w:val="24"/>
                <w:szCs w:val="24"/>
              </w:rPr>
              <w:t>)</w:t>
            </w:r>
            <w:r w:rsidR="008D615A">
              <w:rPr>
                <w:rFonts w:ascii="宋体" w:eastAsia="宋体" w:hAnsi="宋体" w:hint="eastAsia"/>
                <w:sz w:val="24"/>
                <w:szCs w:val="24"/>
              </w:rPr>
              <w:t>，循环移位序列SEQ具有</w:t>
            </w:r>
            <w:r w:rsidR="008D615A" w:rsidRPr="007573F0">
              <w:rPr>
                <w:rFonts w:ascii="Cambria Math" w:eastAsia="宋体" w:hAnsi="Cambria Math" w:cs="Cambria Math"/>
                <w:sz w:val="24"/>
                <w:szCs w:val="24"/>
              </w:rPr>
              <w:t>𝑘</w:t>
            </w:r>
            <w:r w:rsidR="008D615A" w:rsidRPr="007573F0">
              <w:rPr>
                <w:rFonts w:ascii="Times New Roman" w:eastAsia="宋体" w:hAnsi="Times New Roman" w:cs="Times New Roman"/>
                <w:sz w:val="24"/>
                <w:szCs w:val="24"/>
              </w:rPr>
              <w:t>-shif-trendezvous</w:t>
            </w:r>
            <w:r w:rsidR="008D615A">
              <w:rPr>
                <w:rFonts w:ascii="宋体" w:eastAsia="宋体" w:hAnsi="宋体" w:hint="eastAsia"/>
                <w:sz w:val="24"/>
                <w:szCs w:val="24"/>
              </w:rPr>
              <w:t>属性，算法的详细构造过程</w:t>
            </w:r>
            <w:r w:rsidR="006C69B8">
              <w:rPr>
                <w:rFonts w:ascii="宋体" w:eastAsia="宋体" w:hAnsi="宋体" w:hint="eastAsia"/>
                <w:sz w:val="24"/>
                <w:szCs w:val="24"/>
              </w:rPr>
              <w:t>：</w:t>
            </w:r>
            <w:r w:rsidR="00D16EE0">
              <w:rPr>
                <w:rFonts w:ascii="宋体" w:eastAsia="宋体" w:hAnsi="宋体" w:hint="eastAsia"/>
                <w:sz w:val="24"/>
                <w:szCs w:val="24"/>
              </w:rPr>
              <w:t>构造一个循环移位序列，同上文中假设所有节点统一可用通道数量为</w:t>
            </w:r>
            <w:r w:rsidR="00D16EE0" w:rsidRPr="007573F0">
              <w:rPr>
                <w:rFonts w:ascii="Times New Roman" w:eastAsia="宋体" w:hAnsi="Times New Roman" w:cs="Times New Roman"/>
                <w:sz w:val="24"/>
                <w:szCs w:val="24"/>
              </w:rPr>
              <w:t>M</w:t>
            </w:r>
            <w:r w:rsidR="00D16EE0">
              <w:rPr>
                <w:rFonts w:ascii="宋体" w:eastAsia="宋体" w:hAnsi="宋体" w:hint="eastAsia"/>
                <w:sz w:val="24"/>
                <w:szCs w:val="24"/>
              </w:rPr>
              <w:t>，选择</w:t>
            </w:r>
            <w:r w:rsidR="00426FEF">
              <w:rPr>
                <w:rFonts w:ascii="宋体" w:eastAsia="宋体" w:hAnsi="宋体" w:hint="eastAsia"/>
                <w:sz w:val="24"/>
                <w:szCs w:val="24"/>
              </w:rPr>
              <w:t>不</w:t>
            </w:r>
            <w:r w:rsidR="00D16EE0">
              <w:rPr>
                <w:rFonts w:ascii="宋体" w:eastAsia="宋体" w:hAnsi="宋体" w:hint="eastAsia"/>
                <w:sz w:val="24"/>
                <w:szCs w:val="24"/>
              </w:rPr>
              <w:t>比</w:t>
            </w:r>
            <w:r w:rsidR="00D16EE0" w:rsidRPr="007573F0">
              <w:rPr>
                <w:rFonts w:ascii="Times New Roman" w:eastAsia="宋体" w:hAnsi="Times New Roman" w:cs="Times New Roman"/>
                <w:sz w:val="24"/>
                <w:szCs w:val="24"/>
              </w:rPr>
              <w:t>M</w:t>
            </w:r>
            <w:r w:rsidR="00426FEF">
              <w:rPr>
                <w:rFonts w:ascii="宋体" w:eastAsia="宋体" w:hAnsi="宋体" w:hint="eastAsia"/>
                <w:sz w:val="24"/>
                <w:szCs w:val="24"/>
              </w:rPr>
              <w:t>小的最小</w:t>
            </w:r>
            <w:r w:rsidR="00D16EE0">
              <w:rPr>
                <w:rFonts w:ascii="宋体" w:eastAsia="宋体" w:hAnsi="宋体" w:hint="eastAsia"/>
                <w:sz w:val="24"/>
                <w:szCs w:val="24"/>
              </w:rPr>
              <w:t>素数</w:t>
            </w:r>
            <w:r w:rsidR="00D16EE0" w:rsidRPr="007573F0">
              <w:rPr>
                <w:rFonts w:ascii="Times New Roman" w:eastAsia="宋体" w:hAnsi="Times New Roman" w:cs="Times New Roman"/>
                <w:sz w:val="24"/>
                <w:szCs w:val="24"/>
              </w:rPr>
              <w:t>N</w:t>
            </w:r>
            <w:r w:rsidR="00D16EE0">
              <w:rPr>
                <w:rFonts w:ascii="宋体" w:eastAsia="宋体" w:hAnsi="宋体" w:hint="eastAsia"/>
                <w:sz w:val="24"/>
                <w:szCs w:val="24"/>
              </w:rPr>
              <w:t>，构造一个</w:t>
            </w:r>
            <w:bookmarkStart w:id="8" w:name="OLE_LINK5"/>
            <w:bookmarkStart w:id="9" w:name="OLE_LINK6"/>
            <w:r w:rsidR="00E055EC" w:rsidRPr="007573F0">
              <w:rPr>
                <w:rFonts w:ascii="Times New Roman" w:eastAsia="宋体" w:hAnsi="Times New Roman" w:cs="Times New Roman"/>
                <w:sz w:val="24"/>
                <w:szCs w:val="24"/>
              </w:rPr>
              <w:t>N*(3N-1</w:t>
            </w:r>
            <w:bookmarkEnd w:id="8"/>
            <w:bookmarkEnd w:id="9"/>
            <w:r w:rsidR="00E055EC" w:rsidRPr="007573F0">
              <w:rPr>
                <w:rFonts w:ascii="Times New Roman" w:eastAsia="宋体" w:hAnsi="Times New Roman" w:cs="Times New Roman"/>
                <w:sz w:val="24"/>
                <w:szCs w:val="24"/>
              </w:rPr>
              <w:t>)</w:t>
            </w:r>
            <w:r w:rsidR="00E055EC">
              <w:rPr>
                <w:rFonts w:ascii="宋体" w:eastAsia="宋体" w:hAnsi="宋体" w:hint="eastAsia"/>
                <w:sz w:val="24"/>
                <w:szCs w:val="24"/>
              </w:rPr>
              <w:t>的序列，计算每个子序列</w:t>
            </w:r>
            <w:r w:rsidR="00E055EC" w:rsidRPr="007573F0">
              <w:rPr>
                <w:rFonts w:ascii="Times New Roman" w:eastAsia="宋体" w:hAnsi="Times New Roman" w:cs="Times New Roman"/>
                <w:sz w:val="24"/>
                <w:szCs w:val="24"/>
              </w:rPr>
              <w:t>Si</w:t>
            </w:r>
            <w:r w:rsidR="00E055EC">
              <w:rPr>
                <w:rFonts w:ascii="宋体" w:eastAsia="宋体" w:hAnsi="宋体" w:hint="eastAsia"/>
                <w:sz w:val="24"/>
                <w:szCs w:val="24"/>
              </w:rPr>
              <w:t>对应的</w:t>
            </w:r>
            <w:r w:rsidR="00E055EC" w:rsidRPr="007573F0">
              <w:rPr>
                <w:rFonts w:ascii="Times New Roman" w:eastAsia="宋体" w:hAnsi="Times New Roman" w:cs="Times New Roman"/>
                <w:sz w:val="24"/>
                <w:szCs w:val="24"/>
              </w:rPr>
              <w:t>triangular numbers</w:t>
            </w:r>
            <w:r w:rsidR="00E055EC">
              <w:rPr>
                <w:rFonts w:ascii="宋体" w:eastAsia="宋体" w:hAnsi="宋体" w:hint="eastAsia"/>
                <w:sz w:val="24"/>
                <w:szCs w:val="24"/>
              </w:rPr>
              <w:t>，每个序列的元素由</w:t>
            </w:r>
          </w:p>
          <w:p w:rsidR="00E055EC" w:rsidRPr="007573F0" w:rsidRDefault="00E055EC" w:rsidP="00977A99">
            <w:pPr>
              <w:pStyle w:val="a4"/>
              <w:spacing w:line="288" w:lineRule="auto"/>
              <w:ind w:left="360" w:firstLineChars="0" w:firstLine="0"/>
              <w:rPr>
                <w:rFonts w:ascii="Times New Roman" w:eastAsia="宋体" w:hAnsi="Times New Roman" w:cs="Times New Roman"/>
                <w:sz w:val="24"/>
                <w:szCs w:val="24"/>
              </w:rPr>
            </w:pPr>
            <w:r w:rsidRPr="007573F0">
              <w:rPr>
                <w:rFonts w:ascii="Cambria Math" w:eastAsia="宋体" w:hAnsi="Cambria Math" w:cs="Cambria Math"/>
                <w:sz w:val="24"/>
                <w:szCs w:val="24"/>
              </w:rPr>
              <w:t>𝑎𝑖</w:t>
            </w:r>
            <w:r w:rsidRPr="007573F0">
              <w:rPr>
                <w:rFonts w:ascii="Times New Roman" w:eastAsia="宋体" w:hAnsi="Times New Roman" w:cs="Times New Roman"/>
                <w:sz w:val="24"/>
                <w:szCs w:val="24"/>
              </w:rPr>
              <w:t xml:space="preserve"> =</w:t>
            </w:r>
          </w:p>
          <w:p w:rsidR="00E055EC" w:rsidRPr="007573F0" w:rsidRDefault="00E055EC" w:rsidP="00977A99">
            <w:pPr>
              <w:pStyle w:val="a4"/>
              <w:spacing w:line="288" w:lineRule="auto"/>
              <w:ind w:left="360" w:firstLineChars="0" w:firstLine="0"/>
              <w:rPr>
                <w:rFonts w:ascii="Times New Roman" w:eastAsia="宋体" w:hAnsi="Times New Roman" w:cs="Times New Roman"/>
                <w:sz w:val="24"/>
                <w:szCs w:val="24"/>
              </w:rPr>
            </w:pPr>
            <w:r w:rsidRPr="007573F0">
              <w:rPr>
                <w:rFonts w:ascii="Cambria Math" w:eastAsia="宋体" w:hAnsi="Cambria Math" w:cs="Cambria Math"/>
                <w:sz w:val="24"/>
                <w:szCs w:val="24"/>
              </w:rPr>
              <w:t>𝑧</w:t>
            </w:r>
            <w:r w:rsidRPr="007573F0">
              <w:rPr>
                <w:rFonts w:ascii="Times New Roman" w:eastAsia="宋体" w:hAnsi="Times New Roman" w:cs="Times New Roman"/>
                <w:sz w:val="24"/>
                <w:szCs w:val="24"/>
              </w:rPr>
              <w:t xml:space="preserve"> mod </w:t>
            </w:r>
            <w:r w:rsidRPr="007573F0">
              <w:rPr>
                <w:rFonts w:ascii="Cambria Math" w:eastAsia="宋体" w:hAnsi="Cambria Math" w:cs="Cambria Math"/>
                <w:sz w:val="24"/>
                <w:szCs w:val="24"/>
              </w:rPr>
              <w:t>𝑁</w:t>
            </w:r>
            <w:r w:rsidRPr="007573F0">
              <w:rPr>
                <w:rFonts w:ascii="Times New Roman" w:eastAsia="宋体" w:hAnsi="Times New Roman" w:cs="Times New Roman"/>
                <w:sz w:val="24"/>
                <w:szCs w:val="24"/>
              </w:rPr>
              <w:t xml:space="preserve"> + 1, </w:t>
            </w:r>
            <w:r w:rsidRPr="007573F0">
              <w:rPr>
                <w:rFonts w:ascii="Cambria Math" w:eastAsia="宋体" w:hAnsi="Cambria Math" w:cs="Cambria Math"/>
                <w:sz w:val="24"/>
                <w:szCs w:val="24"/>
              </w:rPr>
              <w:t>𝑓𝑜𝑟</w:t>
            </w:r>
            <w:r w:rsidRPr="007573F0">
              <w:rPr>
                <w:rFonts w:ascii="Times New Roman" w:eastAsia="宋体" w:hAnsi="Times New Roman" w:cs="Times New Roman"/>
                <w:sz w:val="24"/>
                <w:szCs w:val="24"/>
              </w:rPr>
              <w:t xml:space="preserve"> 0 ≤ </w:t>
            </w:r>
            <w:r w:rsidRPr="007573F0">
              <w:rPr>
                <w:rFonts w:ascii="Cambria Math" w:eastAsia="宋体" w:hAnsi="Cambria Math" w:cs="Cambria Math"/>
                <w:sz w:val="24"/>
                <w:szCs w:val="24"/>
              </w:rPr>
              <w:t>𝑦</w:t>
            </w:r>
            <w:r w:rsidRPr="007573F0">
              <w:rPr>
                <w:rFonts w:ascii="Times New Roman" w:eastAsia="宋体" w:hAnsi="Times New Roman" w:cs="Times New Roman"/>
                <w:sz w:val="24"/>
                <w:szCs w:val="24"/>
              </w:rPr>
              <w:t xml:space="preserve"> &lt; 2N </w:t>
            </w:r>
            <w:r w:rsidR="00426FEF" w:rsidRPr="007573F0">
              <w:rPr>
                <w:rFonts w:ascii="Times New Roman" w:eastAsia="宋体" w:hAnsi="Times New Roman" w:cs="Times New Roman"/>
                <w:sz w:val="24"/>
                <w:szCs w:val="24"/>
              </w:rPr>
              <w:t>–</w:t>
            </w:r>
            <w:r w:rsidRPr="007573F0">
              <w:rPr>
                <w:rFonts w:ascii="Times New Roman" w:eastAsia="宋体" w:hAnsi="Times New Roman" w:cs="Times New Roman"/>
                <w:sz w:val="24"/>
                <w:szCs w:val="24"/>
              </w:rPr>
              <w:t xml:space="preserve"> 1</w:t>
            </w:r>
            <w:r w:rsidR="00426FEF" w:rsidRPr="007573F0">
              <w:rPr>
                <w:rFonts w:ascii="Times New Roman" w:eastAsia="宋体" w:hAnsi="Times New Roman" w:cs="Times New Roman"/>
                <w:sz w:val="24"/>
                <w:szCs w:val="24"/>
              </w:rPr>
              <w:t xml:space="preserve">, </w:t>
            </w:r>
            <w:r w:rsidR="00426FEF" w:rsidRPr="007573F0">
              <w:rPr>
                <w:rFonts w:ascii="Cambria Math" w:eastAsia="宋体" w:hAnsi="Cambria Math" w:cs="Cambria Math"/>
                <w:sz w:val="24"/>
                <w:szCs w:val="24"/>
              </w:rPr>
              <w:t>𝑥</w:t>
            </w:r>
            <w:r w:rsidR="00426FEF" w:rsidRPr="007573F0">
              <w:rPr>
                <w:rFonts w:ascii="Times New Roman" w:eastAsia="宋体" w:hAnsi="Times New Roman" w:cs="Times New Roman"/>
                <w:sz w:val="24"/>
                <w:szCs w:val="24"/>
              </w:rPr>
              <w:t xml:space="preserve"> mod </w:t>
            </w:r>
            <w:r w:rsidR="00426FEF" w:rsidRPr="007573F0">
              <w:rPr>
                <w:rFonts w:ascii="Cambria Math" w:eastAsia="宋体" w:hAnsi="Cambria Math" w:cs="Cambria Math"/>
                <w:sz w:val="24"/>
                <w:szCs w:val="24"/>
              </w:rPr>
              <w:t>𝑁</w:t>
            </w:r>
            <w:r w:rsidR="00426FEF" w:rsidRPr="007573F0">
              <w:rPr>
                <w:rFonts w:ascii="Times New Roman" w:eastAsia="宋体" w:hAnsi="Times New Roman" w:cs="Times New Roman"/>
                <w:sz w:val="24"/>
                <w:szCs w:val="24"/>
              </w:rPr>
              <w:t xml:space="preserve"> + 1, </w:t>
            </w:r>
            <w:r w:rsidR="00426FEF" w:rsidRPr="007573F0">
              <w:rPr>
                <w:rFonts w:ascii="Cambria Math" w:eastAsia="宋体" w:hAnsi="Cambria Math" w:cs="Cambria Math"/>
                <w:sz w:val="24"/>
                <w:szCs w:val="24"/>
              </w:rPr>
              <w:t>𝑓𝑜𝑟</w:t>
            </w:r>
            <w:r w:rsidR="00426FEF" w:rsidRPr="007573F0">
              <w:rPr>
                <w:rFonts w:ascii="Times New Roman" w:eastAsia="宋体" w:hAnsi="Times New Roman" w:cs="Times New Roman"/>
                <w:sz w:val="24"/>
                <w:szCs w:val="24"/>
              </w:rPr>
              <w:t xml:space="preserve"> 2N </w:t>
            </w:r>
            <w:r w:rsidR="00426FEF" w:rsidRPr="007573F0">
              <w:rPr>
                <w:rFonts w:ascii="Times New Roman" w:eastAsia="微软雅黑" w:hAnsi="Times New Roman" w:cs="Times New Roman"/>
                <w:sz w:val="24"/>
                <w:szCs w:val="24"/>
              </w:rPr>
              <w:t>−</w:t>
            </w:r>
            <w:r w:rsidR="00426FEF" w:rsidRPr="007573F0">
              <w:rPr>
                <w:rFonts w:ascii="Times New Roman" w:eastAsia="宋体" w:hAnsi="Times New Roman" w:cs="Times New Roman"/>
                <w:sz w:val="24"/>
                <w:szCs w:val="24"/>
              </w:rPr>
              <w:t xml:space="preserve"> 1 ≤ </w:t>
            </w:r>
            <w:r w:rsidR="00426FEF" w:rsidRPr="007573F0">
              <w:rPr>
                <w:rFonts w:ascii="Cambria Math" w:eastAsia="宋体" w:hAnsi="Cambria Math" w:cs="Cambria Math"/>
                <w:sz w:val="24"/>
                <w:szCs w:val="24"/>
              </w:rPr>
              <w:t>𝑦</w:t>
            </w:r>
            <w:r w:rsidR="00426FEF" w:rsidRPr="007573F0">
              <w:rPr>
                <w:rFonts w:ascii="Times New Roman" w:eastAsia="宋体" w:hAnsi="Times New Roman" w:cs="Times New Roman"/>
                <w:sz w:val="24"/>
                <w:szCs w:val="24"/>
              </w:rPr>
              <w:t xml:space="preserve"> &lt; 3N – 1</w:t>
            </w:r>
          </w:p>
          <w:p w:rsidR="009A1D1A" w:rsidRPr="007573F0" w:rsidRDefault="009A1D1A" w:rsidP="00977A99">
            <w:pPr>
              <w:pStyle w:val="a4"/>
              <w:spacing w:line="288" w:lineRule="auto"/>
              <w:ind w:left="360" w:firstLineChars="0" w:firstLine="0"/>
              <w:rPr>
                <w:rFonts w:ascii="Times New Roman" w:eastAsia="宋体" w:hAnsi="Times New Roman" w:cs="Times New Roman"/>
                <w:sz w:val="24"/>
                <w:szCs w:val="24"/>
              </w:rPr>
            </w:pPr>
            <w:r w:rsidRPr="007573F0">
              <w:rPr>
                <w:rFonts w:ascii="Cambria Math" w:eastAsia="宋体" w:hAnsi="Cambria Math" w:cs="Cambria Math"/>
                <w:sz w:val="24"/>
                <w:szCs w:val="24"/>
              </w:rPr>
              <w:t>𝑧</w:t>
            </w:r>
            <w:r w:rsidRPr="007573F0">
              <w:rPr>
                <w:rFonts w:ascii="Times New Roman" w:eastAsia="宋体" w:hAnsi="Times New Roman" w:cs="Times New Roman"/>
                <w:sz w:val="24"/>
                <w:szCs w:val="24"/>
              </w:rPr>
              <w:t xml:space="preserve"> = ( </w:t>
            </w:r>
            <w:r w:rsidRPr="007573F0">
              <w:rPr>
                <w:rFonts w:ascii="Cambria Math" w:eastAsia="宋体" w:hAnsi="Cambria Math" w:cs="Cambria Math"/>
                <w:sz w:val="24"/>
                <w:szCs w:val="24"/>
              </w:rPr>
              <w:t>𝑥</w:t>
            </w:r>
            <w:r w:rsidRPr="007573F0">
              <w:rPr>
                <w:rFonts w:ascii="Times New Roman" w:eastAsia="宋体" w:hAnsi="Times New Roman" w:cs="Times New Roman"/>
                <w:sz w:val="24"/>
                <w:szCs w:val="24"/>
              </w:rPr>
              <w:t>(</w:t>
            </w:r>
            <w:r w:rsidRPr="007573F0">
              <w:rPr>
                <w:rFonts w:ascii="Cambria Math" w:eastAsia="宋体" w:hAnsi="Cambria Math" w:cs="Cambria Math"/>
                <w:sz w:val="24"/>
                <w:szCs w:val="24"/>
              </w:rPr>
              <w:t>𝑥</w:t>
            </w:r>
            <w:r w:rsidRPr="007573F0">
              <w:rPr>
                <w:rFonts w:ascii="Times New Roman" w:eastAsia="宋体" w:hAnsi="Times New Roman" w:cs="Times New Roman"/>
                <w:sz w:val="24"/>
                <w:szCs w:val="24"/>
              </w:rPr>
              <w:t xml:space="preserve">+1)*2 + </w:t>
            </w:r>
            <w:r w:rsidRPr="007573F0">
              <w:rPr>
                <w:rFonts w:ascii="Cambria Math" w:eastAsia="宋体" w:hAnsi="Cambria Math" w:cs="Cambria Math"/>
                <w:sz w:val="24"/>
                <w:szCs w:val="24"/>
              </w:rPr>
              <w:t>𝑦</w:t>
            </w:r>
            <w:r w:rsidRPr="007573F0">
              <w:rPr>
                <w:rFonts w:ascii="Times New Roman" w:eastAsia="宋体" w:hAnsi="Times New Roman" w:cs="Times New Roman"/>
                <w:sz w:val="24"/>
                <w:szCs w:val="24"/>
              </w:rPr>
              <w:t xml:space="preserve">) mod N, </w:t>
            </w:r>
            <w:r w:rsidRPr="007573F0">
              <w:rPr>
                <w:rFonts w:ascii="Cambria Math" w:eastAsia="宋体" w:hAnsi="Cambria Math" w:cs="Cambria Math"/>
                <w:sz w:val="24"/>
                <w:szCs w:val="24"/>
              </w:rPr>
              <w:t>𝑥</w:t>
            </w:r>
            <w:r w:rsidRPr="007573F0">
              <w:rPr>
                <w:rFonts w:ascii="Times New Roman" w:eastAsia="宋体" w:hAnsi="Times New Roman" w:cs="Times New Roman"/>
                <w:sz w:val="24"/>
                <w:szCs w:val="24"/>
              </w:rPr>
              <w:t xml:space="preserve"> = i</w:t>
            </w:r>
            <w:r w:rsidR="00426FEF" w:rsidRPr="007573F0">
              <w:rPr>
                <w:rFonts w:ascii="Times New Roman" w:eastAsia="宋体" w:hAnsi="Times New Roman" w:cs="Times New Roman"/>
                <w:sz w:val="24"/>
                <w:szCs w:val="24"/>
              </w:rPr>
              <w:t>/(</w:t>
            </w:r>
            <w:r w:rsidRPr="007573F0">
              <w:rPr>
                <w:rFonts w:ascii="Times New Roman" w:eastAsia="宋体" w:hAnsi="Times New Roman" w:cs="Times New Roman"/>
                <w:sz w:val="24"/>
                <w:szCs w:val="24"/>
              </w:rPr>
              <w:t>3N-1</w:t>
            </w:r>
            <w:r w:rsidR="00426FEF" w:rsidRPr="007573F0">
              <w:rPr>
                <w:rFonts w:ascii="Times New Roman" w:eastAsia="宋体" w:hAnsi="Times New Roman" w:cs="Times New Roman"/>
                <w:sz w:val="24"/>
                <w:szCs w:val="24"/>
              </w:rPr>
              <w:t>)</w:t>
            </w:r>
          </w:p>
          <w:p w:rsidR="009A1D1A" w:rsidRPr="007573F0" w:rsidRDefault="009A1D1A" w:rsidP="00977A99">
            <w:pPr>
              <w:pStyle w:val="a4"/>
              <w:spacing w:line="288" w:lineRule="auto"/>
              <w:ind w:left="360" w:firstLineChars="0" w:firstLine="0"/>
              <w:rPr>
                <w:rFonts w:ascii="Times New Roman" w:eastAsia="宋体" w:hAnsi="Times New Roman" w:cs="Times New Roman"/>
                <w:sz w:val="24"/>
                <w:szCs w:val="24"/>
              </w:rPr>
            </w:pPr>
            <w:r w:rsidRPr="007573F0">
              <w:rPr>
                <w:rFonts w:ascii="Cambria Math" w:eastAsia="宋体" w:hAnsi="Cambria Math" w:cs="Cambria Math"/>
                <w:sz w:val="24"/>
                <w:szCs w:val="24"/>
              </w:rPr>
              <w:t>𝑦</w:t>
            </w:r>
            <w:r w:rsidRPr="007573F0">
              <w:rPr>
                <w:rFonts w:ascii="Times New Roman" w:eastAsia="宋体" w:hAnsi="Times New Roman" w:cs="Times New Roman"/>
                <w:sz w:val="24"/>
                <w:szCs w:val="24"/>
              </w:rPr>
              <w:t xml:space="preserve"> = </w:t>
            </w:r>
            <w:r w:rsidRPr="007573F0">
              <w:rPr>
                <w:rFonts w:ascii="Cambria Math" w:eastAsia="宋体" w:hAnsi="Cambria Math" w:cs="Cambria Math"/>
                <w:sz w:val="24"/>
                <w:szCs w:val="24"/>
              </w:rPr>
              <w:t>𝑖</w:t>
            </w:r>
            <w:r w:rsidRPr="007573F0">
              <w:rPr>
                <w:rFonts w:ascii="Times New Roman" w:eastAsia="宋体" w:hAnsi="Times New Roman" w:cs="Times New Roman"/>
                <w:sz w:val="24"/>
                <w:szCs w:val="24"/>
              </w:rPr>
              <w:t xml:space="preserve"> mod</w:t>
            </w:r>
            <w:r w:rsidRPr="007573F0">
              <w:rPr>
                <w:rFonts w:ascii="Times New Roman" w:eastAsia="宋体" w:hAnsi="Times New Roman" w:cs="Times New Roman"/>
                <w:sz w:val="24"/>
                <w:szCs w:val="24"/>
              </w:rPr>
              <w:t>（</w:t>
            </w:r>
            <w:r w:rsidRPr="007573F0">
              <w:rPr>
                <w:rFonts w:ascii="Times New Roman" w:eastAsia="宋体" w:hAnsi="Times New Roman" w:cs="Times New Roman"/>
                <w:sz w:val="24"/>
                <w:szCs w:val="24"/>
              </w:rPr>
              <w:t>3N – 1</w:t>
            </w:r>
            <w:r w:rsidR="00426FEF" w:rsidRPr="007573F0">
              <w:rPr>
                <w:rFonts w:ascii="Times New Roman" w:eastAsia="宋体" w:hAnsi="Times New Roman" w:cs="Times New Roman"/>
                <w:sz w:val="24"/>
                <w:szCs w:val="24"/>
              </w:rPr>
              <w:t>）</w:t>
            </w:r>
          </w:p>
          <w:p w:rsidR="009A1D1A" w:rsidRPr="007573F0" w:rsidRDefault="009A1D1A" w:rsidP="00977A99">
            <w:pPr>
              <w:pStyle w:val="a4"/>
              <w:spacing w:line="288" w:lineRule="auto"/>
              <w:ind w:left="360" w:firstLineChars="0" w:firstLine="0"/>
              <w:rPr>
                <w:rFonts w:ascii="Times New Roman" w:eastAsia="宋体" w:hAnsi="Times New Roman" w:cs="Times New Roman"/>
                <w:sz w:val="24"/>
                <w:szCs w:val="24"/>
              </w:rPr>
            </w:pPr>
            <w:r w:rsidRPr="007573F0">
              <w:rPr>
                <w:rFonts w:ascii="Times New Roman" w:eastAsia="宋体" w:hAnsi="Times New Roman" w:cs="Times New Roman"/>
                <w:sz w:val="24"/>
                <w:szCs w:val="24"/>
              </w:rPr>
              <w:t xml:space="preserve">0 ≤ </w:t>
            </w:r>
            <w:r w:rsidRPr="007573F0">
              <w:rPr>
                <w:rFonts w:ascii="Cambria Math" w:eastAsia="宋体" w:hAnsi="Cambria Math" w:cs="Cambria Math"/>
                <w:sz w:val="24"/>
                <w:szCs w:val="24"/>
              </w:rPr>
              <w:t>𝑖</w:t>
            </w:r>
            <w:r w:rsidRPr="007573F0">
              <w:rPr>
                <w:rFonts w:ascii="Times New Roman" w:eastAsia="宋体" w:hAnsi="Times New Roman" w:cs="Times New Roman"/>
                <w:sz w:val="24"/>
                <w:szCs w:val="24"/>
              </w:rPr>
              <w:t xml:space="preserve"> &lt; N(3N </w:t>
            </w:r>
            <w:r w:rsidRPr="007573F0">
              <w:rPr>
                <w:rFonts w:ascii="Times New Roman" w:eastAsia="微软雅黑" w:hAnsi="Times New Roman" w:cs="Times New Roman"/>
                <w:sz w:val="24"/>
                <w:szCs w:val="24"/>
              </w:rPr>
              <w:t>−</w:t>
            </w:r>
            <w:r w:rsidRPr="007573F0">
              <w:rPr>
                <w:rFonts w:ascii="Times New Roman" w:eastAsia="宋体" w:hAnsi="Times New Roman" w:cs="Times New Roman"/>
                <w:sz w:val="24"/>
                <w:szCs w:val="24"/>
              </w:rPr>
              <w:t xml:space="preserve"> 1)</w:t>
            </w:r>
          </w:p>
          <w:p w:rsidR="009A1D1A" w:rsidRDefault="009A1D1A" w:rsidP="00977A99">
            <w:pPr>
              <w:pStyle w:val="a4"/>
              <w:spacing w:line="288" w:lineRule="auto"/>
              <w:ind w:left="360" w:firstLineChars="0" w:firstLine="0"/>
              <w:rPr>
                <w:rFonts w:ascii="宋体" w:eastAsia="宋体" w:hAnsi="宋体"/>
                <w:sz w:val="24"/>
                <w:szCs w:val="24"/>
              </w:rPr>
            </w:pPr>
            <w:r>
              <w:rPr>
                <w:rFonts w:ascii="宋体" w:eastAsia="宋体" w:hAnsi="宋体" w:hint="eastAsia"/>
                <w:sz w:val="24"/>
                <w:szCs w:val="24"/>
              </w:rPr>
              <w:t>进行计算，</w:t>
            </w:r>
            <w:r w:rsidR="00C15D55">
              <w:rPr>
                <w:rFonts w:ascii="宋体" w:eastAsia="宋体" w:hAnsi="宋体" w:hint="eastAsia"/>
                <w:sz w:val="24"/>
                <w:szCs w:val="24"/>
              </w:rPr>
              <w:t>算法</w:t>
            </w:r>
            <w:r w:rsidR="00426FEF">
              <w:rPr>
                <w:rFonts w:ascii="宋体" w:eastAsia="宋体" w:hAnsi="宋体" w:hint="eastAsia"/>
                <w:sz w:val="24"/>
                <w:szCs w:val="24"/>
              </w:rPr>
              <w:t>在没有时间槽同步的状况下最大</w:t>
            </w:r>
            <w:r w:rsidR="00426FEF" w:rsidRPr="007573F0">
              <w:rPr>
                <w:rFonts w:ascii="Times New Roman" w:eastAsia="宋体" w:hAnsi="Times New Roman" w:cs="Times New Roman"/>
                <w:sz w:val="24"/>
                <w:szCs w:val="24"/>
              </w:rPr>
              <w:t>TTR</w:t>
            </w:r>
            <w:r w:rsidR="00426FEF">
              <w:rPr>
                <w:rFonts w:ascii="宋体" w:eastAsia="宋体" w:hAnsi="宋体" w:hint="eastAsia"/>
                <w:sz w:val="24"/>
                <w:szCs w:val="24"/>
              </w:rPr>
              <w:t>为</w:t>
            </w:r>
            <w:r w:rsidR="00C15D55" w:rsidRPr="007573F0">
              <w:rPr>
                <w:rFonts w:ascii="Times New Roman" w:eastAsia="宋体" w:hAnsi="Times New Roman" w:cs="Times New Roman"/>
                <w:sz w:val="24"/>
                <w:szCs w:val="24"/>
              </w:rPr>
              <w:t>N*(3N-1)</w:t>
            </w:r>
            <w:r w:rsidR="00C15D55">
              <w:rPr>
                <w:rFonts w:ascii="宋体" w:eastAsia="宋体" w:hAnsi="宋体" w:hint="eastAsia"/>
                <w:sz w:val="24"/>
                <w:szCs w:val="24"/>
              </w:rPr>
              <w:t>，保证了</w:t>
            </w:r>
            <w:r w:rsidR="00C15D55" w:rsidRPr="007573F0">
              <w:rPr>
                <w:rFonts w:ascii="Times New Roman" w:eastAsia="宋体" w:hAnsi="Times New Roman" w:cs="Times New Roman"/>
                <w:sz w:val="24"/>
                <w:szCs w:val="24"/>
              </w:rPr>
              <w:t>CRSEQ</w:t>
            </w:r>
            <w:r w:rsidR="00C15D55">
              <w:rPr>
                <w:rFonts w:ascii="宋体" w:eastAsia="宋体" w:hAnsi="宋体" w:hint="eastAsia"/>
                <w:sz w:val="24"/>
                <w:szCs w:val="24"/>
              </w:rPr>
              <w:t>策略的</w:t>
            </w:r>
            <w:r w:rsidR="00C15D55" w:rsidRPr="007573F0">
              <w:rPr>
                <w:rFonts w:ascii="Times New Roman" w:eastAsia="宋体" w:hAnsi="Times New Roman" w:cs="Times New Roman"/>
                <w:sz w:val="24"/>
                <w:szCs w:val="24"/>
              </w:rPr>
              <w:t>ETTR</w:t>
            </w:r>
            <w:r w:rsidR="00C15D55">
              <w:rPr>
                <w:rFonts w:ascii="宋体" w:eastAsia="宋体" w:hAnsi="宋体" w:hint="eastAsia"/>
                <w:sz w:val="24"/>
                <w:szCs w:val="24"/>
              </w:rPr>
              <w:t>与</w:t>
            </w:r>
            <w:r w:rsidR="00C15D55" w:rsidRPr="007573F0">
              <w:rPr>
                <w:rFonts w:ascii="Times New Roman" w:eastAsia="宋体" w:hAnsi="Times New Roman" w:cs="Times New Roman"/>
                <w:sz w:val="24"/>
                <w:szCs w:val="24"/>
              </w:rPr>
              <w:t>MTTR</w:t>
            </w:r>
            <w:r w:rsidR="00C15D55">
              <w:rPr>
                <w:rFonts w:ascii="宋体" w:eastAsia="宋体" w:hAnsi="宋体" w:hint="eastAsia"/>
                <w:sz w:val="24"/>
                <w:szCs w:val="24"/>
              </w:rPr>
              <w:t>。</w:t>
            </w:r>
          </w:p>
          <w:p w:rsidR="00C15D55" w:rsidRDefault="00C15D55" w:rsidP="00977A99">
            <w:pPr>
              <w:pStyle w:val="a4"/>
              <w:spacing w:line="288" w:lineRule="auto"/>
              <w:ind w:left="360" w:firstLineChars="0" w:firstLine="0"/>
              <w:rPr>
                <w:rFonts w:ascii="宋体" w:eastAsia="宋体" w:hAnsi="宋体"/>
                <w:sz w:val="24"/>
                <w:szCs w:val="24"/>
              </w:rPr>
            </w:pPr>
            <w:r>
              <w:rPr>
                <w:rFonts w:ascii="宋体" w:eastAsia="宋体" w:hAnsi="宋体" w:hint="eastAsia"/>
                <w:sz w:val="24"/>
                <w:szCs w:val="24"/>
              </w:rPr>
              <w:t>不过此算法同样也会出现</w:t>
            </w:r>
            <w:r w:rsidRPr="007573F0">
              <w:rPr>
                <w:rFonts w:ascii="Times New Roman" w:eastAsia="宋体" w:hAnsi="Times New Roman" w:cs="Times New Roman"/>
                <w:sz w:val="24"/>
                <w:szCs w:val="24"/>
              </w:rPr>
              <w:t>TTR=∞</w:t>
            </w:r>
            <w:r>
              <w:rPr>
                <w:rFonts w:ascii="宋体" w:eastAsia="宋体" w:hAnsi="宋体" w:hint="eastAsia"/>
                <w:sz w:val="24"/>
                <w:szCs w:val="24"/>
              </w:rPr>
              <w:t>的情况，</w:t>
            </w:r>
            <w:r w:rsidR="005E04AA">
              <w:rPr>
                <w:rFonts w:ascii="宋体" w:eastAsia="宋体" w:hAnsi="宋体" w:hint="eastAsia"/>
                <w:sz w:val="24"/>
                <w:szCs w:val="24"/>
              </w:rPr>
              <w:t>算法假设</w:t>
            </w:r>
            <w:r w:rsidR="005E04AA" w:rsidRPr="007573F0">
              <w:rPr>
                <w:rFonts w:ascii="Times New Roman" w:eastAsia="宋体" w:hAnsi="Times New Roman" w:cs="Times New Roman"/>
                <w:sz w:val="24"/>
                <w:szCs w:val="24"/>
              </w:rPr>
              <w:t>N&gt;=2</w:t>
            </w:r>
            <w:r w:rsidR="005E04AA">
              <w:rPr>
                <w:rFonts w:ascii="宋体" w:eastAsia="宋体" w:hAnsi="宋体" w:hint="eastAsia"/>
                <w:sz w:val="24"/>
                <w:szCs w:val="24"/>
              </w:rPr>
              <w:t>，在</w:t>
            </w:r>
            <w:r w:rsidR="005E04AA" w:rsidRPr="007573F0">
              <w:rPr>
                <w:rFonts w:ascii="Times New Roman" w:eastAsia="宋体" w:hAnsi="Times New Roman" w:cs="Times New Roman"/>
                <w:sz w:val="24"/>
                <w:szCs w:val="24"/>
              </w:rPr>
              <w:t>N=2</w:t>
            </w:r>
            <w:r w:rsidR="005E04AA">
              <w:rPr>
                <w:rFonts w:ascii="宋体" w:eastAsia="宋体" w:hAnsi="宋体" w:hint="eastAsia"/>
                <w:sz w:val="24"/>
                <w:szCs w:val="24"/>
              </w:rPr>
              <w:t>的情况下，如果两个节点的差距为10-</w:t>
            </w:r>
            <w:r w:rsidR="005E04AA">
              <w:rPr>
                <w:rFonts w:ascii="宋体" w:eastAsia="宋体" w:hAnsi="宋体"/>
                <w:sz w:val="24"/>
                <w:szCs w:val="24"/>
              </w:rPr>
              <w:t>2</w:t>
            </w:r>
            <w:r w:rsidR="005E04AA">
              <w:rPr>
                <w:rFonts w:ascii="宋体" w:eastAsia="宋体" w:hAnsi="宋体" w:hint="eastAsia"/>
                <w:sz w:val="24"/>
                <w:szCs w:val="24"/>
              </w:rPr>
              <w:t>*</w:t>
            </w:r>
            <w:r w:rsidR="005E04AA">
              <w:rPr>
                <w:rFonts w:ascii="宋体" w:eastAsia="宋体" w:hAnsi="宋体"/>
                <w:sz w:val="24"/>
                <w:szCs w:val="24"/>
              </w:rPr>
              <w:t>2</w:t>
            </w:r>
            <w:r w:rsidR="005E04AA">
              <w:rPr>
                <w:rFonts w:ascii="宋体" w:eastAsia="宋体" w:hAnsi="宋体" w:hint="eastAsia"/>
                <w:sz w:val="24"/>
                <w:szCs w:val="24"/>
              </w:rPr>
              <w:t>=6的时候，永远无法完成信道交汇，此情况下</w:t>
            </w:r>
            <w:r w:rsidR="005E04AA" w:rsidRPr="007573F0">
              <w:rPr>
                <w:rFonts w:ascii="Times New Roman" w:eastAsia="宋体" w:hAnsi="Times New Roman" w:cs="Times New Roman"/>
                <w:sz w:val="24"/>
                <w:szCs w:val="24"/>
              </w:rPr>
              <w:t>TTR=∞</w:t>
            </w:r>
            <w:r w:rsidR="005E04AA">
              <w:rPr>
                <w:rFonts w:ascii="宋体" w:eastAsia="宋体" w:hAnsi="宋体" w:hint="eastAsia"/>
                <w:sz w:val="24"/>
                <w:szCs w:val="24"/>
              </w:rPr>
              <w:t>。在</w:t>
            </w:r>
            <w:r w:rsidR="005E04AA" w:rsidRPr="007573F0">
              <w:rPr>
                <w:rFonts w:ascii="Times New Roman" w:eastAsia="宋体" w:hAnsi="Times New Roman" w:cs="Times New Roman"/>
                <w:sz w:val="24"/>
                <w:szCs w:val="24"/>
              </w:rPr>
              <w:t>N</w:t>
            </w:r>
            <w:r w:rsidR="005E04AA">
              <w:rPr>
                <w:rFonts w:ascii="宋体" w:eastAsia="宋体" w:hAnsi="宋体" w:hint="eastAsia"/>
                <w:sz w:val="24"/>
                <w:szCs w:val="24"/>
              </w:rPr>
              <w:t>比较大的条件下，构成的序列长度</w:t>
            </w:r>
            <w:r w:rsidR="005E04AA" w:rsidRPr="005E04AA">
              <w:rPr>
                <w:rFonts w:ascii="宋体" w:eastAsia="宋体" w:hAnsi="宋体"/>
                <w:sz w:val="24"/>
                <w:szCs w:val="24"/>
              </w:rPr>
              <w:t>(</w:t>
            </w:r>
            <w:r w:rsidR="005E04AA" w:rsidRPr="007573F0">
              <w:rPr>
                <w:rFonts w:ascii="Times New Roman" w:eastAsia="宋体" w:hAnsi="Times New Roman" w:cs="Times New Roman"/>
                <w:sz w:val="24"/>
                <w:szCs w:val="24"/>
              </w:rPr>
              <w:t xml:space="preserve">3N </w:t>
            </w:r>
            <w:r w:rsidR="005E04AA" w:rsidRPr="007573F0">
              <w:rPr>
                <w:rFonts w:ascii="Times New Roman" w:eastAsia="微软雅黑" w:hAnsi="Times New Roman" w:cs="Times New Roman"/>
                <w:sz w:val="24"/>
                <w:szCs w:val="24"/>
              </w:rPr>
              <w:t>−</w:t>
            </w:r>
            <w:r w:rsidR="005E04AA" w:rsidRPr="007573F0">
              <w:rPr>
                <w:rFonts w:ascii="Times New Roman" w:eastAsia="宋体" w:hAnsi="Times New Roman" w:cs="Times New Roman"/>
                <w:sz w:val="24"/>
                <w:szCs w:val="24"/>
              </w:rPr>
              <w:t xml:space="preserve"> 1</w:t>
            </w:r>
            <w:r w:rsidR="005E04AA" w:rsidRPr="005E04AA">
              <w:rPr>
                <w:rFonts w:ascii="宋体" w:eastAsia="宋体" w:hAnsi="宋体"/>
                <w:sz w:val="24"/>
                <w:szCs w:val="24"/>
              </w:rPr>
              <w:t>)</w:t>
            </w:r>
            <w:r w:rsidR="005E04AA">
              <w:rPr>
                <w:rFonts w:ascii="宋体" w:eastAsia="宋体" w:hAnsi="宋体" w:hint="eastAsia"/>
                <w:sz w:val="24"/>
                <w:szCs w:val="24"/>
              </w:rPr>
              <w:t>同样会增长且</w:t>
            </w:r>
            <w:r w:rsidR="00D64743">
              <w:rPr>
                <w:rFonts w:ascii="宋体" w:eastAsia="宋体" w:hAnsi="宋体" w:hint="eastAsia"/>
                <w:sz w:val="24"/>
                <w:szCs w:val="24"/>
              </w:rPr>
              <w:t>总体元素数目</w:t>
            </w:r>
            <w:r w:rsidR="005E04AA">
              <w:rPr>
                <w:rFonts w:ascii="宋体" w:eastAsia="宋体" w:hAnsi="宋体" w:hint="eastAsia"/>
                <w:sz w:val="24"/>
                <w:szCs w:val="24"/>
              </w:rPr>
              <w:t>是以</w:t>
            </w:r>
            <w:r w:rsidR="005E04AA" w:rsidRPr="007573F0">
              <w:rPr>
                <w:rFonts w:ascii="Times New Roman" w:eastAsia="宋体" w:hAnsi="Times New Roman" w:cs="Times New Roman"/>
                <w:sz w:val="24"/>
                <w:szCs w:val="24"/>
              </w:rPr>
              <w:t>N</w:t>
            </w:r>
            <w:r w:rsidR="005E04AA">
              <w:rPr>
                <w:rFonts w:ascii="宋体" w:eastAsia="宋体" w:hAnsi="宋体" w:hint="eastAsia"/>
                <w:sz w:val="24"/>
                <w:szCs w:val="24"/>
              </w:rPr>
              <w:t>^2的幂函数形式增长，在可用信道数目较多的环境下，构成的信道长度</w:t>
            </w:r>
            <w:r w:rsidR="00D64743">
              <w:rPr>
                <w:rFonts w:ascii="宋体" w:eastAsia="宋体" w:hAnsi="宋体" w:hint="eastAsia"/>
                <w:sz w:val="24"/>
                <w:szCs w:val="24"/>
              </w:rPr>
              <w:t>过长会增大交汇时延。</w:t>
            </w:r>
          </w:p>
          <w:p w:rsidR="00C77B9E" w:rsidRDefault="00C77B9E" w:rsidP="00977A99">
            <w:pPr>
              <w:pStyle w:val="a4"/>
              <w:spacing w:line="288" w:lineRule="auto"/>
              <w:ind w:left="360" w:firstLineChars="0" w:firstLine="0"/>
              <w:rPr>
                <w:rFonts w:ascii="宋体" w:eastAsia="宋体" w:hAnsi="宋体"/>
                <w:sz w:val="24"/>
                <w:szCs w:val="24"/>
              </w:rPr>
            </w:pPr>
            <w:r>
              <w:rPr>
                <w:rFonts w:ascii="宋体" w:eastAsia="宋体" w:hAnsi="宋体" w:hint="eastAsia"/>
                <w:sz w:val="24"/>
                <w:szCs w:val="24"/>
              </w:rPr>
              <w:t>3.文献</w:t>
            </w:r>
            <w:r w:rsidR="007C6F44">
              <w:rPr>
                <w:rFonts w:ascii="宋体" w:eastAsia="宋体" w:hAnsi="宋体" w:hint="eastAsia"/>
                <w:sz w:val="24"/>
                <w:szCs w:val="24"/>
              </w:rPr>
              <w:t>[</w:t>
            </w:r>
            <w:r w:rsidR="007C6F44">
              <w:rPr>
                <w:rFonts w:ascii="宋体" w:eastAsia="宋体" w:hAnsi="宋体"/>
                <w:sz w:val="24"/>
                <w:szCs w:val="24"/>
              </w:rPr>
              <w:t>20</w:t>
            </w:r>
            <w:r w:rsidR="007C6F44">
              <w:rPr>
                <w:rFonts w:ascii="宋体" w:eastAsia="宋体" w:hAnsi="宋体" w:hint="eastAsia"/>
                <w:sz w:val="24"/>
                <w:szCs w:val="24"/>
              </w:rPr>
              <w:t>]介绍了</w:t>
            </w:r>
            <w:r w:rsidR="007C6F44" w:rsidRPr="007573F0">
              <w:rPr>
                <w:rFonts w:ascii="Times New Roman" w:eastAsia="宋体" w:hAnsi="Times New Roman" w:cs="Times New Roman"/>
                <w:sz w:val="24"/>
                <w:szCs w:val="24"/>
              </w:rPr>
              <w:t>BALANCED INCOMPLETE BLOCK DESIGN</w:t>
            </w:r>
            <w:r w:rsidR="007C6F44">
              <w:rPr>
                <w:rFonts w:ascii="宋体" w:eastAsia="宋体" w:hAnsi="宋体" w:hint="eastAsia"/>
                <w:sz w:val="24"/>
                <w:szCs w:val="24"/>
              </w:rPr>
              <w:t>在</w:t>
            </w:r>
            <w:r w:rsidR="007C6F44" w:rsidRPr="007573F0">
              <w:rPr>
                <w:rFonts w:ascii="Times New Roman" w:eastAsia="宋体" w:hAnsi="Times New Roman" w:cs="Times New Roman"/>
                <w:sz w:val="24"/>
                <w:szCs w:val="24"/>
              </w:rPr>
              <w:t>ad hoc</w:t>
            </w:r>
            <w:r w:rsidR="007C6F44">
              <w:rPr>
                <w:rFonts w:ascii="宋体" w:eastAsia="宋体" w:hAnsi="宋体" w:hint="eastAsia"/>
                <w:sz w:val="24"/>
                <w:szCs w:val="24"/>
              </w:rPr>
              <w:t>网络中的模型，</w:t>
            </w:r>
            <w:r w:rsidR="00C86CC3">
              <w:rPr>
                <w:rFonts w:ascii="宋体" w:eastAsia="宋体" w:hAnsi="宋体" w:hint="eastAsia"/>
                <w:sz w:val="24"/>
                <w:szCs w:val="24"/>
              </w:rPr>
              <w:t>算法思想是：</w:t>
            </w:r>
            <w:r w:rsidR="00C86CC3" w:rsidRPr="00C86CC3">
              <w:rPr>
                <w:rFonts w:ascii="宋体" w:eastAsia="宋体" w:hAnsi="宋体" w:hint="eastAsia"/>
                <w:sz w:val="24"/>
                <w:szCs w:val="24"/>
              </w:rPr>
              <w:t>将</w:t>
            </w:r>
            <w:r w:rsidR="00C86CC3" w:rsidRPr="007573F0">
              <w:rPr>
                <w:rFonts w:ascii="Times New Roman" w:eastAsia="宋体" w:hAnsi="Times New Roman" w:cs="Times New Roman"/>
                <w:sz w:val="24"/>
                <w:szCs w:val="24"/>
              </w:rPr>
              <w:t>v</w:t>
            </w:r>
            <w:r w:rsidR="00C86CC3" w:rsidRPr="00C86CC3">
              <w:rPr>
                <w:rFonts w:ascii="宋体" w:eastAsia="宋体" w:hAnsi="宋体"/>
                <w:sz w:val="24"/>
                <w:szCs w:val="24"/>
              </w:rPr>
              <w:t>的不同对象排列成</w:t>
            </w:r>
            <w:r w:rsidR="00C86CC3" w:rsidRPr="007573F0">
              <w:rPr>
                <w:rFonts w:ascii="Times New Roman" w:eastAsia="宋体" w:hAnsi="Times New Roman" w:cs="Times New Roman"/>
                <w:sz w:val="24"/>
                <w:szCs w:val="24"/>
              </w:rPr>
              <w:t>b</w:t>
            </w:r>
            <w:r w:rsidR="00C86CC3" w:rsidRPr="00C86CC3">
              <w:rPr>
                <w:rFonts w:ascii="宋体" w:eastAsia="宋体" w:hAnsi="宋体"/>
                <w:sz w:val="24"/>
                <w:szCs w:val="24"/>
              </w:rPr>
              <w:t>块</w:t>
            </w:r>
            <w:r w:rsidR="00C86CC3">
              <w:rPr>
                <w:rFonts w:ascii="宋体" w:eastAsia="宋体" w:hAnsi="宋体" w:hint="eastAsia"/>
                <w:sz w:val="24"/>
                <w:szCs w:val="24"/>
              </w:rPr>
              <w:t>，</w:t>
            </w:r>
            <w:r w:rsidR="00C86CC3" w:rsidRPr="00C86CC3">
              <w:rPr>
                <w:rFonts w:ascii="宋体" w:eastAsia="宋体" w:hAnsi="宋体" w:hint="eastAsia"/>
                <w:sz w:val="24"/>
                <w:szCs w:val="24"/>
              </w:rPr>
              <w:t>每个块包含确切的</w:t>
            </w:r>
            <w:r w:rsidR="00C86CC3" w:rsidRPr="007573F0">
              <w:rPr>
                <w:rFonts w:ascii="Times New Roman" w:eastAsia="宋体" w:hAnsi="Times New Roman" w:cs="Times New Roman"/>
                <w:sz w:val="24"/>
                <w:szCs w:val="24"/>
              </w:rPr>
              <w:t>k</w:t>
            </w:r>
            <w:r w:rsidR="00C86CC3" w:rsidRPr="00C86CC3">
              <w:rPr>
                <w:rFonts w:ascii="宋体" w:eastAsia="宋体" w:hAnsi="宋体"/>
                <w:sz w:val="24"/>
                <w:szCs w:val="24"/>
              </w:rPr>
              <w:t>个不同的对象</w:t>
            </w:r>
            <w:r w:rsidR="00C86CC3">
              <w:rPr>
                <w:rFonts w:ascii="宋体" w:eastAsia="宋体" w:hAnsi="宋体" w:hint="eastAsia"/>
                <w:sz w:val="24"/>
                <w:szCs w:val="24"/>
              </w:rPr>
              <w:t>，</w:t>
            </w:r>
            <w:r w:rsidR="00575FAE">
              <w:rPr>
                <w:rFonts w:ascii="宋体" w:eastAsia="宋体" w:hAnsi="宋体" w:hint="eastAsia"/>
                <w:sz w:val="24"/>
                <w:szCs w:val="24"/>
              </w:rPr>
              <w:t>每个对象</w:t>
            </w:r>
            <w:r w:rsidR="00575FAE" w:rsidRPr="00575FAE">
              <w:rPr>
                <w:rFonts w:ascii="宋体" w:eastAsia="宋体" w:hAnsi="宋体" w:hint="eastAsia"/>
                <w:sz w:val="24"/>
                <w:szCs w:val="24"/>
              </w:rPr>
              <w:t>发生在完全</w:t>
            </w:r>
            <w:r w:rsidR="00575FAE" w:rsidRPr="00575FAE">
              <w:rPr>
                <w:rFonts w:ascii="宋体" w:eastAsia="宋体" w:hAnsi="宋体"/>
                <w:sz w:val="24"/>
                <w:szCs w:val="24"/>
              </w:rPr>
              <w:t>不同的</w:t>
            </w:r>
            <w:r w:rsidR="00575FAE" w:rsidRPr="007573F0">
              <w:rPr>
                <w:rFonts w:ascii="Times New Roman" w:eastAsia="宋体" w:hAnsi="Times New Roman" w:cs="Times New Roman"/>
                <w:sz w:val="24"/>
                <w:szCs w:val="24"/>
              </w:rPr>
              <w:t>r</w:t>
            </w:r>
            <w:r w:rsidR="00575FAE" w:rsidRPr="00575FAE">
              <w:rPr>
                <w:rFonts w:ascii="宋体" w:eastAsia="宋体" w:hAnsi="宋体"/>
                <w:sz w:val="24"/>
                <w:szCs w:val="24"/>
              </w:rPr>
              <w:t>块</w:t>
            </w:r>
            <w:r w:rsidR="00575FAE">
              <w:rPr>
                <w:rFonts w:ascii="宋体" w:eastAsia="宋体" w:hAnsi="宋体" w:hint="eastAsia"/>
                <w:sz w:val="24"/>
                <w:szCs w:val="24"/>
              </w:rPr>
              <w:t>，</w:t>
            </w:r>
            <w:r w:rsidR="00C56E68">
              <w:rPr>
                <w:rFonts w:ascii="宋体" w:eastAsia="宋体" w:hAnsi="宋体" w:hint="eastAsia"/>
                <w:sz w:val="24"/>
                <w:szCs w:val="24"/>
              </w:rPr>
              <w:t>每一对不同的对象发生在</w:t>
            </w:r>
            <w:r w:rsidR="00C56E68" w:rsidRPr="007573F0">
              <w:rPr>
                <w:rFonts w:ascii="Times New Roman" w:eastAsia="宋体" w:hAnsi="Times New Roman" w:cs="Times New Roman"/>
                <w:sz w:val="24"/>
                <w:szCs w:val="24"/>
              </w:rPr>
              <w:t>λ</w:t>
            </w:r>
            <w:r w:rsidR="00C56E68">
              <w:rPr>
                <w:rFonts w:ascii="宋体" w:eastAsia="宋体" w:hAnsi="宋体" w:hint="eastAsia"/>
                <w:sz w:val="24"/>
                <w:szCs w:val="24"/>
              </w:rPr>
              <w:t>个不同的块里，这5个参数</w:t>
            </w:r>
            <w:r w:rsidR="00C56E68" w:rsidRPr="007573F0">
              <w:rPr>
                <w:rFonts w:ascii="Times New Roman" w:eastAsia="宋体" w:hAnsi="Times New Roman" w:cs="Times New Roman"/>
                <w:sz w:val="24"/>
                <w:szCs w:val="24"/>
              </w:rPr>
              <w:t>v, b, r, k, λ</w:t>
            </w:r>
            <w:r w:rsidR="00C56E68">
              <w:rPr>
                <w:rFonts w:ascii="宋体" w:eastAsia="宋体" w:hAnsi="宋体" w:hint="eastAsia"/>
                <w:sz w:val="24"/>
                <w:szCs w:val="24"/>
              </w:rPr>
              <w:t>满足：</w:t>
            </w:r>
          </w:p>
          <w:p w:rsidR="0076088D" w:rsidRPr="007573F0" w:rsidRDefault="0076088D" w:rsidP="00977A99">
            <w:pPr>
              <w:pStyle w:val="a4"/>
              <w:spacing w:line="288" w:lineRule="auto"/>
              <w:ind w:left="360" w:firstLineChars="0" w:firstLine="0"/>
              <w:rPr>
                <w:rFonts w:ascii="Times New Roman" w:eastAsia="宋体" w:hAnsi="Times New Roman" w:cs="Times New Roman"/>
                <w:sz w:val="24"/>
                <w:szCs w:val="24"/>
              </w:rPr>
            </w:pPr>
            <w:r w:rsidRPr="007573F0">
              <w:rPr>
                <w:rFonts w:ascii="Times New Roman" w:eastAsia="宋体" w:hAnsi="Times New Roman" w:cs="Times New Roman"/>
                <w:sz w:val="24"/>
                <w:szCs w:val="24"/>
              </w:rPr>
              <w:t>bk = vr</w:t>
            </w:r>
          </w:p>
          <w:p w:rsidR="00C56E68" w:rsidRPr="007573F0" w:rsidRDefault="0076088D" w:rsidP="00977A99">
            <w:pPr>
              <w:pStyle w:val="a4"/>
              <w:spacing w:line="288" w:lineRule="auto"/>
              <w:ind w:left="360" w:firstLineChars="0" w:firstLine="0"/>
              <w:rPr>
                <w:rFonts w:ascii="Times New Roman" w:eastAsia="宋体" w:hAnsi="Times New Roman" w:cs="Times New Roman"/>
                <w:sz w:val="24"/>
                <w:szCs w:val="24"/>
              </w:rPr>
            </w:pPr>
            <w:r w:rsidRPr="007573F0">
              <w:rPr>
                <w:rFonts w:ascii="Times New Roman" w:eastAsia="宋体" w:hAnsi="Times New Roman" w:cs="Times New Roman"/>
                <w:sz w:val="24"/>
                <w:szCs w:val="24"/>
              </w:rPr>
              <w:t xml:space="preserve">r(k </w:t>
            </w:r>
            <w:r w:rsidRPr="007573F0">
              <w:rPr>
                <w:rFonts w:ascii="Times New Roman" w:eastAsia="微软雅黑" w:hAnsi="Times New Roman" w:cs="Times New Roman"/>
                <w:sz w:val="24"/>
                <w:szCs w:val="24"/>
              </w:rPr>
              <w:t>−</w:t>
            </w:r>
            <w:r w:rsidRPr="007573F0">
              <w:rPr>
                <w:rFonts w:ascii="Times New Roman" w:eastAsia="宋体" w:hAnsi="Times New Roman" w:cs="Times New Roman"/>
                <w:sz w:val="24"/>
                <w:szCs w:val="24"/>
              </w:rPr>
              <w:t xml:space="preserve"> 1) = λ(v </w:t>
            </w:r>
            <w:r w:rsidRPr="007573F0">
              <w:rPr>
                <w:rFonts w:ascii="Times New Roman" w:eastAsia="微软雅黑" w:hAnsi="Times New Roman" w:cs="Times New Roman"/>
                <w:sz w:val="24"/>
                <w:szCs w:val="24"/>
              </w:rPr>
              <w:t>−</w:t>
            </w:r>
            <w:r w:rsidRPr="007573F0">
              <w:rPr>
                <w:rFonts w:ascii="Times New Roman" w:eastAsia="宋体" w:hAnsi="Times New Roman" w:cs="Times New Roman"/>
                <w:sz w:val="24"/>
                <w:szCs w:val="24"/>
              </w:rPr>
              <w:t xml:space="preserve"> 1)</w:t>
            </w:r>
          </w:p>
          <w:p w:rsidR="0076088D" w:rsidRDefault="0076088D" w:rsidP="00977A99">
            <w:pPr>
              <w:pStyle w:val="a4"/>
              <w:spacing w:line="288" w:lineRule="auto"/>
              <w:ind w:left="360" w:firstLineChars="0" w:firstLine="0"/>
              <w:rPr>
                <w:rFonts w:ascii="宋体" w:eastAsia="宋体" w:hAnsi="宋体"/>
                <w:sz w:val="24"/>
                <w:szCs w:val="24"/>
              </w:rPr>
            </w:pPr>
            <w:r>
              <w:rPr>
                <w:rFonts w:ascii="宋体" w:eastAsia="宋体" w:hAnsi="宋体" w:hint="eastAsia"/>
                <w:sz w:val="24"/>
                <w:szCs w:val="24"/>
              </w:rPr>
              <w:t>使用此方法对应的握手机制是双方各自发送</w:t>
            </w:r>
            <w:r w:rsidRPr="007573F0">
              <w:rPr>
                <w:rFonts w:ascii="Times New Roman" w:eastAsia="宋体" w:hAnsi="Times New Roman" w:cs="Times New Roman"/>
                <w:sz w:val="24"/>
                <w:szCs w:val="24"/>
              </w:rPr>
              <w:t>Request to Send (RTS)</w:t>
            </w:r>
            <w:r>
              <w:rPr>
                <w:rFonts w:ascii="宋体" w:eastAsia="宋体" w:hAnsi="宋体" w:hint="eastAsia"/>
                <w:sz w:val="24"/>
                <w:szCs w:val="24"/>
              </w:rPr>
              <w:t>以及</w:t>
            </w:r>
            <w:r w:rsidRPr="007573F0">
              <w:rPr>
                <w:rFonts w:ascii="Times New Roman" w:eastAsia="宋体" w:hAnsi="Times New Roman" w:cs="Times New Roman"/>
                <w:sz w:val="24"/>
                <w:szCs w:val="24"/>
              </w:rPr>
              <w:t>Clear to Send (CTS)</w:t>
            </w:r>
            <w:r>
              <w:rPr>
                <w:rFonts w:ascii="宋体" w:eastAsia="宋体" w:hAnsi="宋体" w:hint="eastAsia"/>
                <w:sz w:val="24"/>
                <w:szCs w:val="24"/>
              </w:rPr>
              <w:t>完成交汇，在发生异步的条件下会出现下图中的情况：</w:t>
            </w:r>
          </w:p>
          <w:p w:rsidR="0076088D" w:rsidRDefault="0076088D" w:rsidP="00977A99">
            <w:pPr>
              <w:pStyle w:val="a4"/>
              <w:spacing w:line="288" w:lineRule="auto"/>
              <w:ind w:left="360" w:firstLineChars="0" w:firstLine="0"/>
              <w:rPr>
                <w:rFonts w:ascii="宋体" w:eastAsia="宋体" w:hAnsi="宋体"/>
                <w:sz w:val="24"/>
                <w:szCs w:val="24"/>
              </w:rPr>
            </w:pPr>
            <w:r>
              <w:rPr>
                <w:rFonts w:ascii="宋体" w:eastAsia="宋体" w:hAnsi="宋体" w:hint="eastAsia"/>
                <w:sz w:val="24"/>
                <w:szCs w:val="24"/>
              </w:rPr>
              <w:drawing>
                <wp:inline distT="0" distB="0" distL="0" distR="0">
                  <wp:extent cx="2943636" cy="2238687"/>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bd图片.PNG"/>
                          <pic:cNvPicPr/>
                        </pic:nvPicPr>
                        <pic:blipFill>
                          <a:blip r:embed="rId7">
                            <a:extLst>
                              <a:ext uri="{28A0092B-C50C-407E-A947-70E740481C1C}">
                                <a14:useLocalDpi xmlns:a14="http://schemas.microsoft.com/office/drawing/2010/main" val="0"/>
                              </a:ext>
                            </a:extLst>
                          </a:blip>
                          <a:stretch>
                            <a:fillRect/>
                          </a:stretch>
                        </pic:blipFill>
                        <pic:spPr>
                          <a:xfrm>
                            <a:off x="0" y="0"/>
                            <a:ext cx="2943636" cy="2238687"/>
                          </a:xfrm>
                          <a:prstGeom prst="rect">
                            <a:avLst/>
                          </a:prstGeom>
                        </pic:spPr>
                      </pic:pic>
                    </a:graphicData>
                  </a:graphic>
                </wp:inline>
              </w:drawing>
            </w:r>
          </w:p>
          <w:p w:rsidR="0076088D" w:rsidRDefault="0076088D" w:rsidP="00977A99">
            <w:pPr>
              <w:pStyle w:val="a4"/>
              <w:spacing w:line="288" w:lineRule="auto"/>
              <w:ind w:left="360" w:firstLineChars="0" w:firstLine="0"/>
              <w:rPr>
                <w:rFonts w:ascii="宋体" w:eastAsia="宋体" w:hAnsi="宋体"/>
                <w:sz w:val="24"/>
                <w:szCs w:val="24"/>
              </w:rPr>
            </w:pPr>
            <w:r>
              <w:rPr>
                <w:rFonts w:ascii="宋体" w:eastAsia="宋体" w:hAnsi="宋体" w:hint="eastAsia"/>
                <w:sz w:val="24"/>
                <w:szCs w:val="24"/>
              </w:rPr>
              <w:t>即使有细微的异步也可以保障完成信道交汇。文献中讨论了在单序列与多序列的条件下此协议都可以成功完成交汇并且可以公平分配负载，同时与</w:t>
            </w:r>
            <w:r w:rsidRPr="007573F0">
              <w:rPr>
                <w:rFonts w:ascii="Times New Roman" w:eastAsia="宋体" w:hAnsi="Times New Roman" w:cs="Times New Roman"/>
                <w:sz w:val="24"/>
                <w:szCs w:val="24"/>
              </w:rPr>
              <w:lastRenderedPageBreak/>
              <w:t>triangular numbers</w:t>
            </w:r>
            <w:r>
              <w:rPr>
                <w:rFonts w:ascii="宋体" w:eastAsia="宋体" w:hAnsi="宋体" w:hint="eastAsia"/>
                <w:sz w:val="24"/>
                <w:szCs w:val="24"/>
              </w:rPr>
              <w:t>算法类似，两者的序列都具有循环移位性质，所以可以保证</w:t>
            </w:r>
            <w:r w:rsidRPr="007573F0">
              <w:rPr>
                <w:rFonts w:ascii="Times New Roman" w:eastAsia="宋体" w:hAnsi="Times New Roman" w:cs="Times New Roman"/>
                <w:sz w:val="24"/>
                <w:szCs w:val="24"/>
              </w:rPr>
              <w:t>TTR</w:t>
            </w:r>
            <w:r>
              <w:rPr>
                <w:rFonts w:ascii="宋体" w:eastAsia="宋体" w:hAnsi="宋体" w:hint="eastAsia"/>
                <w:sz w:val="24"/>
                <w:szCs w:val="24"/>
              </w:rPr>
              <w:t>的有限上限需求。</w:t>
            </w:r>
          </w:p>
          <w:p w:rsidR="0076088D" w:rsidRDefault="0076088D" w:rsidP="00977A99">
            <w:pPr>
              <w:pStyle w:val="a4"/>
              <w:spacing w:line="288" w:lineRule="auto"/>
              <w:ind w:left="360" w:firstLineChars="0" w:firstLine="0"/>
              <w:rPr>
                <w:rFonts w:ascii="宋体" w:eastAsia="宋体" w:hAnsi="宋体"/>
                <w:sz w:val="24"/>
                <w:szCs w:val="24"/>
              </w:rPr>
            </w:pPr>
            <w:r>
              <w:rPr>
                <w:rFonts w:ascii="宋体" w:eastAsia="宋体" w:hAnsi="宋体" w:hint="eastAsia"/>
                <w:sz w:val="24"/>
                <w:szCs w:val="24"/>
              </w:rPr>
              <w:t>不过此算法同样还是需要构建很长的序列，这增大了交汇时延与设备的硬件要求，而在多序列的条件下也有可能发生错误匹配的状况，这涉及到了如何识别正确的发送方与接收方的问题。</w:t>
            </w:r>
          </w:p>
          <w:p w:rsidR="0076088D" w:rsidRPr="0076088D" w:rsidRDefault="0076088D" w:rsidP="00977A99">
            <w:pPr>
              <w:pStyle w:val="a4"/>
              <w:spacing w:line="288" w:lineRule="auto"/>
              <w:ind w:left="360" w:firstLineChars="0" w:firstLine="0"/>
              <w:rPr>
                <w:rFonts w:ascii="宋体" w:eastAsia="宋体" w:hAnsi="宋体"/>
                <w:sz w:val="24"/>
                <w:szCs w:val="24"/>
              </w:rPr>
            </w:pPr>
            <w:r>
              <w:rPr>
                <w:rFonts w:ascii="宋体" w:eastAsia="宋体" w:hAnsi="宋体" w:hint="eastAsia"/>
                <w:sz w:val="24"/>
                <w:szCs w:val="24"/>
              </w:rPr>
              <w:t>4.2017年</w:t>
            </w:r>
            <w:r w:rsidRPr="007573F0">
              <w:rPr>
                <w:rFonts w:ascii="Times New Roman" w:eastAsia="宋体" w:hAnsi="Times New Roman" w:cs="Times New Roman"/>
                <w:sz w:val="24"/>
                <w:szCs w:val="24"/>
              </w:rPr>
              <w:t>Xuesong Jonathan Tan</w:t>
            </w:r>
            <w:r>
              <w:rPr>
                <w:rFonts w:ascii="宋体" w:eastAsia="宋体" w:hAnsi="宋体" w:hint="eastAsia"/>
                <w:sz w:val="24"/>
                <w:szCs w:val="24"/>
              </w:rPr>
              <w:t>提出了</w:t>
            </w:r>
            <w:bookmarkStart w:id="10" w:name="OLE_LINK8"/>
            <w:bookmarkStart w:id="11" w:name="OLE_LINK9"/>
            <w:r w:rsidRPr="007573F0">
              <w:rPr>
                <w:rFonts w:ascii="Times New Roman" w:eastAsia="宋体" w:hAnsi="Times New Roman" w:cs="Times New Roman"/>
                <w:sz w:val="24"/>
                <w:szCs w:val="24"/>
              </w:rPr>
              <w:t>UDDS-ACH</w:t>
            </w:r>
            <w:bookmarkEnd w:id="10"/>
            <w:bookmarkEnd w:id="11"/>
            <w:r>
              <w:rPr>
                <w:rFonts w:ascii="宋体" w:eastAsia="宋体" w:hAnsi="宋体" w:hint="eastAsia"/>
                <w:sz w:val="24"/>
                <w:szCs w:val="24"/>
              </w:rPr>
              <w:t>序列构造方法，使得</w:t>
            </w:r>
            <w:r w:rsidRPr="007573F0">
              <w:rPr>
                <w:rFonts w:ascii="Times New Roman" w:eastAsia="宋体" w:hAnsi="Times New Roman" w:cs="Times New Roman"/>
                <w:sz w:val="24"/>
                <w:szCs w:val="24"/>
              </w:rPr>
              <w:t>MCTTR</w:t>
            </w:r>
            <w:r>
              <w:rPr>
                <w:rFonts w:ascii="宋体" w:eastAsia="宋体" w:hAnsi="宋体" w:hint="eastAsia"/>
                <w:sz w:val="24"/>
                <w:szCs w:val="24"/>
              </w:rPr>
              <w:t>接近</w:t>
            </w:r>
            <w:r w:rsidRPr="007573F0">
              <w:rPr>
                <w:rFonts w:ascii="Times New Roman" w:eastAsia="宋体" w:hAnsi="Times New Roman" w:cs="Times New Roman"/>
                <w:sz w:val="24"/>
                <w:szCs w:val="24"/>
              </w:rPr>
              <w:t>CRSEQ</w:t>
            </w:r>
            <w:r>
              <w:rPr>
                <w:rFonts w:ascii="宋体" w:eastAsia="宋体" w:hAnsi="宋体" w:hint="eastAsia"/>
                <w:sz w:val="24"/>
                <w:szCs w:val="24"/>
              </w:rPr>
              <w:t>与</w:t>
            </w:r>
            <w:r w:rsidRPr="007573F0">
              <w:rPr>
                <w:rFonts w:ascii="Times New Roman" w:eastAsia="宋体" w:hAnsi="Times New Roman" w:cs="Times New Roman"/>
                <w:sz w:val="24"/>
                <w:szCs w:val="24"/>
              </w:rPr>
              <w:t>MACH</w:t>
            </w:r>
            <w:r>
              <w:rPr>
                <w:rFonts w:ascii="宋体" w:eastAsia="宋体" w:hAnsi="宋体" w:hint="eastAsia"/>
                <w:sz w:val="24"/>
                <w:szCs w:val="24"/>
              </w:rPr>
              <w:t>这两种经典序列，并且在非同步的条件下获得了更优秀的吞吐量。</w:t>
            </w:r>
          </w:p>
          <w:p w:rsidR="0076088D" w:rsidRPr="007573F0" w:rsidRDefault="0076088D" w:rsidP="00977A99">
            <w:pPr>
              <w:pStyle w:val="a4"/>
              <w:spacing w:line="288" w:lineRule="auto"/>
              <w:ind w:left="360" w:firstLineChars="0" w:firstLine="0"/>
              <w:rPr>
                <w:rFonts w:ascii="Times New Roman" w:eastAsia="宋体" w:hAnsi="Times New Roman" w:cs="Times New Roman"/>
                <w:sz w:val="24"/>
                <w:szCs w:val="24"/>
              </w:rPr>
            </w:pPr>
            <w:r w:rsidRPr="008E07EB">
              <w:rPr>
                <w:rFonts w:ascii="宋体" w:eastAsia="宋体" w:hAnsi="宋体" w:hint="eastAsia"/>
                <w:sz w:val="24"/>
                <w:szCs w:val="24"/>
              </w:rPr>
              <w:t>基于</w:t>
            </w:r>
            <w:bookmarkStart w:id="12" w:name="OLE_LINK10"/>
            <w:bookmarkStart w:id="13" w:name="OLE_LINK11"/>
            <w:r w:rsidRPr="007573F0">
              <w:rPr>
                <w:rFonts w:ascii="Times New Roman" w:eastAsia="宋体" w:hAnsi="Times New Roman" w:cs="Times New Roman"/>
                <w:sz w:val="24"/>
                <w:szCs w:val="24"/>
              </w:rPr>
              <w:t>Quorum</w:t>
            </w:r>
            <w:bookmarkEnd w:id="12"/>
            <w:bookmarkEnd w:id="13"/>
          </w:p>
          <w:p w:rsidR="0076088D" w:rsidRPr="0076088D" w:rsidRDefault="0076088D" w:rsidP="00977A99">
            <w:pPr>
              <w:pStyle w:val="a4"/>
              <w:spacing w:line="288" w:lineRule="auto"/>
              <w:ind w:left="360" w:firstLineChars="0" w:firstLine="0"/>
              <w:rPr>
                <w:rFonts w:ascii="宋体" w:eastAsia="宋体" w:hAnsi="宋体"/>
                <w:sz w:val="24"/>
                <w:szCs w:val="24"/>
              </w:rPr>
            </w:pPr>
            <w:r w:rsidRPr="007573F0">
              <w:rPr>
                <w:rFonts w:ascii="Times New Roman" w:eastAsia="宋体" w:hAnsi="Times New Roman" w:cs="Times New Roman"/>
                <w:sz w:val="24"/>
                <w:szCs w:val="24"/>
              </w:rPr>
              <w:t>Quorum</w:t>
            </w:r>
            <w:r w:rsidRPr="00977A99">
              <w:rPr>
                <w:rFonts w:ascii="宋体" w:eastAsia="宋体" w:hAnsi="宋体" w:hint="eastAsia"/>
                <w:sz w:val="24"/>
                <w:szCs w:val="24"/>
              </w:rPr>
              <w:t>系统的基本定义：定义一个集合</w:t>
            </w:r>
            <w:r w:rsidRPr="007573F0">
              <w:rPr>
                <w:rFonts w:ascii="Times New Roman" w:eastAsia="宋体" w:hAnsi="Times New Roman" w:cs="Times New Roman"/>
                <w:sz w:val="24"/>
                <w:szCs w:val="24"/>
              </w:rPr>
              <w:t>U={1</w:t>
            </w:r>
            <w:r w:rsidRPr="007573F0">
              <w:rPr>
                <w:rFonts w:ascii="Times New Roman" w:eastAsia="宋体" w:hAnsi="Times New Roman" w:cs="Times New Roman"/>
                <w:sz w:val="24"/>
                <w:szCs w:val="24"/>
              </w:rPr>
              <w:t>，</w:t>
            </w:r>
            <w:r w:rsidRPr="007573F0">
              <w:rPr>
                <w:rFonts w:ascii="Times New Roman" w:eastAsia="宋体" w:hAnsi="Times New Roman" w:cs="Times New Roman"/>
                <w:sz w:val="24"/>
                <w:szCs w:val="24"/>
              </w:rPr>
              <w:t>2</w:t>
            </w:r>
            <w:r w:rsidRPr="007573F0">
              <w:rPr>
                <w:rFonts w:ascii="Times New Roman" w:eastAsia="宋体" w:hAnsi="Times New Roman" w:cs="Times New Roman"/>
                <w:sz w:val="24"/>
                <w:szCs w:val="24"/>
              </w:rPr>
              <w:t>，</w:t>
            </w:r>
            <w:r w:rsidRPr="007573F0">
              <w:rPr>
                <w:rFonts w:ascii="Times New Roman" w:eastAsia="宋体" w:hAnsi="Times New Roman" w:cs="Times New Roman"/>
                <w:sz w:val="24"/>
                <w:szCs w:val="24"/>
              </w:rPr>
              <w:t>…N}</w:t>
            </w:r>
            <w:r w:rsidRPr="00977A99">
              <w:rPr>
                <w:rFonts w:ascii="宋体" w:eastAsia="宋体" w:hAnsi="宋体" w:hint="eastAsia"/>
                <w:sz w:val="24"/>
                <w:szCs w:val="24"/>
              </w:rPr>
              <w:t>中含有</w:t>
            </w:r>
            <w:r w:rsidRPr="007573F0">
              <w:rPr>
                <w:rFonts w:ascii="Times New Roman" w:eastAsia="宋体" w:hAnsi="Times New Roman" w:cs="Times New Roman"/>
                <w:sz w:val="24"/>
                <w:szCs w:val="24"/>
              </w:rPr>
              <w:t>n</w:t>
            </w:r>
            <w:r w:rsidRPr="00977A99">
              <w:rPr>
                <w:rFonts w:ascii="宋体" w:eastAsia="宋体" w:hAnsi="宋体" w:hint="eastAsia"/>
                <w:sz w:val="24"/>
                <w:szCs w:val="24"/>
              </w:rPr>
              <w:t>个元素，</w:t>
            </w:r>
            <w:r w:rsidRPr="007573F0">
              <w:rPr>
                <w:rFonts w:ascii="Times New Roman" w:eastAsia="宋体" w:hAnsi="Times New Roman" w:cs="Times New Roman"/>
                <w:sz w:val="24"/>
                <w:szCs w:val="24"/>
              </w:rPr>
              <w:t>Quorum</w:t>
            </w:r>
            <w:r w:rsidRPr="00977A99">
              <w:rPr>
                <w:rFonts w:ascii="宋体" w:eastAsia="宋体" w:hAnsi="宋体" w:hint="eastAsia"/>
                <w:sz w:val="24"/>
                <w:szCs w:val="24"/>
              </w:rPr>
              <w:t>系统S是U的一系列非空集合且满足</w:t>
            </w:r>
            <w:r w:rsidRPr="007573F0">
              <w:rPr>
                <w:rFonts w:ascii="Times New Roman" w:eastAsia="宋体" w:hAnsi="Times New Roman" w:cs="Times New Roman"/>
                <w:sz w:val="24"/>
                <w:szCs w:val="24"/>
              </w:rPr>
              <w:t>p ∩ q</w:t>
            </w:r>
            <w:r>
              <w:rPr>
                <w:rFonts w:ascii="宋体" w:eastAsia="宋体" w:hAnsi="宋体" w:hint="eastAsia"/>
                <w:sz w:val="24"/>
                <w:szCs w:val="24"/>
              </w:rPr>
              <w:t>不为空集</w:t>
            </w:r>
            <w:r w:rsidRPr="0076088D">
              <w:rPr>
                <w:rFonts w:ascii="宋体" w:eastAsia="宋体" w:hAnsi="宋体"/>
                <w:sz w:val="24"/>
                <w:szCs w:val="24"/>
              </w:rPr>
              <w:t xml:space="preserve">, </w:t>
            </w:r>
            <w:r w:rsidRPr="007573F0">
              <w:rPr>
                <w:rFonts w:ascii="Cambria Math" w:eastAsia="宋体" w:hAnsi="Cambria Math" w:cs="Cambria Math"/>
                <w:sz w:val="24"/>
                <w:szCs w:val="24"/>
              </w:rPr>
              <w:t>∀</w:t>
            </w:r>
            <w:r w:rsidRPr="007573F0">
              <w:rPr>
                <w:rFonts w:ascii="Times New Roman" w:eastAsia="宋体" w:hAnsi="Times New Roman" w:cs="Times New Roman"/>
                <w:sz w:val="24"/>
                <w:szCs w:val="24"/>
              </w:rPr>
              <w:t xml:space="preserve">p, q </w:t>
            </w:r>
            <w:r w:rsidRPr="007573F0">
              <w:rPr>
                <w:rFonts w:ascii="宋体" w:eastAsia="宋体" w:hAnsi="宋体" w:cs="宋体" w:hint="eastAsia"/>
                <w:sz w:val="24"/>
                <w:szCs w:val="24"/>
              </w:rPr>
              <w:t>∈</w:t>
            </w:r>
            <w:r w:rsidRPr="007573F0">
              <w:rPr>
                <w:rFonts w:ascii="Times New Roman" w:eastAsia="宋体" w:hAnsi="Times New Roman" w:cs="Times New Roman"/>
                <w:sz w:val="24"/>
                <w:szCs w:val="24"/>
              </w:rPr>
              <w:t xml:space="preserve"> S</w:t>
            </w:r>
            <w:r w:rsidRPr="0076088D">
              <w:rPr>
                <w:rFonts w:ascii="宋体" w:eastAsia="宋体" w:hAnsi="宋体"/>
                <w:sz w:val="24"/>
                <w:szCs w:val="24"/>
              </w:rPr>
              <w:t>.</w:t>
            </w:r>
            <w:r>
              <w:rPr>
                <w:rFonts w:ascii="宋体" w:eastAsia="宋体" w:hAnsi="宋体" w:hint="eastAsia"/>
                <w:sz w:val="24"/>
                <w:szCs w:val="24"/>
              </w:rPr>
              <w:t>其中的每个</w:t>
            </w:r>
            <w:r w:rsidRPr="007573F0">
              <w:rPr>
                <w:rFonts w:ascii="Times New Roman" w:eastAsia="宋体" w:hAnsi="Times New Roman" w:cs="Times New Roman"/>
                <w:sz w:val="24"/>
                <w:szCs w:val="24"/>
              </w:rPr>
              <w:t>p</w:t>
            </w:r>
            <w:r>
              <w:rPr>
                <w:rFonts w:ascii="宋体" w:eastAsia="宋体" w:hAnsi="宋体" w:hint="eastAsia"/>
                <w:sz w:val="24"/>
                <w:szCs w:val="24"/>
              </w:rPr>
              <w:t>是一个</w:t>
            </w:r>
            <w:r w:rsidRPr="007573F0">
              <w:rPr>
                <w:rFonts w:ascii="Times New Roman" w:eastAsia="宋体" w:hAnsi="Times New Roman" w:cs="Times New Roman"/>
                <w:sz w:val="24"/>
                <w:szCs w:val="24"/>
              </w:rPr>
              <w:t>Quorum</w:t>
            </w:r>
            <w:r>
              <w:rPr>
                <w:rFonts w:ascii="宋体" w:eastAsia="宋体" w:hAnsi="宋体" w:hint="eastAsia"/>
                <w:sz w:val="24"/>
                <w:szCs w:val="24"/>
              </w:rPr>
              <w:t>。</w:t>
            </w:r>
          </w:p>
          <w:p w:rsidR="0076088D" w:rsidRDefault="0076088D" w:rsidP="00977A99">
            <w:pPr>
              <w:pStyle w:val="a4"/>
              <w:spacing w:line="288" w:lineRule="auto"/>
              <w:ind w:left="360" w:firstLineChars="0" w:firstLine="0"/>
              <w:rPr>
                <w:rFonts w:ascii="宋体" w:eastAsia="宋体" w:hAnsi="宋体"/>
                <w:sz w:val="24"/>
                <w:szCs w:val="24"/>
              </w:rPr>
            </w:pPr>
            <w:r>
              <w:rPr>
                <w:rFonts w:ascii="宋体" w:eastAsia="宋体" w:hAnsi="宋体" w:hint="eastAsia"/>
                <w:sz w:val="24"/>
                <w:szCs w:val="24"/>
              </w:rPr>
              <w:t>文献[</w:t>
            </w:r>
            <w:r>
              <w:rPr>
                <w:rFonts w:ascii="宋体" w:eastAsia="宋体" w:hAnsi="宋体"/>
                <w:sz w:val="24"/>
                <w:szCs w:val="24"/>
              </w:rPr>
              <w:t>21</w:t>
            </w:r>
            <w:r>
              <w:rPr>
                <w:rFonts w:ascii="宋体" w:eastAsia="宋体" w:hAnsi="宋体" w:hint="eastAsia"/>
                <w:sz w:val="24"/>
                <w:szCs w:val="24"/>
              </w:rPr>
              <w:t>]</w:t>
            </w:r>
            <w:r w:rsidRPr="0076088D">
              <w:rPr>
                <w:rFonts w:ascii="宋体" w:eastAsia="宋体" w:hAnsi="宋体"/>
                <w:sz w:val="24"/>
                <w:szCs w:val="24"/>
              </w:rPr>
              <w:t>提出了一个不需要全局时钟同步的异步</w:t>
            </w:r>
            <w:r w:rsidRPr="007573F0">
              <w:rPr>
                <w:rFonts w:ascii="Times New Roman" w:eastAsia="宋体" w:hAnsi="Times New Roman" w:cs="Times New Roman"/>
                <w:sz w:val="24"/>
                <w:szCs w:val="24"/>
              </w:rPr>
              <w:t>QCH</w:t>
            </w:r>
            <w:r>
              <w:rPr>
                <w:rFonts w:ascii="宋体" w:eastAsia="宋体" w:hAnsi="宋体"/>
                <w:sz w:val="24"/>
                <w:szCs w:val="24"/>
              </w:rPr>
              <w:t>系统。</w:t>
            </w:r>
            <w:r w:rsidRPr="0076088D">
              <w:rPr>
                <w:rFonts w:ascii="宋体" w:eastAsia="宋体" w:hAnsi="宋体"/>
                <w:sz w:val="24"/>
                <w:szCs w:val="24"/>
              </w:rPr>
              <w:t>分析和仿真结果表明，</w:t>
            </w:r>
            <w:r>
              <w:rPr>
                <w:rFonts w:ascii="宋体" w:eastAsia="宋体" w:hAnsi="宋体" w:hint="eastAsia"/>
                <w:sz w:val="24"/>
                <w:szCs w:val="24"/>
              </w:rPr>
              <w:t>这种</w:t>
            </w:r>
            <w:r w:rsidRPr="0076088D">
              <w:rPr>
                <w:rFonts w:ascii="宋体" w:eastAsia="宋体" w:hAnsi="宋体"/>
                <w:sz w:val="24"/>
                <w:szCs w:val="24"/>
              </w:rPr>
              <w:t>跳跃方案在各种网络条件下优于现有的方案。</w:t>
            </w:r>
            <w:r>
              <w:rPr>
                <w:rFonts w:ascii="宋体" w:eastAsia="宋体" w:hAnsi="宋体" w:hint="eastAsia"/>
                <w:sz w:val="24"/>
                <w:szCs w:val="24"/>
              </w:rPr>
              <w:t>构造方法如下：</w:t>
            </w:r>
          </w:p>
          <w:p w:rsidR="0076088D" w:rsidRPr="007573F0" w:rsidRDefault="0076088D" w:rsidP="00977A99">
            <w:pPr>
              <w:pStyle w:val="a4"/>
              <w:spacing w:line="288" w:lineRule="auto"/>
              <w:ind w:left="360" w:firstLineChars="0" w:firstLine="0"/>
              <w:rPr>
                <w:rFonts w:ascii="Times New Roman" w:eastAsia="宋体" w:hAnsi="Times New Roman" w:cs="Times New Roman"/>
                <w:sz w:val="24"/>
                <w:szCs w:val="24"/>
              </w:rPr>
            </w:pPr>
            <w:r w:rsidRPr="007573F0">
              <w:rPr>
                <w:rFonts w:ascii="Times New Roman" w:eastAsia="宋体" w:hAnsi="Times New Roman" w:cs="Times New Roman"/>
                <w:sz w:val="24"/>
                <w:szCs w:val="24"/>
              </w:rPr>
              <w:t>Input: N, k, R = {h0, h1}, U = Zk, and two cyclic quorum</w:t>
            </w:r>
          </w:p>
          <w:p w:rsidR="0076088D" w:rsidRPr="007573F0" w:rsidRDefault="0076088D" w:rsidP="00977A99">
            <w:pPr>
              <w:pStyle w:val="a4"/>
              <w:spacing w:line="288" w:lineRule="auto"/>
              <w:ind w:left="360" w:firstLineChars="0" w:firstLine="0"/>
              <w:rPr>
                <w:rFonts w:ascii="Times New Roman" w:eastAsia="宋体" w:hAnsi="Times New Roman" w:cs="Times New Roman"/>
                <w:sz w:val="24"/>
                <w:szCs w:val="24"/>
              </w:rPr>
            </w:pPr>
            <w:r w:rsidRPr="007573F0">
              <w:rPr>
                <w:rFonts w:ascii="Times New Roman" w:eastAsia="宋体" w:hAnsi="Times New Roman" w:cs="Times New Roman"/>
                <w:sz w:val="24"/>
                <w:szCs w:val="24"/>
              </w:rPr>
              <w:t>systems S and S0 over U.</w:t>
            </w:r>
          </w:p>
          <w:p w:rsidR="0076088D" w:rsidRPr="007573F0" w:rsidRDefault="0076088D" w:rsidP="00977A99">
            <w:pPr>
              <w:pStyle w:val="a4"/>
              <w:spacing w:line="288" w:lineRule="auto"/>
              <w:ind w:left="360" w:firstLineChars="0" w:firstLine="0"/>
              <w:rPr>
                <w:rFonts w:ascii="Times New Roman" w:eastAsia="宋体" w:hAnsi="Times New Roman" w:cs="Times New Roman"/>
                <w:sz w:val="24"/>
                <w:szCs w:val="24"/>
              </w:rPr>
            </w:pPr>
            <w:r w:rsidRPr="007573F0">
              <w:rPr>
                <w:rFonts w:ascii="Times New Roman" w:eastAsia="宋体" w:hAnsi="Times New Roman" w:cs="Times New Roman"/>
                <w:sz w:val="24"/>
                <w:szCs w:val="24"/>
              </w:rPr>
              <w:t>Output: Q.</w:t>
            </w:r>
          </w:p>
          <w:p w:rsidR="0076088D" w:rsidRPr="007573F0" w:rsidRDefault="0076088D" w:rsidP="00977A99">
            <w:pPr>
              <w:pStyle w:val="a4"/>
              <w:spacing w:line="288" w:lineRule="auto"/>
              <w:ind w:left="360" w:firstLineChars="0" w:firstLine="0"/>
              <w:rPr>
                <w:rFonts w:ascii="Times New Roman" w:eastAsia="宋体" w:hAnsi="Times New Roman" w:cs="Times New Roman"/>
                <w:sz w:val="24"/>
                <w:szCs w:val="24"/>
              </w:rPr>
            </w:pPr>
            <w:r w:rsidRPr="007573F0">
              <w:rPr>
                <w:rFonts w:ascii="Times New Roman" w:eastAsia="宋体" w:hAnsi="Times New Roman" w:cs="Times New Roman"/>
                <w:sz w:val="24"/>
                <w:szCs w:val="24"/>
              </w:rPr>
              <w:t xml:space="preserve">1: Q = </w:t>
            </w:r>
            <w:r w:rsidRPr="007573F0">
              <w:rPr>
                <w:rFonts w:ascii="Cambria Math" w:eastAsia="MS Mincho" w:hAnsi="Cambria Math" w:cs="Cambria Math"/>
                <w:sz w:val="24"/>
                <w:szCs w:val="24"/>
              </w:rPr>
              <w:t>∅</w:t>
            </w:r>
            <w:r w:rsidRPr="007573F0">
              <w:rPr>
                <w:rFonts w:ascii="Times New Roman" w:eastAsia="宋体" w:hAnsi="Times New Roman" w:cs="Times New Roman"/>
                <w:sz w:val="24"/>
                <w:szCs w:val="24"/>
              </w:rPr>
              <w:t>.</w:t>
            </w:r>
          </w:p>
          <w:p w:rsidR="0076088D" w:rsidRPr="007573F0" w:rsidRDefault="0076088D" w:rsidP="00977A99">
            <w:pPr>
              <w:pStyle w:val="a4"/>
              <w:spacing w:line="288" w:lineRule="auto"/>
              <w:ind w:left="360" w:firstLineChars="0" w:firstLine="0"/>
              <w:rPr>
                <w:rFonts w:ascii="Times New Roman" w:eastAsia="宋体" w:hAnsi="Times New Roman" w:cs="Times New Roman"/>
                <w:sz w:val="24"/>
                <w:szCs w:val="24"/>
              </w:rPr>
            </w:pPr>
            <w:r w:rsidRPr="007573F0">
              <w:rPr>
                <w:rFonts w:ascii="Times New Roman" w:eastAsia="宋体" w:hAnsi="Times New Roman" w:cs="Times New Roman"/>
                <w:sz w:val="24"/>
                <w:szCs w:val="24"/>
              </w:rPr>
              <w:t xml:space="preserve">2: for j = 0 to (|S| </w:t>
            </w:r>
            <w:r w:rsidRPr="007573F0">
              <w:rPr>
                <w:rFonts w:ascii="Times New Roman" w:eastAsia="微软雅黑" w:hAnsi="Times New Roman" w:cs="Times New Roman"/>
                <w:sz w:val="24"/>
                <w:szCs w:val="24"/>
              </w:rPr>
              <w:t>−</w:t>
            </w:r>
            <w:r w:rsidRPr="007573F0">
              <w:rPr>
                <w:rFonts w:ascii="Times New Roman" w:eastAsia="宋体" w:hAnsi="Times New Roman" w:cs="Times New Roman"/>
                <w:sz w:val="24"/>
                <w:szCs w:val="24"/>
              </w:rPr>
              <w:t xml:space="preserve"> 1) do</w:t>
            </w:r>
          </w:p>
          <w:p w:rsidR="0076088D" w:rsidRPr="007573F0" w:rsidRDefault="0076088D" w:rsidP="00977A99">
            <w:pPr>
              <w:pStyle w:val="a4"/>
              <w:spacing w:line="288" w:lineRule="auto"/>
              <w:ind w:left="360" w:firstLineChars="0" w:firstLine="0"/>
              <w:rPr>
                <w:rFonts w:ascii="Times New Roman" w:eastAsia="宋体" w:hAnsi="Times New Roman" w:cs="Times New Roman"/>
                <w:sz w:val="24"/>
                <w:szCs w:val="24"/>
              </w:rPr>
            </w:pPr>
            <w:r w:rsidRPr="007573F0">
              <w:rPr>
                <w:rFonts w:ascii="Times New Roman" w:eastAsia="宋体" w:hAnsi="Times New Roman" w:cs="Times New Roman"/>
                <w:sz w:val="24"/>
                <w:szCs w:val="24"/>
              </w:rPr>
              <w:t xml:space="preserve">3: </w:t>
            </w:r>
            <w:r w:rsidRPr="007573F0">
              <w:rPr>
                <w:rFonts w:ascii="Times New Roman" w:eastAsia="宋体" w:hAnsi="Times New Roman" w:cs="Times New Roman"/>
                <w:sz w:val="24"/>
                <w:szCs w:val="24"/>
              </w:rPr>
              <w:tab/>
            </w:r>
            <w:r w:rsidRPr="007573F0">
              <w:rPr>
                <w:rFonts w:ascii="Times New Roman" w:eastAsia="宋体" w:hAnsi="Times New Roman" w:cs="Times New Roman"/>
                <w:sz w:val="24"/>
                <w:szCs w:val="24"/>
              </w:rPr>
              <w:tab/>
              <w:t xml:space="preserve">for i = 0 to (k </w:t>
            </w:r>
            <w:r w:rsidRPr="007573F0">
              <w:rPr>
                <w:rFonts w:ascii="Times New Roman" w:eastAsia="微软雅黑" w:hAnsi="Times New Roman" w:cs="Times New Roman"/>
                <w:sz w:val="24"/>
                <w:szCs w:val="24"/>
              </w:rPr>
              <w:t>−</w:t>
            </w:r>
            <w:r w:rsidRPr="007573F0">
              <w:rPr>
                <w:rFonts w:ascii="Times New Roman" w:eastAsia="宋体" w:hAnsi="Times New Roman" w:cs="Times New Roman"/>
                <w:sz w:val="24"/>
                <w:szCs w:val="24"/>
              </w:rPr>
              <w:t xml:space="preserve"> 1) do</w:t>
            </w:r>
          </w:p>
          <w:p w:rsidR="0076088D" w:rsidRPr="007573F0" w:rsidRDefault="0076088D" w:rsidP="00977A99">
            <w:pPr>
              <w:pStyle w:val="a4"/>
              <w:spacing w:line="288" w:lineRule="auto"/>
              <w:ind w:left="360" w:firstLineChars="0" w:firstLine="0"/>
              <w:rPr>
                <w:rFonts w:ascii="Times New Roman" w:eastAsia="宋体" w:hAnsi="Times New Roman" w:cs="Times New Roman"/>
                <w:sz w:val="24"/>
                <w:szCs w:val="24"/>
              </w:rPr>
            </w:pPr>
            <w:r w:rsidRPr="007573F0">
              <w:rPr>
                <w:rFonts w:ascii="Times New Roman" w:eastAsia="宋体" w:hAnsi="Times New Roman" w:cs="Times New Roman"/>
                <w:sz w:val="24"/>
                <w:szCs w:val="24"/>
              </w:rPr>
              <w:t xml:space="preserve">4: </w:t>
            </w:r>
            <w:r w:rsidRPr="007573F0">
              <w:rPr>
                <w:rFonts w:ascii="Times New Roman" w:eastAsia="宋体" w:hAnsi="Times New Roman" w:cs="Times New Roman"/>
                <w:sz w:val="24"/>
                <w:szCs w:val="24"/>
              </w:rPr>
              <w:tab/>
            </w:r>
            <w:r w:rsidRPr="007573F0">
              <w:rPr>
                <w:rFonts w:ascii="Times New Roman" w:eastAsia="宋体" w:hAnsi="Times New Roman" w:cs="Times New Roman"/>
                <w:sz w:val="24"/>
                <w:szCs w:val="24"/>
              </w:rPr>
              <w:tab/>
            </w:r>
            <w:r w:rsidRPr="007573F0">
              <w:rPr>
                <w:rFonts w:ascii="Times New Roman" w:eastAsia="宋体" w:hAnsi="Times New Roman" w:cs="Times New Roman"/>
                <w:sz w:val="24"/>
                <w:szCs w:val="24"/>
              </w:rPr>
              <w:tab/>
              <w:t xml:space="preserve">if i </w:t>
            </w:r>
            <w:r w:rsidRPr="007573F0">
              <w:rPr>
                <w:rFonts w:ascii="宋体" w:eastAsia="宋体" w:hAnsi="宋体" w:cs="宋体" w:hint="eastAsia"/>
                <w:sz w:val="24"/>
                <w:szCs w:val="24"/>
              </w:rPr>
              <w:t>∈</w:t>
            </w:r>
            <w:r w:rsidRPr="007573F0">
              <w:rPr>
                <w:rFonts w:ascii="Times New Roman" w:eastAsia="宋体" w:hAnsi="Times New Roman" w:cs="Times New Roman"/>
                <w:sz w:val="24"/>
                <w:szCs w:val="24"/>
              </w:rPr>
              <w:t xml:space="preserve"> Bj then</w:t>
            </w:r>
          </w:p>
          <w:p w:rsidR="0076088D" w:rsidRPr="007573F0" w:rsidRDefault="0076088D" w:rsidP="00977A99">
            <w:pPr>
              <w:pStyle w:val="a4"/>
              <w:spacing w:line="288" w:lineRule="auto"/>
              <w:ind w:left="360" w:firstLineChars="0" w:firstLine="0"/>
              <w:rPr>
                <w:rFonts w:ascii="Times New Roman" w:eastAsia="宋体" w:hAnsi="Times New Roman" w:cs="Times New Roman"/>
                <w:sz w:val="24"/>
                <w:szCs w:val="24"/>
              </w:rPr>
            </w:pPr>
            <w:r w:rsidRPr="007573F0">
              <w:rPr>
                <w:rFonts w:ascii="Times New Roman" w:eastAsia="宋体" w:hAnsi="Times New Roman" w:cs="Times New Roman"/>
                <w:sz w:val="24"/>
                <w:szCs w:val="24"/>
              </w:rPr>
              <w:t xml:space="preserve">5: </w:t>
            </w:r>
            <w:r w:rsidRPr="007573F0">
              <w:rPr>
                <w:rFonts w:ascii="Times New Roman" w:eastAsia="宋体" w:hAnsi="Times New Roman" w:cs="Times New Roman"/>
                <w:sz w:val="24"/>
                <w:szCs w:val="24"/>
              </w:rPr>
              <w:tab/>
            </w:r>
            <w:r w:rsidRPr="007573F0">
              <w:rPr>
                <w:rFonts w:ascii="Times New Roman" w:eastAsia="宋体" w:hAnsi="Times New Roman" w:cs="Times New Roman"/>
                <w:sz w:val="24"/>
                <w:szCs w:val="24"/>
              </w:rPr>
              <w:tab/>
            </w:r>
            <w:r w:rsidRPr="007573F0">
              <w:rPr>
                <w:rFonts w:ascii="Times New Roman" w:eastAsia="宋体" w:hAnsi="Times New Roman" w:cs="Times New Roman"/>
                <w:sz w:val="24"/>
                <w:szCs w:val="24"/>
              </w:rPr>
              <w:tab/>
              <w:t>ui = h0.</w:t>
            </w:r>
          </w:p>
          <w:p w:rsidR="0076088D" w:rsidRPr="007573F0" w:rsidRDefault="0076088D" w:rsidP="00977A99">
            <w:pPr>
              <w:pStyle w:val="a4"/>
              <w:spacing w:line="288" w:lineRule="auto"/>
              <w:ind w:left="360" w:firstLineChars="0" w:firstLine="0"/>
              <w:rPr>
                <w:rFonts w:ascii="Times New Roman" w:eastAsia="宋体" w:hAnsi="Times New Roman" w:cs="Times New Roman"/>
                <w:sz w:val="24"/>
                <w:szCs w:val="24"/>
              </w:rPr>
            </w:pPr>
            <w:r w:rsidRPr="007573F0">
              <w:rPr>
                <w:rFonts w:ascii="Times New Roman" w:eastAsia="宋体" w:hAnsi="Times New Roman" w:cs="Times New Roman"/>
                <w:sz w:val="24"/>
                <w:szCs w:val="24"/>
              </w:rPr>
              <w:t xml:space="preserve">6: </w:t>
            </w:r>
            <w:r w:rsidRPr="007573F0">
              <w:rPr>
                <w:rFonts w:ascii="Times New Roman" w:eastAsia="宋体" w:hAnsi="Times New Roman" w:cs="Times New Roman"/>
                <w:sz w:val="24"/>
                <w:szCs w:val="24"/>
              </w:rPr>
              <w:tab/>
            </w:r>
            <w:r w:rsidRPr="007573F0">
              <w:rPr>
                <w:rFonts w:ascii="Times New Roman" w:eastAsia="宋体" w:hAnsi="Times New Roman" w:cs="Times New Roman"/>
                <w:sz w:val="24"/>
                <w:szCs w:val="24"/>
              </w:rPr>
              <w:tab/>
            </w:r>
            <w:r w:rsidRPr="007573F0">
              <w:rPr>
                <w:rFonts w:ascii="Times New Roman" w:eastAsia="宋体" w:hAnsi="Times New Roman" w:cs="Times New Roman"/>
                <w:sz w:val="24"/>
                <w:szCs w:val="24"/>
              </w:rPr>
              <w:tab/>
              <w:t xml:space="preserve">else if i </w:t>
            </w:r>
            <w:r w:rsidRPr="007573F0">
              <w:rPr>
                <w:rFonts w:ascii="宋体" w:eastAsia="宋体" w:hAnsi="宋体" w:cs="宋体" w:hint="eastAsia"/>
                <w:sz w:val="24"/>
                <w:szCs w:val="24"/>
              </w:rPr>
              <w:t>∈</w:t>
            </w:r>
            <w:r w:rsidRPr="007573F0">
              <w:rPr>
                <w:rFonts w:ascii="Times New Roman" w:eastAsia="宋体" w:hAnsi="Times New Roman" w:cs="Times New Roman"/>
                <w:sz w:val="24"/>
                <w:szCs w:val="24"/>
              </w:rPr>
              <w:t xml:space="preserve"> B0j then</w:t>
            </w:r>
          </w:p>
          <w:p w:rsidR="0076088D" w:rsidRPr="007573F0" w:rsidRDefault="0076088D" w:rsidP="00977A99">
            <w:pPr>
              <w:pStyle w:val="a4"/>
              <w:spacing w:line="288" w:lineRule="auto"/>
              <w:ind w:left="360" w:firstLineChars="0" w:firstLine="0"/>
              <w:rPr>
                <w:rFonts w:ascii="Times New Roman" w:eastAsia="宋体" w:hAnsi="Times New Roman" w:cs="Times New Roman"/>
                <w:sz w:val="24"/>
                <w:szCs w:val="24"/>
              </w:rPr>
            </w:pPr>
            <w:r w:rsidRPr="007573F0">
              <w:rPr>
                <w:rFonts w:ascii="Times New Roman" w:eastAsia="宋体" w:hAnsi="Times New Roman" w:cs="Times New Roman"/>
                <w:sz w:val="24"/>
                <w:szCs w:val="24"/>
              </w:rPr>
              <w:t xml:space="preserve">7: </w:t>
            </w:r>
            <w:r w:rsidRPr="007573F0">
              <w:rPr>
                <w:rFonts w:ascii="Times New Roman" w:eastAsia="宋体" w:hAnsi="Times New Roman" w:cs="Times New Roman"/>
                <w:sz w:val="24"/>
                <w:szCs w:val="24"/>
              </w:rPr>
              <w:tab/>
            </w:r>
            <w:r w:rsidRPr="007573F0">
              <w:rPr>
                <w:rFonts w:ascii="Times New Roman" w:eastAsia="宋体" w:hAnsi="Times New Roman" w:cs="Times New Roman"/>
                <w:sz w:val="24"/>
                <w:szCs w:val="24"/>
              </w:rPr>
              <w:tab/>
            </w:r>
            <w:r w:rsidRPr="007573F0">
              <w:rPr>
                <w:rFonts w:ascii="Times New Roman" w:eastAsia="宋体" w:hAnsi="Times New Roman" w:cs="Times New Roman"/>
                <w:sz w:val="24"/>
                <w:szCs w:val="24"/>
              </w:rPr>
              <w:tab/>
              <w:t>ui = h1.</w:t>
            </w:r>
          </w:p>
          <w:p w:rsidR="0076088D" w:rsidRPr="007573F0" w:rsidRDefault="0076088D" w:rsidP="00977A99">
            <w:pPr>
              <w:pStyle w:val="a4"/>
              <w:spacing w:line="288" w:lineRule="auto"/>
              <w:ind w:left="360" w:firstLineChars="0" w:firstLine="0"/>
              <w:rPr>
                <w:rFonts w:ascii="Times New Roman" w:eastAsia="宋体" w:hAnsi="Times New Roman" w:cs="Times New Roman"/>
                <w:sz w:val="24"/>
                <w:szCs w:val="24"/>
              </w:rPr>
            </w:pPr>
            <w:r w:rsidRPr="007573F0">
              <w:rPr>
                <w:rFonts w:ascii="Times New Roman" w:eastAsia="宋体" w:hAnsi="Times New Roman" w:cs="Times New Roman"/>
                <w:sz w:val="24"/>
                <w:szCs w:val="24"/>
              </w:rPr>
              <w:t xml:space="preserve">8: </w:t>
            </w:r>
            <w:r w:rsidRPr="007573F0">
              <w:rPr>
                <w:rFonts w:ascii="Times New Roman" w:eastAsia="宋体" w:hAnsi="Times New Roman" w:cs="Times New Roman"/>
                <w:sz w:val="24"/>
                <w:szCs w:val="24"/>
              </w:rPr>
              <w:tab/>
            </w:r>
            <w:r w:rsidRPr="007573F0">
              <w:rPr>
                <w:rFonts w:ascii="Times New Roman" w:eastAsia="宋体" w:hAnsi="Times New Roman" w:cs="Times New Roman"/>
                <w:sz w:val="24"/>
                <w:szCs w:val="24"/>
              </w:rPr>
              <w:tab/>
            </w:r>
            <w:r w:rsidRPr="007573F0">
              <w:rPr>
                <w:rFonts w:ascii="Times New Roman" w:eastAsia="宋体" w:hAnsi="Times New Roman" w:cs="Times New Roman"/>
                <w:sz w:val="24"/>
                <w:szCs w:val="24"/>
              </w:rPr>
              <w:tab/>
              <w:t>else</w:t>
            </w:r>
          </w:p>
          <w:p w:rsidR="0076088D" w:rsidRPr="007573F0" w:rsidRDefault="0076088D" w:rsidP="00977A99">
            <w:pPr>
              <w:pStyle w:val="a4"/>
              <w:spacing w:line="288" w:lineRule="auto"/>
              <w:ind w:left="360" w:firstLineChars="0" w:firstLine="0"/>
              <w:rPr>
                <w:rFonts w:ascii="Times New Roman" w:eastAsia="宋体" w:hAnsi="Times New Roman" w:cs="Times New Roman"/>
                <w:sz w:val="24"/>
                <w:szCs w:val="24"/>
              </w:rPr>
            </w:pPr>
            <w:r w:rsidRPr="007573F0">
              <w:rPr>
                <w:rFonts w:ascii="Times New Roman" w:eastAsia="宋体" w:hAnsi="Times New Roman" w:cs="Times New Roman"/>
                <w:sz w:val="24"/>
                <w:szCs w:val="24"/>
              </w:rPr>
              <w:t xml:space="preserve">9: </w:t>
            </w:r>
            <w:r w:rsidRPr="007573F0">
              <w:rPr>
                <w:rFonts w:ascii="Times New Roman" w:eastAsia="宋体" w:hAnsi="Times New Roman" w:cs="Times New Roman"/>
                <w:sz w:val="24"/>
                <w:szCs w:val="24"/>
              </w:rPr>
              <w:tab/>
            </w:r>
            <w:r w:rsidRPr="007573F0">
              <w:rPr>
                <w:rFonts w:ascii="Times New Roman" w:eastAsia="宋体" w:hAnsi="Times New Roman" w:cs="Times New Roman"/>
                <w:sz w:val="24"/>
                <w:szCs w:val="24"/>
              </w:rPr>
              <w:tab/>
            </w:r>
            <w:r w:rsidRPr="007573F0">
              <w:rPr>
                <w:rFonts w:ascii="Times New Roman" w:eastAsia="宋体" w:hAnsi="Times New Roman" w:cs="Times New Roman"/>
                <w:sz w:val="24"/>
                <w:szCs w:val="24"/>
              </w:rPr>
              <w:tab/>
              <w:t xml:space="preserve">ui = h randomly chosen from {0, ..., N </w:t>
            </w:r>
            <w:r w:rsidRPr="007573F0">
              <w:rPr>
                <w:rFonts w:ascii="Times New Roman" w:eastAsia="微软雅黑" w:hAnsi="Times New Roman" w:cs="Times New Roman"/>
                <w:sz w:val="24"/>
                <w:szCs w:val="24"/>
              </w:rPr>
              <w:t>−</w:t>
            </w:r>
            <w:r w:rsidRPr="007573F0">
              <w:rPr>
                <w:rFonts w:ascii="Times New Roman" w:eastAsia="宋体" w:hAnsi="Times New Roman" w:cs="Times New Roman"/>
                <w:sz w:val="24"/>
                <w:szCs w:val="24"/>
              </w:rPr>
              <w:t>1} \ {h0, h1}</w:t>
            </w:r>
          </w:p>
          <w:p w:rsidR="0076088D" w:rsidRPr="007573F0" w:rsidRDefault="0076088D" w:rsidP="00977A99">
            <w:pPr>
              <w:pStyle w:val="a4"/>
              <w:spacing w:line="288" w:lineRule="auto"/>
              <w:ind w:left="360" w:firstLineChars="0" w:firstLine="0"/>
              <w:rPr>
                <w:rFonts w:ascii="Times New Roman" w:eastAsia="宋体" w:hAnsi="Times New Roman" w:cs="Times New Roman"/>
                <w:sz w:val="24"/>
                <w:szCs w:val="24"/>
              </w:rPr>
            </w:pPr>
            <w:r w:rsidRPr="007573F0">
              <w:rPr>
                <w:rFonts w:ascii="Times New Roman" w:eastAsia="宋体" w:hAnsi="Times New Roman" w:cs="Times New Roman"/>
                <w:sz w:val="24"/>
                <w:szCs w:val="24"/>
              </w:rPr>
              <w:t xml:space="preserve">10: </w:t>
            </w:r>
            <w:r w:rsidRPr="007573F0">
              <w:rPr>
                <w:rFonts w:ascii="Times New Roman" w:eastAsia="宋体" w:hAnsi="Times New Roman" w:cs="Times New Roman"/>
                <w:sz w:val="24"/>
                <w:szCs w:val="24"/>
              </w:rPr>
              <w:tab/>
            </w:r>
            <w:r w:rsidRPr="007573F0">
              <w:rPr>
                <w:rFonts w:ascii="Times New Roman" w:eastAsia="宋体" w:hAnsi="Times New Roman" w:cs="Times New Roman"/>
                <w:sz w:val="24"/>
                <w:szCs w:val="24"/>
              </w:rPr>
              <w:tab/>
              <w:t>end if</w:t>
            </w:r>
          </w:p>
          <w:p w:rsidR="0076088D" w:rsidRPr="007573F0" w:rsidRDefault="0076088D" w:rsidP="00977A99">
            <w:pPr>
              <w:pStyle w:val="a4"/>
              <w:spacing w:line="288" w:lineRule="auto"/>
              <w:ind w:left="360" w:firstLineChars="0" w:firstLine="0"/>
              <w:rPr>
                <w:rFonts w:ascii="Times New Roman" w:eastAsia="宋体" w:hAnsi="Times New Roman" w:cs="Times New Roman"/>
                <w:sz w:val="24"/>
                <w:szCs w:val="24"/>
              </w:rPr>
            </w:pPr>
            <w:r w:rsidRPr="007573F0">
              <w:rPr>
                <w:rFonts w:ascii="Times New Roman" w:eastAsia="宋体" w:hAnsi="Times New Roman" w:cs="Times New Roman"/>
                <w:sz w:val="24"/>
                <w:szCs w:val="24"/>
              </w:rPr>
              <w:t xml:space="preserve">11: </w:t>
            </w:r>
            <w:r w:rsidRPr="007573F0">
              <w:rPr>
                <w:rFonts w:ascii="Times New Roman" w:eastAsia="宋体" w:hAnsi="Times New Roman" w:cs="Times New Roman"/>
                <w:sz w:val="24"/>
                <w:szCs w:val="24"/>
              </w:rPr>
              <w:tab/>
              <w:t>end for</w:t>
            </w:r>
          </w:p>
          <w:p w:rsidR="0076088D" w:rsidRPr="007573F0" w:rsidRDefault="0076088D" w:rsidP="00977A99">
            <w:pPr>
              <w:pStyle w:val="a4"/>
              <w:spacing w:line="288" w:lineRule="auto"/>
              <w:ind w:left="360" w:firstLineChars="0" w:firstLine="0"/>
              <w:rPr>
                <w:rFonts w:ascii="Times New Roman" w:eastAsia="宋体" w:hAnsi="Times New Roman" w:cs="Times New Roman"/>
                <w:sz w:val="24"/>
                <w:szCs w:val="24"/>
              </w:rPr>
            </w:pPr>
            <w:r w:rsidRPr="007573F0">
              <w:rPr>
                <w:rFonts w:ascii="Times New Roman" w:eastAsia="宋体" w:hAnsi="Times New Roman" w:cs="Times New Roman"/>
                <w:sz w:val="24"/>
                <w:szCs w:val="24"/>
              </w:rPr>
              <w:t xml:space="preserve">12: Q = Q </w:t>
            </w:r>
            <w:r w:rsidRPr="007573F0">
              <w:rPr>
                <w:rFonts w:ascii="宋体" w:eastAsia="宋体" w:hAnsi="宋体" w:cs="宋体" w:hint="eastAsia"/>
                <w:sz w:val="24"/>
                <w:szCs w:val="24"/>
              </w:rPr>
              <w:t>∪</w:t>
            </w:r>
            <w:r w:rsidRPr="007573F0">
              <w:rPr>
                <w:rFonts w:ascii="Times New Roman" w:eastAsia="宋体" w:hAnsi="Times New Roman" w:cs="Times New Roman"/>
                <w:sz w:val="24"/>
                <w:szCs w:val="24"/>
              </w:rPr>
              <w:t xml:space="preserve"> u.</w:t>
            </w:r>
          </w:p>
          <w:p w:rsidR="0076088D" w:rsidRPr="007573F0" w:rsidRDefault="0076088D" w:rsidP="00977A99">
            <w:pPr>
              <w:pStyle w:val="a4"/>
              <w:spacing w:line="288" w:lineRule="auto"/>
              <w:ind w:left="360" w:firstLineChars="0" w:firstLine="0"/>
              <w:rPr>
                <w:rFonts w:ascii="Times New Roman" w:eastAsia="宋体" w:hAnsi="Times New Roman" w:cs="Times New Roman"/>
                <w:sz w:val="24"/>
                <w:szCs w:val="24"/>
              </w:rPr>
            </w:pPr>
            <w:r w:rsidRPr="007573F0">
              <w:rPr>
                <w:rFonts w:ascii="Times New Roman" w:eastAsia="宋体" w:hAnsi="Times New Roman" w:cs="Times New Roman"/>
                <w:sz w:val="24"/>
                <w:szCs w:val="24"/>
              </w:rPr>
              <w:t>13: end for</w:t>
            </w:r>
          </w:p>
          <w:p w:rsidR="0076088D" w:rsidRDefault="0076088D" w:rsidP="00977A99">
            <w:pPr>
              <w:pStyle w:val="a4"/>
              <w:spacing w:line="288" w:lineRule="auto"/>
              <w:ind w:left="360" w:firstLineChars="0" w:firstLine="0"/>
              <w:rPr>
                <w:rFonts w:ascii="宋体" w:eastAsia="宋体" w:hAnsi="宋体"/>
                <w:sz w:val="24"/>
                <w:szCs w:val="24"/>
              </w:rPr>
            </w:pPr>
            <w:r>
              <w:rPr>
                <w:rFonts w:ascii="宋体" w:eastAsia="宋体" w:hAnsi="宋体" w:hint="eastAsia"/>
                <w:sz w:val="24"/>
                <w:szCs w:val="24"/>
              </w:rPr>
              <w:t>生成序列同样具有循环移位封闭性质，因此适合在异步网络上使用，得益于</w:t>
            </w:r>
            <w:r w:rsidRPr="007573F0">
              <w:rPr>
                <w:rFonts w:ascii="Times New Roman" w:eastAsia="宋体" w:hAnsi="Times New Roman" w:cs="Times New Roman"/>
                <w:sz w:val="24"/>
                <w:szCs w:val="24"/>
              </w:rPr>
              <w:t>Quorum</w:t>
            </w:r>
            <w:r>
              <w:rPr>
                <w:rFonts w:ascii="宋体" w:eastAsia="宋体" w:hAnsi="宋体"/>
                <w:sz w:val="24"/>
                <w:szCs w:val="24"/>
              </w:rPr>
              <w:t>,</w:t>
            </w:r>
            <w:r w:rsidRPr="007573F0">
              <w:rPr>
                <w:rFonts w:ascii="Times New Roman" w:eastAsia="宋体" w:hAnsi="Times New Roman" w:cs="Times New Roman"/>
                <w:sz w:val="24"/>
                <w:szCs w:val="24"/>
              </w:rPr>
              <w:t>A-QCH</w:t>
            </w:r>
            <w:r>
              <w:rPr>
                <w:rFonts w:ascii="宋体" w:eastAsia="宋体" w:hAnsi="宋体" w:hint="eastAsia"/>
                <w:sz w:val="24"/>
                <w:szCs w:val="24"/>
              </w:rPr>
              <w:t>的</w:t>
            </w:r>
            <w:r w:rsidRPr="007573F0">
              <w:rPr>
                <w:rFonts w:ascii="Times New Roman" w:eastAsia="宋体" w:hAnsi="Times New Roman" w:cs="Times New Roman"/>
                <w:sz w:val="24"/>
                <w:szCs w:val="24"/>
              </w:rPr>
              <w:t>MTTR</w:t>
            </w:r>
            <w:r>
              <w:rPr>
                <w:rFonts w:ascii="宋体" w:eastAsia="宋体" w:hAnsi="宋体" w:hint="eastAsia"/>
                <w:sz w:val="24"/>
                <w:szCs w:val="24"/>
              </w:rPr>
              <w:t>与</w:t>
            </w:r>
            <w:r w:rsidRPr="007573F0">
              <w:rPr>
                <w:rFonts w:ascii="Times New Roman" w:eastAsia="宋体" w:hAnsi="Times New Roman" w:cs="Times New Roman"/>
                <w:sz w:val="24"/>
                <w:szCs w:val="24"/>
              </w:rPr>
              <w:t>ETTR</w:t>
            </w:r>
            <w:r>
              <w:rPr>
                <w:rFonts w:ascii="宋体" w:eastAsia="宋体" w:hAnsi="宋体" w:hint="eastAsia"/>
                <w:sz w:val="24"/>
                <w:szCs w:val="24"/>
              </w:rPr>
              <w:t>具有良好的性能。</w:t>
            </w:r>
          </w:p>
          <w:p w:rsidR="0076088D" w:rsidRPr="0076088D" w:rsidRDefault="0076088D" w:rsidP="00977A99">
            <w:pPr>
              <w:pStyle w:val="a4"/>
              <w:spacing w:line="288" w:lineRule="auto"/>
              <w:ind w:left="360" w:firstLineChars="0" w:firstLine="0"/>
              <w:rPr>
                <w:rFonts w:ascii="宋体" w:eastAsia="宋体" w:hAnsi="宋体"/>
                <w:sz w:val="24"/>
                <w:szCs w:val="24"/>
              </w:rPr>
            </w:pPr>
            <w:r>
              <w:rPr>
                <w:rFonts w:ascii="宋体" w:eastAsia="宋体" w:hAnsi="宋体" w:hint="eastAsia"/>
                <w:sz w:val="24"/>
                <w:szCs w:val="24"/>
              </w:rPr>
              <w:t>基于调频序列的信道交汇策略可以使信道交汇在有限时间内尝试所有经过人工计算后的信道，规模有限而且</w:t>
            </w:r>
            <w:r w:rsidRPr="007573F0">
              <w:rPr>
                <w:rFonts w:ascii="Times New Roman" w:eastAsia="宋体" w:hAnsi="Times New Roman" w:cs="Times New Roman"/>
                <w:sz w:val="24"/>
                <w:szCs w:val="24"/>
              </w:rPr>
              <w:t>TTR</w:t>
            </w:r>
            <w:r>
              <w:rPr>
                <w:rFonts w:ascii="宋体" w:eastAsia="宋体" w:hAnsi="宋体" w:hint="eastAsia"/>
                <w:sz w:val="24"/>
                <w:szCs w:val="24"/>
              </w:rPr>
              <w:t>有穷，不过再增加效率依然难以实现直接调频到相同信道进行通信。这种信道交汇策略比较适合在一些动态性不高的环境中使用，在多点通信的情况下，如果认知无线电网络内部的节点数目较多，主用户活动十分活跃，地理位置与功率等条件变化频率过</w:t>
            </w:r>
            <w:r>
              <w:rPr>
                <w:rFonts w:ascii="宋体" w:eastAsia="宋体" w:hAnsi="宋体" w:hint="eastAsia"/>
                <w:sz w:val="24"/>
                <w:szCs w:val="24"/>
              </w:rPr>
              <w:lastRenderedPageBreak/>
              <w:t>高，每次进行信息交汇时需要不断更新邻居表以及可用信道信息，即使是在系统不复杂的条件下也会出现显著的时间开销，这对一些实时性要求较高的网络具有不利影响，而且从安全性方面考虑，由于每个信道序列都是人为的算法加上实时信息为种子计算而成，所以若是算法被知晓，那么整个无线网络都能被实时监测。虽然是目前研究的热门方向，不过优秀的交汇算法的数目不多而且针对物理层的安全策略十分稀少，这都是目前需要解决的问题，如果可以将跳频序列根据传输概率分配到不同的用户端，或者有实时策略从而每个用户不进行全序列运算有可能也是解决方案。而且已经有文献指出基于分组策略可以获得比调频序列更好的性能。</w:t>
            </w:r>
          </w:p>
          <w:p w:rsidR="0076088D" w:rsidRPr="0076088D" w:rsidRDefault="00536B30" w:rsidP="00977A99">
            <w:pPr>
              <w:pStyle w:val="a4"/>
              <w:spacing w:line="288" w:lineRule="auto"/>
              <w:ind w:left="360" w:firstLineChars="0" w:firstLine="0"/>
              <w:rPr>
                <w:rFonts w:ascii="宋体" w:eastAsia="宋体" w:hAnsi="宋体"/>
                <w:sz w:val="24"/>
                <w:szCs w:val="24"/>
              </w:rPr>
            </w:pPr>
            <w:r w:rsidRPr="0076088D">
              <w:rPr>
                <w:rFonts w:ascii="宋体" w:eastAsia="宋体" w:hAnsi="宋体" w:hint="eastAsia"/>
                <w:sz w:val="24"/>
                <w:szCs w:val="24"/>
              </w:rPr>
              <w:t>基于分簇/分组策略</w:t>
            </w:r>
          </w:p>
          <w:p w:rsidR="0076088D" w:rsidRDefault="0076088D" w:rsidP="00977A99">
            <w:pPr>
              <w:pStyle w:val="a4"/>
              <w:spacing w:line="288" w:lineRule="auto"/>
              <w:ind w:left="360" w:firstLineChars="0" w:firstLine="0"/>
              <w:rPr>
                <w:rFonts w:ascii="宋体" w:eastAsia="宋体" w:hAnsi="宋体"/>
                <w:sz w:val="24"/>
                <w:szCs w:val="24"/>
              </w:rPr>
            </w:pPr>
            <w:r>
              <w:rPr>
                <w:rFonts w:ascii="宋体" w:eastAsia="宋体" w:hAnsi="宋体" w:hint="eastAsia"/>
                <w:sz w:val="24"/>
                <w:szCs w:val="24"/>
              </w:rPr>
              <w:t>分簇策略</w:t>
            </w:r>
          </w:p>
          <w:p w:rsidR="0076088D" w:rsidRDefault="0076088D" w:rsidP="00977A99">
            <w:pPr>
              <w:pStyle w:val="a4"/>
              <w:spacing w:line="288" w:lineRule="auto"/>
              <w:ind w:left="360" w:firstLineChars="0" w:firstLine="0"/>
              <w:rPr>
                <w:rFonts w:ascii="宋体" w:eastAsia="宋体" w:hAnsi="宋体"/>
                <w:sz w:val="24"/>
                <w:szCs w:val="24"/>
              </w:rPr>
            </w:pPr>
            <w:r w:rsidRPr="0076088D">
              <w:rPr>
                <w:rFonts w:ascii="宋体" w:eastAsia="宋体" w:hAnsi="宋体" w:hint="eastAsia"/>
                <w:sz w:val="24"/>
                <w:szCs w:val="24"/>
              </w:rPr>
              <w:t>分簇是无线网络最常用的以分层结构组织邻居范围内用户的方法</w:t>
            </w:r>
            <w:r w:rsidRPr="0076088D">
              <w:rPr>
                <w:rFonts w:ascii="宋体" w:eastAsia="宋体" w:hAnsi="宋体"/>
                <w:sz w:val="24"/>
                <w:szCs w:val="24"/>
              </w:rPr>
              <w:t>,</w:t>
            </w:r>
            <w:r w:rsidRPr="0076088D">
              <w:rPr>
                <w:rFonts w:ascii="宋体" w:eastAsia="宋体" w:hAnsi="宋体" w:hint="eastAsia"/>
                <w:sz w:val="24"/>
                <w:szCs w:val="24"/>
              </w:rPr>
              <w:t>一个纯粹的分布式控制方案，如载波感应多重存取</w:t>
            </w:r>
            <w:r w:rsidRPr="0076088D">
              <w:rPr>
                <w:rFonts w:ascii="宋体" w:eastAsia="宋体" w:hAnsi="宋体"/>
                <w:sz w:val="24"/>
                <w:szCs w:val="24"/>
              </w:rPr>
              <w:t>/避碰(</w:t>
            </w:r>
            <w:r w:rsidRPr="007573F0">
              <w:rPr>
                <w:rFonts w:ascii="Times New Roman" w:eastAsia="宋体" w:hAnsi="Times New Roman" w:cs="Times New Roman"/>
                <w:sz w:val="24"/>
                <w:szCs w:val="24"/>
              </w:rPr>
              <w:t>CSMA/CA</w:t>
            </w:r>
            <w:r w:rsidRPr="0076088D">
              <w:rPr>
                <w:rFonts w:ascii="宋体" w:eastAsia="宋体" w:hAnsi="宋体"/>
                <w:sz w:val="24"/>
                <w:szCs w:val="24"/>
              </w:rPr>
              <w:t>)</w:t>
            </w:r>
            <w:r>
              <w:rPr>
                <w:rFonts w:ascii="宋体" w:eastAsia="宋体" w:hAnsi="宋体"/>
                <w:sz w:val="24"/>
                <w:szCs w:val="24"/>
              </w:rPr>
              <w:t>可能不起作用</w:t>
            </w:r>
            <w:r>
              <w:rPr>
                <w:rFonts w:ascii="宋体" w:eastAsia="宋体" w:hAnsi="宋体" w:hint="eastAsia"/>
                <w:sz w:val="24"/>
                <w:szCs w:val="24"/>
              </w:rPr>
              <w:t>，</w:t>
            </w:r>
            <w:r w:rsidRPr="0076088D">
              <w:rPr>
                <w:rFonts w:ascii="宋体" w:eastAsia="宋体" w:hAnsi="宋体"/>
                <w:sz w:val="24"/>
                <w:szCs w:val="24"/>
              </w:rPr>
              <w:t>因此将集群的概念引入网络。一个节点在一个通道上形成一个集群，并邀请相邻的节点共享同一个通道来加入它的集群。为了方便起见，集群的控制通道称为该集群的主通道。形成集群的节点成为集群头，负责集群内通道访问控制和集群间通信</w:t>
            </w:r>
            <w:r>
              <w:rPr>
                <w:rFonts w:ascii="宋体" w:eastAsia="宋体" w:hAnsi="宋体" w:hint="eastAsia"/>
                <w:sz w:val="24"/>
                <w:szCs w:val="24"/>
              </w:rPr>
              <w:t>，</w:t>
            </w:r>
            <w:r w:rsidRPr="0076088D">
              <w:rPr>
                <w:rFonts w:ascii="宋体" w:eastAsia="宋体" w:hAnsi="宋体"/>
                <w:sz w:val="24"/>
                <w:szCs w:val="24"/>
              </w:rPr>
              <w:t>由它选择簇内所有次用户共有的可用信道作为实现簇内协调的交汇信道</w:t>
            </w:r>
            <w:r>
              <w:rPr>
                <w:rFonts w:ascii="宋体" w:eastAsia="宋体" w:hAnsi="宋体" w:hint="eastAsia"/>
                <w:sz w:val="24"/>
                <w:szCs w:val="24"/>
              </w:rPr>
              <w:t>。</w:t>
            </w:r>
            <w:r w:rsidRPr="0076088D">
              <w:rPr>
                <w:rFonts w:ascii="宋体" w:eastAsia="宋体" w:hAnsi="宋体" w:hint="eastAsia"/>
                <w:sz w:val="24"/>
                <w:szCs w:val="24"/>
              </w:rPr>
              <w:t>通过协商集群之间的网关节点，集群可以连接到一个大型网络中。网关节点是一个集群的成员，它能够到达其他集群的成员。</w:t>
            </w:r>
            <w:r>
              <w:rPr>
                <w:rFonts w:ascii="宋体" w:eastAsia="宋体" w:hAnsi="宋体" w:hint="eastAsia"/>
                <w:sz w:val="24"/>
                <w:szCs w:val="24"/>
              </w:rPr>
              <w:t>总体结构如图：</w:t>
            </w:r>
          </w:p>
          <w:p w:rsidR="0076088D" w:rsidRDefault="0076088D" w:rsidP="00977A99">
            <w:pPr>
              <w:pStyle w:val="a4"/>
              <w:spacing w:line="288" w:lineRule="auto"/>
              <w:ind w:left="360" w:firstLineChars="0" w:firstLine="0"/>
              <w:rPr>
                <w:rFonts w:ascii="宋体" w:eastAsia="宋体" w:hAnsi="宋体"/>
                <w:sz w:val="24"/>
                <w:szCs w:val="24"/>
              </w:rPr>
            </w:pPr>
            <w:r>
              <w:rPr>
                <w:rFonts w:ascii="宋体" w:eastAsia="宋体" w:hAnsi="宋体" w:hint="eastAsia"/>
                <w:sz w:val="24"/>
                <w:szCs w:val="24"/>
              </w:rPr>
              <w:drawing>
                <wp:inline distT="0" distB="0" distL="0" distR="0">
                  <wp:extent cx="4429125" cy="1847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簇.PNG"/>
                          <pic:cNvPicPr/>
                        </pic:nvPicPr>
                        <pic:blipFill>
                          <a:blip r:embed="rId8">
                            <a:extLst>
                              <a:ext uri="{28A0092B-C50C-407E-A947-70E740481C1C}">
                                <a14:useLocalDpi xmlns:a14="http://schemas.microsoft.com/office/drawing/2010/main" val="0"/>
                              </a:ext>
                            </a:extLst>
                          </a:blip>
                          <a:stretch>
                            <a:fillRect/>
                          </a:stretch>
                        </pic:blipFill>
                        <pic:spPr>
                          <a:xfrm>
                            <a:off x="0" y="0"/>
                            <a:ext cx="4429746" cy="1848109"/>
                          </a:xfrm>
                          <a:prstGeom prst="rect">
                            <a:avLst/>
                          </a:prstGeom>
                        </pic:spPr>
                      </pic:pic>
                    </a:graphicData>
                  </a:graphic>
                </wp:inline>
              </w:drawing>
            </w:r>
          </w:p>
          <w:p w:rsidR="0076088D" w:rsidRDefault="0076088D" w:rsidP="00977A99">
            <w:pPr>
              <w:pStyle w:val="a4"/>
              <w:spacing w:line="288" w:lineRule="auto"/>
              <w:ind w:left="360" w:firstLineChars="0" w:firstLine="0"/>
              <w:rPr>
                <w:rFonts w:ascii="宋体" w:eastAsia="宋体" w:hAnsi="宋体"/>
                <w:sz w:val="24"/>
                <w:szCs w:val="24"/>
              </w:rPr>
            </w:pPr>
            <w:r w:rsidRPr="007573F0">
              <w:rPr>
                <w:rFonts w:ascii="Times New Roman" w:eastAsia="宋体" w:hAnsi="Times New Roman" w:cs="Times New Roman"/>
                <w:sz w:val="24"/>
                <w:szCs w:val="24"/>
              </w:rPr>
              <w:t>A,B,C</w:t>
            </w:r>
            <w:r>
              <w:rPr>
                <w:rFonts w:ascii="宋体" w:eastAsia="宋体" w:hAnsi="宋体" w:hint="eastAsia"/>
                <w:sz w:val="24"/>
                <w:szCs w:val="24"/>
              </w:rPr>
              <w:t>三个簇可以通过</w:t>
            </w:r>
            <w:r w:rsidRPr="007573F0">
              <w:rPr>
                <w:rFonts w:ascii="Times New Roman" w:eastAsia="宋体" w:hAnsi="Times New Roman" w:cs="Times New Roman"/>
                <w:sz w:val="24"/>
                <w:szCs w:val="24"/>
              </w:rPr>
              <w:t>gateway node</w:t>
            </w:r>
            <w:r>
              <w:rPr>
                <w:rFonts w:ascii="宋体" w:eastAsia="宋体" w:hAnsi="宋体" w:hint="eastAsia"/>
                <w:sz w:val="24"/>
                <w:szCs w:val="24"/>
              </w:rPr>
              <w:t>节点实现互联[</w:t>
            </w:r>
            <w:r>
              <w:rPr>
                <w:rFonts w:ascii="宋体" w:eastAsia="宋体" w:hAnsi="宋体"/>
                <w:sz w:val="24"/>
                <w:szCs w:val="24"/>
              </w:rPr>
              <w:t>21</w:t>
            </w:r>
            <w:r>
              <w:rPr>
                <w:rFonts w:ascii="宋体" w:eastAsia="宋体" w:hAnsi="宋体" w:hint="eastAsia"/>
                <w:sz w:val="24"/>
                <w:szCs w:val="24"/>
              </w:rPr>
              <w:t>]。</w:t>
            </w:r>
          </w:p>
          <w:p w:rsidR="0076088D" w:rsidRDefault="0076088D" w:rsidP="00977A99">
            <w:pPr>
              <w:pStyle w:val="a4"/>
              <w:spacing w:line="288" w:lineRule="auto"/>
              <w:ind w:left="360" w:firstLineChars="0" w:firstLine="0"/>
              <w:rPr>
                <w:rFonts w:ascii="宋体" w:eastAsia="宋体" w:hAnsi="宋体"/>
                <w:sz w:val="24"/>
                <w:szCs w:val="24"/>
              </w:rPr>
            </w:pPr>
            <w:r>
              <w:rPr>
                <w:rFonts w:ascii="宋体" w:eastAsia="宋体" w:hAnsi="宋体" w:hint="eastAsia"/>
                <w:sz w:val="24"/>
                <w:szCs w:val="24"/>
              </w:rPr>
              <w:t>簇（集群）的形成</w:t>
            </w:r>
          </w:p>
          <w:p w:rsidR="0076088D" w:rsidRDefault="0076088D" w:rsidP="00977A99">
            <w:pPr>
              <w:pStyle w:val="a4"/>
              <w:spacing w:line="288" w:lineRule="auto"/>
              <w:ind w:left="360" w:firstLineChars="0" w:firstLine="0"/>
              <w:rPr>
                <w:rFonts w:ascii="宋体" w:eastAsia="宋体" w:hAnsi="宋体"/>
                <w:sz w:val="24"/>
                <w:szCs w:val="24"/>
              </w:rPr>
            </w:pPr>
            <w:r w:rsidRPr="0076088D">
              <w:rPr>
                <w:rFonts w:ascii="宋体" w:eastAsia="宋体" w:hAnsi="宋体" w:hint="eastAsia"/>
                <w:sz w:val="24"/>
                <w:szCs w:val="24"/>
              </w:rPr>
              <w:t>节点的主机集群是节点所属的集群</w:t>
            </w:r>
            <w:r w:rsidRPr="0076088D">
              <w:rPr>
                <w:rFonts w:ascii="宋体" w:eastAsia="宋体" w:hAnsi="宋体"/>
                <w:sz w:val="24"/>
                <w:szCs w:val="24"/>
              </w:rPr>
              <w:t>;节点的相邻集群是节点不属于的集群，但它的成员有</w:t>
            </w:r>
            <w:r>
              <w:rPr>
                <w:rFonts w:ascii="宋体" w:eastAsia="宋体" w:hAnsi="宋体" w:hint="eastAsia"/>
                <w:sz w:val="24"/>
                <w:szCs w:val="24"/>
              </w:rPr>
              <w:t>一跳</w:t>
            </w:r>
            <w:r w:rsidRPr="0076088D">
              <w:rPr>
                <w:rFonts w:ascii="宋体" w:eastAsia="宋体" w:hAnsi="宋体"/>
                <w:sz w:val="24"/>
                <w:szCs w:val="24"/>
              </w:rPr>
              <w:t>邻居;集群中所有成员的所有邻居集群称为集群的邻居集群。</w:t>
            </w:r>
          </w:p>
          <w:p w:rsidR="0076088D" w:rsidRDefault="0076088D" w:rsidP="00977A99">
            <w:pPr>
              <w:pStyle w:val="a4"/>
              <w:spacing w:line="288" w:lineRule="auto"/>
              <w:ind w:left="360" w:firstLineChars="0" w:firstLine="0"/>
              <w:rPr>
                <w:rFonts w:ascii="宋体" w:eastAsia="宋体" w:hAnsi="宋体"/>
                <w:sz w:val="24"/>
                <w:szCs w:val="24"/>
              </w:rPr>
            </w:pPr>
            <w:r>
              <w:rPr>
                <w:rFonts w:ascii="宋体" w:eastAsia="宋体" w:hAnsi="宋体" w:hint="eastAsia"/>
                <w:sz w:val="24"/>
                <w:szCs w:val="24"/>
              </w:rPr>
              <w:t>假设在一个</w:t>
            </w:r>
            <w:r w:rsidRPr="007573F0">
              <w:rPr>
                <w:rFonts w:ascii="Times New Roman" w:eastAsia="宋体" w:hAnsi="Times New Roman" w:cs="Times New Roman"/>
                <w:sz w:val="24"/>
                <w:szCs w:val="24"/>
              </w:rPr>
              <w:t>CRN</w:t>
            </w:r>
            <w:r>
              <w:rPr>
                <w:rFonts w:ascii="宋体" w:eastAsia="宋体" w:hAnsi="宋体" w:hint="eastAsia"/>
                <w:sz w:val="24"/>
                <w:szCs w:val="24"/>
              </w:rPr>
              <w:t>动态变化较慢，环境相对稳定的条件下，节点间互相交换邻居信息，初始阶段节点可能知道一跳的部分邻居节点的信息，</w:t>
            </w:r>
            <w:r w:rsidRPr="0076088D">
              <w:rPr>
                <w:rFonts w:ascii="宋体" w:eastAsia="宋体" w:hAnsi="宋体" w:hint="eastAsia"/>
                <w:sz w:val="24"/>
                <w:szCs w:val="24"/>
              </w:rPr>
              <w:t>随着节点逐渐地根据所提出的邻居发现算法收集到更多的邻居信息，集群被重构并</w:t>
            </w:r>
            <w:r w:rsidRPr="0076088D">
              <w:rPr>
                <w:rFonts w:ascii="宋体" w:eastAsia="宋体" w:hAnsi="宋体" w:hint="eastAsia"/>
                <w:sz w:val="24"/>
                <w:szCs w:val="24"/>
              </w:rPr>
              <w:lastRenderedPageBreak/>
              <w:t>连接到一个更可靠的网络结构中</w:t>
            </w:r>
            <w:r>
              <w:rPr>
                <w:rFonts w:ascii="宋体" w:eastAsia="宋体" w:hAnsi="宋体" w:hint="eastAsia"/>
                <w:sz w:val="24"/>
                <w:szCs w:val="24"/>
              </w:rPr>
              <w:t>。文献[</w:t>
            </w:r>
            <w:r>
              <w:rPr>
                <w:rFonts w:ascii="宋体" w:eastAsia="宋体" w:hAnsi="宋体"/>
                <w:sz w:val="24"/>
                <w:szCs w:val="24"/>
              </w:rPr>
              <w:t>21</w:t>
            </w:r>
            <w:r>
              <w:rPr>
                <w:rFonts w:ascii="宋体" w:eastAsia="宋体" w:hAnsi="宋体" w:hint="eastAsia"/>
                <w:sz w:val="24"/>
                <w:szCs w:val="24"/>
              </w:rPr>
              <w:t>]中介绍了实现此策略的MAC层协议。</w:t>
            </w:r>
            <w:r w:rsidRPr="0076088D">
              <w:rPr>
                <w:rFonts w:ascii="宋体" w:eastAsia="宋体" w:hAnsi="宋体" w:hint="eastAsia"/>
                <w:sz w:val="24"/>
                <w:szCs w:val="24"/>
              </w:rPr>
              <w:t>对于每个集群，通道访问时间被划分为一个超级帧序列。每个超帧包括</w:t>
            </w:r>
            <w:r w:rsidRPr="0076088D">
              <w:rPr>
                <w:rFonts w:ascii="宋体" w:eastAsia="宋体" w:hAnsi="宋体"/>
                <w:sz w:val="24"/>
                <w:szCs w:val="24"/>
              </w:rPr>
              <w:t>5个主要周期</w:t>
            </w:r>
            <w:r>
              <w:rPr>
                <w:rFonts w:ascii="宋体" w:eastAsia="宋体" w:hAnsi="宋体" w:hint="eastAsia"/>
                <w:sz w:val="24"/>
                <w:szCs w:val="24"/>
              </w:rPr>
              <w:t>，</w:t>
            </w:r>
            <w:r w:rsidRPr="0076088D">
              <w:rPr>
                <w:rFonts w:ascii="宋体" w:eastAsia="宋体" w:hAnsi="宋体" w:hint="eastAsia"/>
                <w:sz w:val="24"/>
                <w:szCs w:val="24"/>
              </w:rPr>
              <w:t>它包含集群的时间同步、控制和资源分配信息</w:t>
            </w:r>
            <w:r>
              <w:rPr>
                <w:rFonts w:ascii="宋体" w:eastAsia="宋体" w:hAnsi="宋体" w:hint="eastAsia"/>
                <w:sz w:val="24"/>
                <w:szCs w:val="24"/>
              </w:rPr>
              <w:t>。它被分成若干固定长度的小时间</w:t>
            </w:r>
            <w:r w:rsidRPr="0076088D">
              <w:rPr>
                <w:rFonts w:ascii="宋体" w:eastAsia="宋体" w:hAnsi="宋体" w:hint="eastAsia"/>
                <w:sz w:val="24"/>
                <w:szCs w:val="24"/>
              </w:rPr>
              <w:t>。集群中的每个成员占用一个小槽，并使用它来广播其标识和</w:t>
            </w:r>
            <w:r>
              <w:rPr>
                <w:rFonts w:ascii="宋体" w:eastAsia="宋体" w:hAnsi="宋体" w:hint="eastAsia"/>
                <w:sz w:val="24"/>
                <w:szCs w:val="24"/>
              </w:rPr>
              <w:t>一跳</w:t>
            </w:r>
            <w:r w:rsidRPr="0076088D">
              <w:rPr>
                <w:rFonts w:ascii="宋体" w:eastAsia="宋体" w:hAnsi="宋体"/>
                <w:sz w:val="24"/>
                <w:szCs w:val="24"/>
              </w:rPr>
              <w:t>邻居列表。邻居列表中的条</w:t>
            </w:r>
            <w:r>
              <w:rPr>
                <w:rFonts w:ascii="宋体" w:eastAsia="宋体" w:hAnsi="宋体"/>
                <w:sz w:val="24"/>
                <w:szCs w:val="24"/>
              </w:rPr>
              <w:t>目包括邻居的标识和它的通道列表。</w:t>
            </w:r>
            <w:r>
              <w:rPr>
                <w:rFonts w:ascii="宋体" w:eastAsia="宋体" w:hAnsi="宋体" w:hint="eastAsia"/>
                <w:sz w:val="24"/>
                <w:szCs w:val="24"/>
              </w:rPr>
              <w:t>这将会产生</w:t>
            </w:r>
            <w:r>
              <w:rPr>
                <w:rFonts w:ascii="宋体" w:eastAsia="宋体" w:hAnsi="宋体"/>
                <w:sz w:val="24"/>
                <w:szCs w:val="24"/>
              </w:rPr>
              <w:t>一个邻居的主通道在集群列表，通过它，</w:t>
            </w:r>
            <w:r>
              <w:rPr>
                <w:rFonts w:ascii="宋体" w:eastAsia="宋体" w:hAnsi="宋体" w:hint="eastAsia"/>
                <w:sz w:val="24"/>
                <w:szCs w:val="24"/>
              </w:rPr>
              <w:t>节点可以确定</w:t>
            </w:r>
            <w:r>
              <w:rPr>
                <w:rFonts w:ascii="宋体" w:eastAsia="宋体" w:hAnsi="宋体"/>
                <w:sz w:val="24"/>
                <w:szCs w:val="24"/>
              </w:rPr>
              <w:t>如何到达邻居集群</w:t>
            </w:r>
            <w:r>
              <w:rPr>
                <w:rFonts w:ascii="宋体" w:eastAsia="宋体" w:hAnsi="宋体" w:hint="eastAsia"/>
                <w:sz w:val="24"/>
                <w:szCs w:val="24"/>
              </w:rPr>
              <w:t>，之后便是数据通道建立，</w:t>
            </w:r>
            <w:r w:rsidRPr="0076088D">
              <w:rPr>
                <w:rFonts w:ascii="宋体" w:eastAsia="宋体" w:hAnsi="宋体" w:hint="eastAsia"/>
                <w:sz w:val="24"/>
                <w:szCs w:val="24"/>
              </w:rPr>
              <w:t>在此期间，如果传输会话使用不同的信道，则允许并行传输</w:t>
            </w:r>
            <w:r>
              <w:rPr>
                <w:rFonts w:ascii="宋体" w:eastAsia="宋体" w:hAnsi="宋体" w:hint="eastAsia"/>
                <w:sz w:val="24"/>
                <w:szCs w:val="24"/>
              </w:rPr>
              <w:t>。</w:t>
            </w:r>
            <w:r w:rsidRPr="0076088D">
              <w:rPr>
                <w:rFonts w:ascii="宋体" w:eastAsia="宋体" w:hAnsi="宋体" w:hint="eastAsia"/>
                <w:sz w:val="24"/>
                <w:szCs w:val="24"/>
              </w:rPr>
              <w:t>在数据周期之后，集群成员将使用集群内随机访问周期</w:t>
            </w:r>
            <w:r w:rsidRPr="0076088D">
              <w:rPr>
                <w:rFonts w:ascii="宋体" w:eastAsia="宋体" w:hAnsi="宋体"/>
                <w:sz w:val="24"/>
                <w:szCs w:val="24"/>
              </w:rPr>
              <w:t>(</w:t>
            </w:r>
            <w:r w:rsidRPr="007573F0">
              <w:rPr>
                <w:rFonts w:ascii="Times New Roman" w:eastAsia="宋体" w:hAnsi="Times New Roman" w:cs="Times New Roman"/>
                <w:sz w:val="24"/>
                <w:szCs w:val="24"/>
              </w:rPr>
              <w:t>random access period , RAP</w:t>
            </w:r>
            <w:r w:rsidRPr="0076088D">
              <w:rPr>
                <w:rFonts w:ascii="宋体" w:eastAsia="宋体" w:hAnsi="宋体"/>
                <w:sz w:val="24"/>
                <w:szCs w:val="24"/>
              </w:rPr>
              <w:t>)来交换控制消息</w:t>
            </w:r>
            <w:r>
              <w:rPr>
                <w:rFonts w:ascii="宋体" w:eastAsia="宋体" w:hAnsi="宋体" w:hint="eastAsia"/>
                <w:sz w:val="24"/>
                <w:szCs w:val="24"/>
              </w:rPr>
              <w:t>。结束这个超级帧之后，不会持续进行控制信息交换，而是进入一个频谱黑洞检测区段，每个节点开始频谱感知寻找频谱黑洞。</w:t>
            </w:r>
          </w:p>
          <w:p w:rsidR="0076088D" w:rsidRDefault="0076088D" w:rsidP="00977A99">
            <w:pPr>
              <w:pStyle w:val="a4"/>
              <w:spacing w:line="288" w:lineRule="auto"/>
              <w:ind w:left="360" w:firstLineChars="0" w:firstLine="0"/>
              <w:rPr>
                <w:rFonts w:ascii="宋体" w:eastAsia="宋体" w:hAnsi="宋体"/>
                <w:sz w:val="24"/>
                <w:szCs w:val="24"/>
              </w:rPr>
            </w:pPr>
            <w:r>
              <w:rPr>
                <w:rFonts w:ascii="宋体" w:eastAsia="宋体" w:hAnsi="宋体" w:hint="eastAsia"/>
                <w:sz w:val="24"/>
                <w:szCs w:val="24"/>
              </w:rPr>
              <w:t>簇的形成过程：</w:t>
            </w:r>
            <w:r w:rsidRPr="0076088D">
              <w:rPr>
                <w:rFonts w:ascii="宋体" w:eastAsia="宋体" w:hAnsi="宋体" w:hint="eastAsia"/>
                <w:sz w:val="24"/>
                <w:szCs w:val="24"/>
              </w:rPr>
              <w:t>当节点想要加入网络时，它首先检测可用的通道。然后，它扫描其中一个频道，在一定的时间内，在那个频道上等待信标。该节点从最低的频带通道开始扫描过程，该信道被称为最低信道。</w:t>
            </w:r>
            <w:r>
              <w:rPr>
                <w:rFonts w:ascii="宋体" w:eastAsia="宋体" w:hAnsi="宋体" w:hint="eastAsia"/>
                <w:sz w:val="24"/>
                <w:szCs w:val="24"/>
              </w:rPr>
              <w:t>等待扫描的间隔需要大于超帧的时间，这样可以保证肯定可以获得信标。扫描间隔分为三个情况</w:t>
            </w:r>
            <w:r>
              <w:rPr>
                <w:rFonts w:ascii="宋体" w:eastAsia="宋体" w:hAnsi="宋体"/>
                <w:sz w:val="24"/>
                <w:szCs w:val="24"/>
              </w:rPr>
              <w:t>:</w:t>
            </w:r>
            <w:r>
              <w:rPr>
                <w:rFonts w:ascii="宋体" w:eastAsia="宋体" w:hAnsi="宋体" w:hint="eastAsia"/>
                <w:sz w:val="24"/>
                <w:szCs w:val="24"/>
              </w:rPr>
              <w:t>没有消息到来；收到信标；收到邻居信息但是没有获得信标。第一种情况下该节点变为簇头，第二种情况下节点申请加入集群，该集群的簇头为它分配一个时间槽，如果时间槽不够则拒绝该请求。此时该节点将会重置最低信道扫描过程，寻找其他的集群以加入，如果所有集群都满了则将自己作为簇头；第三种情况下说明该节点拥有邻居集群，节点此</w:t>
            </w:r>
            <w:r w:rsidRPr="0076088D">
              <w:rPr>
                <w:rFonts w:ascii="宋体" w:eastAsia="宋体" w:hAnsi="宋体" w:hint="eastAsia"/>
                <w:sz w:val="24"/>
                <w:szCs w:val="24"/>
              </w:rPr>
              <w:t>后记录邻居信息，并通过相应的邻居集群的公共</w:t>
            </w:r>
            <w:r w:rsidRPr="007573F0">
              <w:rPr>
                <w:rFonts w:ascii="Times New Roman" w:eastAsia="宋体" w:hAnsi="Times New Roman" w:cs="Times New Roman"/>
                <w:sz w:val="24"/>
                <w:szCs w:val="24"/>
              </w:rPr>
              <w:t>RAP</w:t>
            </w:r>
            <w:r w:rsidRPr="0076088D">
              <w:rPr>
                <w:rFonts w:ascii="宋体" w:eastAsia="宋体" w:hAnsi="宋体"/>
                <w:sz w:val="24"/>
                <w:szCs w:val="24"/>
              </w:rPr>
              <w:t>尝试与该邻居交换邻居信息。在此之后，它将继续在下一个可用通道上进行扫描。如果节点在遍历所有通道后无法找到满足情况1和2的通道，那么它将在随机选择的情况下启动自己的集群。</w:t>
            </w:r>
            <w:r>
              <w:rPr>
                <w:rFonts w:ascii="宋体" w:eastAsia="宋体" w:hAnsi="宋体" w:hint="eastAsia"/>
                <w:sz w:val="24"/>
                <w:szCs w:val="24"/>
              </w:rPr>
              <w:t>通过此过程形成多个簇。簇之间利用自己的</w:t>
            </w:r>
            <w:r w:rsidRPr="007573F0">
              <w:rPr>
                <w:rFonts w:ascii="Times New Roman" w:eastAsia="宋体" w:hAnsi="Times New Roman" w:cs="Times New Roman"/>
                <w:sz w:val="24"/>
                <w:szCs w:val="24"/>
              </w:rPr>
              <w:t>RAP</w:t>
            </w:r>
            <w:r>
              <w:rPr>
                <w:rFonts w:ascii="宋体" w:eastAsia="宋体" w:hAnsi="宋体" w:hint="eastAsia"/>
                <w:sz w:val="24"/>
                <w:szCs w:val="24"/>
              </w:rPr>
              <w:t>交换信息来完成大网络的建设。</w:t>
            </w:r>
          </w:p>
          <w:p w:rsidR="0076088D" w:rsidRDefault="0076088D" w:rsidP="00977A99">
            <w:pPr>
              <w:pStyle w:val="a4"/>
              <w:spacing w:line="288" w:lineRule="auto"/>
              <w:ind w:left="360" w:firstLineChars="0" w:firstLine="0"/>
              <w:rPr>
                <w:rFonts w:ascii="宋体" w:eastAsia="宋体" w:hAnsi="宋体"/>
                <w:sz w:val="24"/>
                <w:szCs w:val="24"/>
              </w:rPr>
            </w:pPr>
            <w:r>
              <w:rPr>
                <w:rFonts w:ascii="宋体" w:eastAsia="宋体" w:hAnsi="宋体" w:hint="eastAsia"/>
                <w:sz w:val="24"/>
                <w:szCs w:val="24"/>
              </w:rPr>
              <w:t>分簇策略对簇内的同步要求较高，如果簇内同步出错将会使得信息交换效率低下，而且单跳的结构会由于簇头的随机产生导致管理开销的增加，而且安全新方面，由于是成簇的交换，交汇信道被主用户占用后将会导致重置控制进程，产生巨大的开销，所以仍需要解决安全性问题。</w:t>
            </w:r>
          </w:p>
          <w:p w:rsidR="0076088D" w:rsidRDefault="0076088D" w:rsidP="00977A99">
            <w:pPr>
              <w:pStyle w:val="a4"/>
              <w:spacing w:line="288" w:lineRule="auto"/>
              <w:ind w:left="360" w:firstLineChars="0" w:firstLine="0"/>
              <w:rPr>
                <w:rFonts w:ascii="宋体" w:eastAsia="宋体" w:hAnsi="宋体"/>
                <w:sz w:val="24"/>
                <w:szCs w:val="24"/>
              </w:rPr>
            </w:pPr>
            <w:r>
              <w:rPr>
                <w:rFonts w:ascii="宋体" w:eastAsia="宋体" w:hAnsi="宋体" w:hint="eastAsia"/>
                <w:sz w:val="24"/>
                <w:szCs w:val="24"/>
              </w:rPr>
              <w:t>分组策略</w:t>
            </w:r>
          </w:p>
          <w:p w:rsidR="0076088D" w:rsidRDefault="0076088D" w:rsidP="00977A99">
            <w:pPr>
              <w:pStyle w:val="a4"/>
              <w:spacing w:line="288" w:lineRule="auto"/>
              <w:ind w:left="360" w:firstLineChars="0" w:firstLine="0"/>
              <w:rPr>
                <w:rFonts w:ascii="宋体" w:eastAsia="宋体" w:hAnsi="宋体"/>
                <w:sz w:val="24"/>
                <w:szCs w:val="24"/>
              </w:rPr>
            </w:pPr>
            <w:r>
              <w:rPr>
                <w:rFonts w:ascii="宋体" w:eastAsia="宋体" w:hAnsi="宋体" w:hint="eastAsia"/>
                <w:sz w:val="24"/>
                <w:szCs w:val="24"/>
              </w:rPr>
              <w:t>文献[</w:t>
            </w:r>
            <w:r>
              <w:rPr>
                <w:rFonts w:ascii="宋体" w:eastAsia="宋体" w:hAnsi="宋体"/>
                <w:sz w:val="24"/>
                <w:szCs w:val="24"/>
              </w:rPr>
              <w:t>22</w:t>
            </w:r>
            <w:r>
              <w:rPr>
                <w:rFonts w:ascii="宋体" w:eastAsia="宋体" w:hAnsi="宋体" w:hint="eastAsia"/>
                <w:sz w:val="24"/>
                <w:szCs w:val="24"/>
              </w:rPr>
              <w:t>]提出了分组策略，通过邻居发现算法获得邻居可用信道列表与邻居得邻居可用信道列表信息，根据相似算法形成协调组，组内使用一个统一的信道进行控制信息以及数据的交换，此信道的产生需要不断的投票迭代，即每个用户广播自己投票的最大连通性的信道，并不断根据收到的邻居投票信息更改自己的最大连通性信道。</w:t>
            </w:r>
          </w:p>
          <w:p w:rsidR="0076088D" w:rsidRPr="0076088D" w:rsidRDefault="0076088D" w:rsidP="00977A99">
            <w:pPr>
              <w:pStyle w:val="a4"/>
              <w:spacing w:line="288" w:lineRule="auto"/>
              <w:ind w:left="360" w:firstLineChars="0" w:firstLine="0"/>
              <w:rPr>
                <w:rFonts w:ascii="宋体" w:eastAsia="宋体" w:hAnsi="宋体"/>
                <w:sz w:val="24"/>
                <w:szCs w:val="24"/>
              </w:rPr>
            </w:pPr>
            <w:r>
              <w:rPr>
                <w:rFonts w:ascii="宋体" w:eastAsia="宋体" w:hAnsi="宋体" w:hint="eastAsia"/>
                <w:sz w:val="24"/>
                <w:szCs w:val="24"/>
              </w:rPr>
              <w:t>文献[</w:t>
            </w:r>
            <w:r>
              <w:rPr>
                <w:rFonts w:ascii="宋体" w:eastAsia="宋体" w:hAnsi="宋体"/>
                <w:sz w:val="24"/>
                <w:szCs w:val="24"/>
              </w:rPr>
              <w:t>23]</w:t>
            </w:r>
            <w:r>
              <w:rPr>
                <w:rFonts w:ascii="宋体" w:eastAsia="宋体" w:hAnsi="宋体" w:hint="eastAsia"/>
                <w:sz w:val="24"/>
                <w:szCs w:val="24"/>
              </w:rPr>
              <w:t>中提出了基于分组的多节点交汇方法，类似于跳频序列策略，用户根据概率执行主跳频模式与从跳频模式，描述了在分组网下拓扑发现算</w:t>
            </w:r>
            <w:r>
              <w:rPr>
                <w:rFonts w:ascii="宋体" w:eastAsia="宋体" w:hAnsi="宋体" w:hint="eastAsia"/>
                <w:sz w:val="24"/>
                <w:szCs w:val="24"/>
              </w:rPr>
              <w:lastRenderedPageBreak/>
              <w:t>法。分簇和分组方式同样依赖广播信息，在多个信道</w:t>
            </w:r>
            <w:r w:rsidR="0097171C">
              <w:rPr>
                <w:rFonts w:ascii="宋体" w:eastAsia="宋体" w:hAnsi="宋体" w:hint="eastAsia"/>
                <w:sz w:val="24"/>
                <w:szCs w:val="24"/>
              </w:rPr>
              <w:t>扫描信标或者邻居信息都会浪费功率与时间，而且分组方式使用的是不同</w:t>
            </w:r>
            <w:r>
              <w:rPr>
                <w:rFonts w:ascii="宋体" w:eastAsia="宋体" w:hAnsi="宋体" w:hint="eastAsia"/>
                <w:sz w:val="24"/>
                <w:szCs w:val="24"/>
              </w:rPr>
              <w:t>的交汇信道，组与组的信息传递也是需要解决的问题。</w:t>
            </w:r>
          </w:p>
          <w:p w:rsidR="00536B30" w:rsidRPr="008E07EB" w:rsidRDefault="0076088D" w:rsidP="00977A99">
            <w:pPr>
              <w:pStyle w:val="a4"/>
              <w:spacing w:line="288" w:lineRule="auto"/>
              <w:ind w:left="360" w:firstLineChars="0" w:firstLine="0"/>
              <w:rPr>
                <w:rFonts w:ascii="宋体" w:eastAsia="宋体" w:hAnsi="宋体"/>
                <w:sz w:val="24"/>
                <w:szCs w:val="24"/>
              </w:rPr>
            </w:pPr>
            <w:r>
              <w:rPr>
                <w:rFonts w:ascii="宋体" w:eastAsia="宋体" w:hAnsi="宋体" w:hint="eastAsia"/>
                <w:sz w:val="24"/>
                <w:szCs w:val="24"/>
              </w:rPr>
              <w:t>以上</w:t>
            </w:r>
            <w:r w:rsidR="00536B30" w:rsidRPr="008E07EB">
              <w:rPr>
                <w:rFonts w:ascii="宋体" w:eastAsia="宋体" w:hAnsi="宋体" w:hint="eastAsia"/>
                <w:sz w:val="24"/>
                <w:szCs w:val="24"/>
              </w:rPr>
              <w:t>这些策略为解决两个节点到多个节点之间的信道交汇问题提供了解决方案。盲信道交汇策略优点在于每个数据都是在两个节点之间的认知信道中传输，但是需要以双方在调频的条件下建立认知信道，这无疑会同时增加系统的复杂性与硬件成本。后者从本就有限的频谱资源中分配控制信道频率是与认知无线电精神相违背的但也拥有者更低的复杂度。</w:t>
            </w:r>
          </w:p>
          <w:p w:rsidR="00536B30" w:rsidRDefault="00536B30" w:rsidP="00977A99">
            <w:pPr>
              <w:pStyle w:val="a4"/>
              <w:spacing w:line="288" w:lineRule="auto"/>
              <w:ind w:left="360" w:firstLineChars="0" w:firstLine="0"/>
              <w:rPr>
                <w:rFonts w:ascii="宋体" w:eastAsia="宋体" w:hAnsi="宋体"/>
                <w:sz w:val="24"/>
                <w:szCs w:val="24"/>
              </w:rPr>
            </w:pPr>
            <w:r w:rsidRPr="008E07EB">
              <w:rPr>
                <w:rFonts w:ascii="宋体" w:eastAsia="宋体" w:hAnsi="宋体" w:hint="eastAsia"/>
                <w:sz w:val="24"/>
                <w:szCs w:val="24"/>
              </w:rPr>
              <w:t>目前的多节点则是点对点盲信道交汇策略的整合，通过用户端的信道列表或智能同步选择公共的控制信道频率，实时完成多节点的组网。不过依赖</w:t>
            </w:r>
            <w:r w:rsidRPr="007573F0">
              <w:rPr>
                <w:rFonts w:ascii="Times New Roman" w:eastAsia="宋体" w:hAnsi="Times New Roman" w:cs="Times New Roman"/>
                <w:sz w:val="24"/>
                <w:szCs w:val="24"/>
              </w:rPr>
              <w:t>CCC</w:t>
            </w:r>
            <w:r w:rsidRPr="008E07EB">
              <w:rPr>
                <w:rFonts w:ascii="宋体" w:eastAsia="宋体" w:hAnsi="宋体"/>
                <w:sz w:val="24"/>
                <w:szCs w:val="24"/>
              </w:rPr>
              <w:t>的信道需要次用户有着良好的频谱信息，意味着每个认知无线电终端需要具备完整的认知无线电功能</w:t>
            </w:r>
            <w:r w:rsidR="0076088D">
              <w:rPr>
                <w:rFonts w:ascii="宋体" w:eastAsia="宋体" w:hAnsi="宋体" w:hint="eastAsia"/>
                <w:sz w:val="24"/>
                <w:szCs w:val="24"/>
              </w:rPr>
              <w:t>，增加了硬件要求</w:t>
            </w:r>
            <w:r w:rsidRPr="008E07EB">
              <w:rPr>
                <w:rFonts w:ascii="宋体" w:eastAsia="宋体" w:hAnsi="宋体"/>
                <w:sz w:val="24"/>
                <w:szCs w:val="24"/>
              </w:rPr>
              <w:t>。</w:t>
            </w:r>
          </w:p>
          <w:p w:rsidR="0076088D" w:rsidRPr="00977A99" w:rsidRDefault="0076088D" w:rsidP="00536B30">
            <w:pPr>
              <w:pStyle w:val="a4"/>
              <w:ind w:left="360" w:firstLineChars="0" w:firstLine="0"/>
              <w:rPr>
                <w:rFonts w:ascii="宋体" w:eastAsia="宋体" w:hAnsi="宋体"/>
                <w:b/>
                <w:sz w:val="24"/>
                <w:szCs w:val="24"/>
              </w:rPr>
            </w:pPr>
            <w:r w:rsidRPr="00977A99">
              <w:rPr>
                <w:rFonts w:ascii="宋体" w:eastAsia="宋体" w:hAnsi="宋体" w:hint="eastAsia"/>
                <w:b/>
                <w:sz w:val="24"/>
                <w:szCs w:val="24"/>
              </w:rPr>
              <w:t>2.路由选择</w:t>
            </w:r>
          </w:p>
          <w:p w:rsidR="0076088D" w:rsidRDefault="0076088D" w:rsidP="00977A99">
            <w:pPr>
              <w:pStyle w:val="a4"/>
              <w:spacing w:line="288" w:lineRule="auto"/>
              <w:ind w:left="360" w:firstLineChars="0" w:firstLine="0"/>
              <w:rPr>
                <w:rFonts w:ascii="宋体" w:eastAsia="宋体" w:hAnsi="宋体"/>
                <w:sz w:val="24"/>
                <w:szCs w:val="24"/>
              </w:rPr>
            </w:pPr>
            <w:r w:rsidRPr="0076088D">
              <w:rPr>
                <w:rFonts w:ascii="宋体" w:eastAsia="宋体" w:hAnsi="宋体"/>
                <w:sz w:val="24"/>
                <w:szCs w:val="24"/>
              </w:rPr>
              <w:t>由于认知无线电系统可根据周围环境的变化动态地进行频率的选择</w:t>
            </w:r>
            <w:r>
              <w:rPr>
                <w:rFonts w:ascii="宋体" w:eastAsia="宋体" w:hAnsi="宋体" w:hint="eastAsia"/>
                <w:sz w:val="24"/>
                <w:szCs w:val="24"/>
              </w:rPr>
              <w:t>，</w:t>
            </w:r>
            <w:r w:rsidRPr="0076088D">
              <w:rPr>
                <w:rFonts w:ascii="宋体" w:eastAsia="宋体" w:hAnsi="宋体"/>
                <w:sz w:val="24"/>
                <w:szCs w:val="24"/>
              </w:rPr>
              <w:t>而频率的改变通常需要上层协议如路由协议等进行相应调整。</w:t>
            </w:r>
          </w:p>
          <w:p w:rsidR="0076088D" w:rsidRDefault="0076088D" w:rsidP="00977A99">
            <w:pPr>
              <w:pStyle w:val="a4"/>
              <w:spacing w:line="288" w:lineRule="auto"/>
              <w:ind w:left="360" w:firstLineChars="0" w:firstLine="0"/>
              <w:rPr>
                <w:rFonts w:ascii="宋体" w:eastAsia="宋体" w:hAnsi="宋体"/>
                <w:sz w:val="24"/>
                <w:szCs w:val="24"/>
              </w:rPr>
            </w:pPr>
            <w:r>
              <w:rPr>
                <w:rFonts w:ascii="宋体" w:eastAsia="宋体" w:hAnsi="宋体" w:hint="eastAsia"/>
                <w:sz w:val="24"/>
                <w:szCs w:val="24"/>
              </w:rPr>
              <w:t>文献[</w:t>
            </w:r>
            <w:r>
              <w:rPr>
                <w:rFonts w:ascii="宋体" w:eastAsia="宋体" w:hAnsi="宋体"/>
                <w:sz w:val="24"/>
                <w:szCs w:val="24"/>
              </w:rPr>
              <w:t>24</w:t>
            </w:r>
            <w:r>
              <w:rPr>
                <w:rFonts w:ascii="宋体" w:eastAsia="宋体" w:hAnsi="宋体" w:hint="eastAsia"/>
                <w:sz w:val="24"/>
                <w:szCs w:val="24"/>
              </w:rPr>
              <w:t>]提出了</w:t>
            </w:r>
            <w:r w:rsidRPr="0076088D">
              <w:rPr>
                <w:rFonts w:ascii="宋体" w:eastAsia="宋体" w:hAnsi="宋体"/>
                <w:sz w:val="24"/>
                <w:szCs w:val="24"/>
              </w:rPr>
              <w:t>基于本地频谱知识的最小通道开关路由协议(</w:t>
            </w:r>
            <w:r w:rsidRPr="007573F0">
              <w:rPr>
                <w:rFonts w:ascii="Times New Roman" w:eastAsia="宋体" w:hAnsi="Times New Roman" w:cs="Times New Roman"/>
                <w:sz w:val="24"/>
                <w:szCs w:val="24"/>
              </w:rPr>
              <w:t>MCSR</w:t>
            </w:r>
            <w:r w:rsidRPr="0076088D">
              <w:rPr>
                <w:rFonts w:ascii="宋体" w:eastAsia="宋体" w:hAnsi="宋体"/>
                <w:sz w:val="24"/>
                <w:szCs w:val="24"/>
              </w:rPr>
              <w:t>)</w:t>
            </w:r>
            <w:r>
              <w:rPr>
                <w:rFonts w:ascii="宋体" w:eastAsia="宋体" w:hAnsi="宋体" w:hint="eastAsia"/>
                <w:sz w:val="24"/>
                <w:szCs w:val="24"/>
              </w:rPr>
              <w:t>，</w:t>
            </w:r>
            <w:r w:rsidRPr="007573F0">
              <w:rPr>
                <w:rFonts w:ascii="Times New Roman" w:eastAsia="宋体" w:hAnsi="Times New Roman" w:cs="Times New Roman"/>
                <w:sz w:val="24"/>
                <w:szCs w:val="24"/>
              </w:rPr>
              <w:t>SU</w:t>
            </w:r>
            <w:r>
              <w:rPr>
                <w:rFonts w:ascii="宋体" w:eastAsia="宋体" w:hAnsi="宋体"/>
                <w:sz w:val="24"/>
                <w:szCs w:val="24"/>
              </w:rPr>
              <w:t>节点</w:t>
            </w:r>
            <w:r w:rsidRPr="0076088D">
              <w:rPr>
                <w:rFonts w:ascii="宋体" w:eastAsia="宋体" w:hAnsi="宋体"/>
                <w:sz w:val="24"/>
                <w:szCs w:val="24"/>
              </w:rPr>
              <w:t>使用公共控制通道来传输</w:t>
            </w:r>
            <w:r w:rsidRPr="007573F0">
              <w:rPr>
                <w:rFonts w:ascii="Times New Roman" w:eastAsia="宋体" w:hAnsi="Times New Roman" w:cs="Times New Roman"/>
                <w:sz w:val="24"/>
                <w:szCs w:val="24"/>
              </w:rPr>
              <w:t>RREQ</w:t>
            </w:r>
            <w:r w:rsidRPr="0076088D">
              <w:rPr>
                <w:rFonts w:ascii="宋体" w:eastAsia="宋体" w:hAnsi="宋体"/>
                <w:sz w:val="24"/>
                <w:szCs w:val="24"/>
              </w:rPr>
              <w:t>和</w:t>
            </w:r>
            <w:r w:rsidRPr="007573F0">
              <w:rPr>
                <w:rFonts w:ascii="Times New Roman" w:eastAsia="宋体" w:hAnsi="Times New Roman" w:cs="Times New Roman"/>
                <w:sz w:val="24"/>
                <w:szCs w:val="24"/>
              </w:rPr>
              <w:t>RREP</w:t>
            </w:r>
            <w:r w:rsidRPr="0076088D">
              <w:rPr>
                <w:rFonts w:ascii="宋体" w:eastAsia="宋体" w:hAnsi="宋体"/>
                <w:sz w:val="24"/>
                <w:szCs w:val="24"/>
              </w:rPr>
              <w:t>包，以及</w:t>
            </w:r>
            <w:r w:rsidRPr="007573F0">
              <w:rPr>
                <w:rFonts w:ascii="Times New Roman" w:eastAsia="宋体" w:hAnsi="Times New Roman" w:cs="Times New Roman"/>
                <w:sz w:val="24"/>
                <w:szCs w:val="24"/>
              </w:rPr>
              <w:t>PU-UC</w:t>
            </w:r>
            <w:r w:rsidRPr="0076088D">
              <w:rPr>
                <w:rFonts w:ascii="宋体" w:eastAsia="宋体" w:hAnsi="宋体"/>
                <w:sz w:val="24"/>
                <w:szCs w:val="24"/>
              </w:rPr>
              <w:t>(</w:t>
            </w:r>
            <w:r w:rsidRPr="007573F0">
              <w:rPr>
                <w:rFonts w:ascii="Times New Roman" w:eastAsia="宋体" w:hAnsi="Times New Roman" w:cs="Times New Roman"/>
                <w:sz w:val="24"/>
                <w:szCs w:val="24"/>
              </w:rPr>
              <w:t>PU</w:t>
            </w:r>
            <w:r w:rsidRPr="0076088D">
              <w:rPr>
                <w:rFonts w:ascii="宋体" w:eastAsia="宋体" w:hAnsi="宋体"/>
                <w:sz w:val="24"/>
                <w:szCs w:val="24"/>
              </w:rPr>
              <w:t>通道更新)和</w:t>
            </w:r>
            <w:r w:rsidRPr="007573F0">
              <w:rPr>
                <w:rFonts w:ascii="Times New Roman" w:eastAsia="宋体" w:hAnsi="Times New Roman" w:cs="Times New Roman"/>
                <w:sz w:val="24"/>
                <w:szCs w:val="24"/>
              </w:rPr>
              <w:t>RERR</w:t>
            </w:r>
            <w:r w:rsidRPr="0076088D">
              <w:rPr>
                <w:rFonts w:ascii="宋体" w:eastAsia="宋体" w:hAnsi="宋体"/>
                <w:sz w:val="24"/>
                <w:szCs w:val="24"/>
              </w:rPr>
              <w:t>(路由错误)，分别作为路由发现和维护的一部分。</w:t>
            </w:r>
            <w:r>
              <w:rPr>
                <w:rFonts w:ascii="宋体" w:eastAsia="宋体" w:hAnsi="宋体" w:hint="eastAsia"/>
                <w:sz w:val="24"/>
                <w:szCs w:val="24"/>
              </w:rPr>
              <w:t>当</w:t>
            </w:r>
            <w:r w:rsidRPr="007573F0">
              <w:rPr>
                <w:rFonts w:ascii="Times New Roman" w:eastAsia="宋体" w:hAnsi="Times New Roman" w:cs="Times New Roman"/>
                <w:sz w:val="24"/>
                <w:szCs w:val="24"/>
              </w:rPr>
              <w:t>SU</w:t>
            </w:r>
            <w:r>
              <w:rPr>
                <w:rFonts w:ascii="宋体" w:eastAsia="宋体" w:hAnsi="宋体" w:hint="eastAsia"/>
                <w:sz w:val="24"/>
                <w:szCs w:val="24"/>
              </w:rPr>
              <w:t>需要对目的</w:t>
            </w:r>
            <w:r w:rsidRPr="007573F0">
              <w:rPr>
                <w:rFonts w:ascii="Times New Roman" w:eastAsia="宋体" w:hAnsi="Times New Roman" w:cs="Times New Roman"/>
                <w:sz w:val="24"/>
                <w:szCs w:val="24"/>
              </w:rPr>
              <w:t>SU</w:t>
            </w:r>
            <w:r>
              <w:rPr>
                <w:rFonts w:ascii="宋体" w:eastAsia="宋体" w:hAnsi="宋体" w:hint="eastAsia"/>
                <w:sz w:val="24"/>
                <w:szCs w:val="24"/>
              </w:rPr>
              <w:t>发送数据时，则会广播</w:t>
            </w:r>
            <w:r w:rsidRPr="007573F0">
              <w:rPr>
                <w:rFonts w:ascii="Times New Roman" w:eastAsia="宋体" w:hAnsi="Times New Roman" w:cs="Times New Roman"/>
                <w:sz w:val="24"/>
                <w:szCs w:val="24"/>
              </w:rPr>
              <w:t>RREQ</w:t>
            </w:r>
            <w:r>
              <w:rPr>
                <w:rFonts w:ascii="宋体" w:eastAsia="宋体" w:hAnsi="宋体" w:hint="eastAsia"/>
                <w:sz w:val="24"/>
                <w:szCs w:val="24"/>
              </w:rPr>
              <w:t>包，包中包含路径信息与首选</w:t>
            </w:r>
            <w:r w:rsidRPr="007573F0">
              <w:rPr>
                <w:rFonts w:ascii="Times New Roman" w:eastAsia="宋体" w:hAnsi="Times New Roman" w:cs="Times New Roman"/>
                <w:sz w:val="24"/>
                <w:szCs w:val="24"/>
              </w:rPr>
              <w:t>PU</w:t>
            </w:r>
            <w:r>
              <w:rPr>
                <w:rFonts w:ascii="宋体" w:eastAsia="宋体" w:hAnsi="宋体" w:hint="eastAsia"/>
                <w:sz w:val="24"/>
                <w:szCs w:val="24"/>
              </w:rPr>
              <w:t>通道信息，当目的</w:t>
            </w:r>
            <w:r w:rsidRPr="007573F0">
              <w:rPr>
                <w:rFonts w:ascii="Times New Roman" w:eastAsia="宋体" w:hAnsi="Times New Roman" w:cs="Times New Roman"/>
                <w:sz w:val="24"/>
                <w:szCs w:val="24"/>
              </w:rPr>
              <w:t>SU</w:t>
            </w:r>
            <w:r>
              <w:rPr>
                <w:rFonts w:ascii="宋体" w:eastAsia="宋体" w:hAnsi="宋体" w:hint="eastAsia"/>
                <w:sz w:val="24"/>
                <w:szCs w:val="24"/>
              </w:rPr>
              <w:t>收到</w:t>
            </w:r>
            <w:r w:rsidRPr="007573F0">
              <w:rPr>
                <w:rFonts w:ascii="Times New Roman" w:eastAsia="宋体" w:hAnsi="Times New Roman" w:cs="Times New Roman"/>
                <w:sz w:val="24"/>
                <w:szCs w:val="24"/>
              </w:rPr>
              <w:t>RREQ</w:t>
            </w:r>
            <w:r>
              <w:rPr>
                <w:rFonts w:ascii="宋体" w:eastAsia="宋体" w:hAnsi="宋体" w:hint="eastAsia"/>
                <w:sz w:val="24"/>
                <w:szCs w:val="24"/>
              </w:rPr>
              <w:t>包之后就会根据接受到的路径节点来计算权值，使用相同首选PU信道的相邻节点路径权值为0，其他则为1（通过减少路径上节点的调频尽可能减少路径时延），选择一条权值和最小的路径作为传输路径，然后发送包含</w:t>
            </w:r>
            <w:r w:rsidRPr="007573F0">
              <w:rPr>
                <w:rFonts w:ascii="Times New Roman" w:eastAsia="宋体" w:hAnsi="Times New Roman" w:cs="Times New Roman"/>
                <w:sz w:val="24"/>
                <w:szCs w:val="24"/>
              </w:rPr>
              <w:t>RREQ</w:t>
            </w:r>
            <w:r>
              <w:rPr>
                <w:rFonts w:ascii="宋体" w:eastAsia="宋体" w:hAnsi="宋体" w:hint="eastAsia"/>
                <w:sz w:val="24"/>
                <w:szCs w:val="24"/>
              </w:rPr>
              <w:t>包中的路径节点与首选PU信道的</w:t>
            </w:r>
            <w:r w:rsidRPr="007573F0">
              <w:rPr>
                <w:rFonts w:ascii="Times New Roman" w:eastAsia="宋体" w:hAnsi="Times New Roman" w:cs="Times New Roman"/>
                <w:sz w:val="24"/>
                <w:szCs w:val="24"/>
              </w:rPr>
              <w:t>RREP</w:t>
            </w:r>
            <w:r>
              <w:rPr>
                <w:rFonts w:ascii="宋体" w:eastAsia="宋体" w:hAnsi="宋体" w:hint="eastAsia"/>
                <w:sz w:val="24"/>
                <w:szCs w:val="24"/>
              </w:rPr>
              <w:t>包，在接收到</w:t>
            </w:r>
            <w:r w:rsidRPr="007573F0">
              <w:rPr>
                <w:rFonts w:ascii="Times New Roman" w:eastAsia="宋体" w:hAnsi="Times New Roman" w:cs="Times New Roman"/>
                <w:sz w:val="24"/>
                <w:szCs w:val="24"/>
              </w:rPr>
              <w:t>RREP</w:t>
            </w:r>
            <w:r>
              <w:rPr>
                <w:rFonts w:ascii="宋体" w:eastAsia="宋体" w:hAnsi="宋体" w:hint="eastAsia"/>
                <w:sz w:val="24"/>
                <w:szCs w:val="24"/>
              </w:rPr>
              <w:t>包之后开始进行数据传送。传送过程中如果由于</w:t>
            </w:r>
            <w:r w:rsidRPr="007573F0">
              <w:rPr>
                <w:rFonts w:ascii="Times New Roman" w:eastAsia="宋体" w:hAnsi="Times New Roman" w:cs="Times New Roman"/>
                <w:sz w:val="24"/>
                <w:szCs w:val="24"/>
              </w:rPr>
              <w:t>PU</w:t>
            </w:r>
            <w:r>
              <w:rPr>
                <w:rFonts w:ascii="宋体" w:eastAsia="宋体" w:hAnsi="宋体" w:hint="eastAsia"/>
                <w:sz w:val="24"/>
                <w:szCs w:val="24"/>
              </w:rPr>
              <w:t>的活动造成信道的改变，并且在路径上没有公共的首选PU通道时，则会由上游节点通知源节点路由已经断开发</w:t>
            </w:r>
            <w:r w:rsidRPr="007573F0">
              <w:rPr>
                <w:rFonts w:ascii="Times New Roman" w:eastAsia="宋体" w:hAnsi="Times New Roman" w:cs="Times New Roman"/>
                <w:sz w:val="24"/>
                <w:szCs w:val="24"/>
              </w:rPr>
              <w:t>RERR</w:t>
            </w:r>
            <w:r>
              <w:rPr>
                <w:rFonts w:ascii="宋体" w:eastAsia="宋体" w:hAnsi="宋体" w:hint="eastAsia"/>
                <w:sz w:val="24"/>
                <w:szCs w:val="24"/>
              </w:rPr>
              <w:t>错误信息。</w:t>
            </w:r>
          </w:p>
          <w:p w:rsidR="0076088D" w:rsidRDefault="0076088D" w:rsidP="00977A99">
            <w:pPr>
              <w:pStyle w:val="a4"/>
              <w:spacing w:line="288" w:lineRule="auto"/>
              <w:ind w:left="360" w:firstLineChars="0" w:firstLine="0"/>
              <w:rPr>
                <w:rFonts w:ascii="宋体" w:eastAsia="宋体" w:hAnsi="宋体"/>
                <w:sz w:val="24"/>
                <w:szCs w:val="24"/>
              </w:rPr>
            </w:pPr>
            <w:r>
              <w:rPr>
                <w:rFonts w:ascii="宋体" w:eastAsia="宋体" w:hAnsi="宋体" w:hint="eastAsia"/>
                <w:sz w:val="24"/>
                <w:szCs w:val="24"/>
              </w:rPr>
              <w:t>文献[</w:t>
            </w:r>
            <w:r>
              <w:rPr>
                <w:rFonts w:ascii="宋体" w:eastAsia="宋体" w:hAnsi="宋体"/>
                <w:sz w:val="24"/>
                <w:szCs w:val="24"/>
              </w:rPr>
              <w:t>25]</w:t>
            </w:r>
            <w:r>
              <w:rPr>
                <w:rFonts w:ascii="宋体" w:eastAsia="宋体" w:hAnsi="宋体" w:hint="eastAsia"/>
                <w:sz w:val="24"/>
                <w:szCs w:val="24"/>
              </w:rPr>
              <w:t>中引入了评价认知无线电网络下的路由性能的因素：</w:t>
            </w:r>
          </w:p>
          <w:p w:rsidR="0076088D" w:rsidRDefault="0076088D" w:rsidP="00977A99">
            <w:pPr>
              <w:pStyle w:val="a4"/>
              <w:numPr>
                <w:ilvl w:val="0"/>
                <w:numId w:val="2"/>
              </w:numPr>
              <w:spacing w:line="288" w:lineRule="auto"/>
              <w:ind w:firstLineChars="0"/>
              <w:rPr>
                <w:rFonts w:ascii="宋体" w:eastAsia="宋体" w:hAnsi="宋体"/>
                <w:sz w:val="24"/>
                <w:szCs w:val="24"/>
              </w:rPr>
            </w:pPr>
            <w:r>
              <w:rPr>
                <w:rFonts w:ascii="宋体" w:eastAsia="宋体" w:hAnsi="宋体" w:hint="eastAsia"/>
                <w:sz w:val="24"/>
                <w:szCs w:val="24"/>
              </w:rPr>
              <w:t>路径上的节点数目</w:t>
            </w:r>
          </w:p>
          <w:p w:rsidR="0076088D" w:rsidRDefault="0076088D" w:rsidP="00977A99">
            <w:pPr>
              <w:pStyle w:val="a4"/>
              <w:numPr>
                <w:ilvl w:val="0"/>
                <w:numId w:val="2"/>
              </w:numPr>
              <w:spacing w:line="288" w:lineRule="auto"/>
              <w:ind w:firstLineChars="0"/>
              <w:rPr>
                <w:rFonts w:ascii="宋体" w:eastAsia="宋体" w:hAnsi="宋体"/>
                <w:sz w:val="24"/>
                <w:szCs w:val="24"/>
              </w:rPr>
            </w:pPr>
            <w:r w:rsidRPr="0076088D">
              <w:rPr>
                <w:rFonts w:ascii="宋体" w:eastAsia="宋体" w:hAnsi="宋体" w:hint="eastAsia"/>
                <w:sz w:val="24"/>
                <w:szCs w:val="24"/>
              </w:rPr>
              <w:t>当因为主用户活动导致信道不可用会导致数据包被废弃，所以应该考虑</w:t>
            </w:r>
            <w:r>
              <w:rPr>
                <w:rFonts w:ascii="宋体" w:eastAsia="宋体" w:hAnsi="宋体" w:hint="eastAsia"/>
                <w:sz w:val="24"/>
                <w:szCs w:val="24"/>
              </w:rPr>
              <w:t>信道不可用的频率</w:t>
            </w:r>
          </w:p>
          <w:p w:rsidR="0076088D" w:rsidRDefault="0076088D" w:rsidP="00977A99">
            <w:pPr>
              <w:spacing w:line="288" w:lineRule="auto"/>
              <w:ind w:left="360"/>
              <w:rPr>
                <w:rFonts w:ascii="宋体" w:eastAsia="宋体" w:hAnsi="宋体"/>
                <w:sz w:val="24"/>
                <w:szCs w:val="24"/>
              </w:rPr>
            </w:pPr>
            <w:r>
              <w:rPr>
                <w:rFonts w:ascii="宋体" w:eastAsia="宋体" w:hAnsi="宋体" w:hint="eastAsia"/>
                <w:sz w:val="24"/>
                <w:szCs w:val="24"/>
              </w:rPr>
              <w:t>根据这两个新的指标文献中提出了两种新的路由协议</w:t>
            </w:r>
          </w:p>
          <w:p w:rsidR="0076088D" w:rsidRDefault="0076088D" w:rsidP="00977A99">
            <w:pPr>
              <w:spacing w:line="288" w:lineRule="auto"/>
              <w:ind w:left="360"/>
              <w:rPr>
                <w:rFonts w:ascii="宋体" w:eastAsia="宋体" w:hAnsi="宋体"/>
                <w:sz w:val="24"/>
                <w:szCs w:val="24"/>
              </w:rPr>
            </w:pPr>
            <w:r w:rsidRPr="007573F0">
              <w:rPr>
                <w:rFonts w:ascii="Times New Roman" w:eastAsia="宋体" w:hAnsi="Times New Roman" w:cs="Times New Roman"/>
                <w:sz w:val="24"/>
                <w:szCs w:val="24"/>
              </w:rPr>
              <w:t>Routing based on minimum latency</w:t>
            </w:r>
            <w:r w:rsidRPr="0076088D">
              <w:rPr>
                <w:rFonts w:ascii="宋体" w:eastAsia="宋体" w:hAnsi="宋体"/>
                <w:sz w:val="24"/>
                <w:szCs w:val="24"/>
              </w:rPr>
              <w:t>:</w:t>
            </w:r>
            <w:r>
              <w:rPr>
                <w:rFonts w:ascii="宋体" w:eastAsia="宋体" w:hAnsi="宋体" w:hint="eastAsia"/>
                <w:sz w:val="24"/>
                <w:szCs w:val="24"/>
              </w:rPr>
              <w:t>通过获得的拓扑信息来权衡由于节点上下游的交汇信道不同而造成的跳频时延与路径跳数之间的关系从而获得最小的时延即有效性。</w:t>
            </w:r>
          </w:p>
          <w:p w:rsidR="0076088D" w:rsidRDefault="0076088D" w:rsidP="00977A99">
            <w:pPr>
              <w:spacing w:line="288" w:lineRule="auto"/>
              <w:ind w:left="360"/>
              <w:rPr>
                <w:rFonts w:ascii="宋体" w:eastAsia="宋体" w:hAnsi="宋体"/>
                <w:sz w:val="24"/>
                <w:szCs w:val="24"/>
              </w:rPr>
            </w:pPr>
            <w:r w:rsidRPr="007573F0">
              <w:rPr>
                <w:rFonts w:ascii="Times New Roman" w:eastAsia="宋体" w:hAnsi="Times New Roman" w:cs="Times New Roman"/>
                <w:sz w:val="24"/>
                <w:szCs w:val="24"/>
              </w:rPr>
              <w:t>Routing based on frequency of channel switches over links</w:t>
            </w:r>
            <w:r w:rsidRPr="0076088D">
              <w:rPr>
                <w:rFonts w:ascii="宋体" w:eastAsia="宋体" w:hAnsi="宋体"/>
                <w:sz w:val="24"/>
                <w:szCs w:val="24"/>
              </w:rPr>
              <w:t>:</w:t>
            </w:r>
            <w:r>
              <w:rPr>
                <w:rFonts w:ascii="宋体" w:eastAsia="宋体" w:hAnsi="宋体" w:hint="eastAsia"/>
                <w:sz w:val="24"/>
                <w:szCs w:val="24"/>
              </w:rPr>
              <w:t>每个节点维护自己的信道通路时间的均值，从而获得各个信道的可用概率。每个节点都选择可用概率最高的信道传输从而获得最高的可靠性，不过由于这样做会导致</w:t>
            </w:r>
            <w:r>
              <w:rPr>
                <w:rFonts w:ascii="宋体" w:eastAsia="宋体" w:hAnsi="宋体" w:hint="eastAsia"/>
                <w:sz w:val="24"/>
                <w:szCs w:val="24"/>
              </w:rPr>
              <w:lastRenderedPageBreak/>
              <w:t>跳数的增加而且没有考虑跳频时间，所以降低了传输的有效性。</w:t>
            </w:r>
          </w:p>
          <w:p w:rsidR="0076088D" w:rsidRPr="0076088D" w:rsidRDefault="0076088D" w:rsidP="00977A99">
            <w:pPr>
              <w:spacing w:line="288" w:lineRule="auto"/>
              <w:ind w:left="360"/>
              <w:rPr>
                <w:rFonts w:ascii="宋体" w:eastAsia="宋体" w:hAnsi="宋体"/>
                <w:sz w:val="24"/>
                <w:szCs w:val="24"/>
              </w:rPr>
            </w:pPr>
            <w:r>
              <w:rPr>
                <w:rFonts w:ascii="宋体" w:eastAsia="宋体" w:hAnsi="宋体" w:hint="eastAsia"/>
                <w:sz w:val="24"/>
                <w:szCs w:val="24"/>
              </w:rPr>
              <w:t>以上两个路由协议需要结合使用。</w:t>
            </w:r>
          </w:p>
          <w:p w:rsidR="00F70FBF" w:rsidRDefault="0076088D" w:rsidP="00977A99">
            <w:pPr>
              <w:pStyle w:val="a4"/>
              <w:spacing w:line="288" w:lineRule="auto"/>
              <w:ind w:left="360" w:firstLineChars="0" w:firstLine="0"/>
              <w:rPr>
                <w:rFonts w:ascii="宋体" w:eastAsia="宋体" w:hAnsi="宋体"/>
                <w:sz w:val="24"/>
                <w:szCs w:val="24"/>
              </w:rPr>
            </w:pPr>
            <w:r w:rsidRPr="0076088D">
              <w:rPr>
                <w:rFonts w:ascii="宋体" w:eastAsia="宋体" w:hAnsi="宋体" w:hint="eastAsia"/>
                <w:sz w:val="24"/>
                <w:szCs w:val="24"/>
              </w:rPr>
              <w:t>由于认知无线电的路由研究还处于初级阶段，</w:t>
            </w:r>
            <w:r w:rsidRPr="0076088D">
              <w:rPr>
                <w:rFonts w:ascii="宋体" w:eastAsia="宋体" w:hAnsi="宋体"/>
                <w:sz w:val="24"/>
                <w:szCs w:val="24"/>
              </w:rPr>
              <w:t>目前研究成果对路由研究场景的假设各异,并且缺乏通用的性能评价指标体系,这在一定程度上妨碍了研究成果的横向比较和交流</w:t>
            </w:r>
            <w:r w:rsidRPr="0076088D">
              <w:rPr>
                <w:rFonts w:ascii="宋体" w:eastAsia="宋体" w:hAnsi="宋体" w:hint="eastAsia"/>
                <w:sz w:val="24"/>
                <w:szCs w:val="24"/>
              </w:rPr>
              <w:t>。</w:t>
            </w:r>
          </w:p>
          <w:p w:rsidR="00536B30" w:rsidRPr="00F70FBF" w:rsidRDefault="0076088D" w:rsidP="00F70FBF">
            <w:pPr>
              <w:rPr>
                <w:rFonts w:ascii="宋体" w:eastAsia="宋体" w:hAnsi="宋体"/>
                <w:sz w:val="24"/>
                <w:szCs w:val="24"/>
              </w:rPr>
            </w:pPr>
            <w:r w:rsidRPr="00F70FBF">
              <w:rPr>
                <w:rFonts w:ascii="宋体" w:eastAsia="宋体" w:hAnsi="宋体" w:hint="eastAsia"/>
                <w:b/>
                <w:sz w:val="32"/>
                <w:szCs w:val="32"/>
              </w:rPr>
              <w:t>参考文献</w:t>
            </w:r>
          </w:p>
          <w:p w:rsidR="0076088D" w:rsidRDefault="0076088D" w:rsidP="00977A99">
            <w:pPr>
              <w:spacing w:line="288" w:lineRule="auto"/>
              <w:rPr>
                <w:rFonts w:ascii="Times New Roman" w:hAnsi="Times New Roman" w:cs="Times New Roman"/>
                <w:bCs/>
                <w:color w:val="000000"/>
                <w:kern w:val="0"/>
                <w:szCs w:val="21"/>
              </w:rPr>
            </w:pPr>
            <w:r w:rsidRPr="0076088D">
              <w:rPr>
                <w:rFonts w:ascii="Times New Roman" w:eastAsia="宋体" w:hAnsi="Times New Roman" w:cs="Times New Roman"/>
                <w:szCs w:val="21"/>
              </w:rPr>
              <w:t>[1]</w:t>
            </w:r>
            <w:r>
              <w:rPr>
                <w:rFonts w:ascii="宋体" w:eastAsia="宋体" w:hAnsi="宋体"/>
                <w:szCs w:val="21"/>
              </w:rPr>
              <w:t>.</w:t>
            </w:r>
            <w:r>
              <w:rPr>
                <w:rFonts w:ascii="Times New Roman" w:hAnsi="Times New Roman" w:cs="Times New Roman"/>
                <w:color w:val="000000"/>
                <w:kern w:val="0"/>
                <w:sz w:val="22"/>
              </w:rPr>
              <w:t xml:space="preserve"> </w:t>
            </w:r>
            <w:r w:rsidRPr="0076088D">
              <w:rPr>
                <w:rFonts w:ascii="Times New Roman" w:hAnsi="Times New Roman" w:cs="Times New Roman"/>
                <w:color w:val="000000"/>
                <w:kern w:val="0"/>
                <w:szCs w:val="21"/>
              </w:rPr>
              <w:t xml:space="preserve">NACHUM SHACHAM </w:t>
            </w:r>
            <w:r>
              <w:rPr>
                <w:rFonts w:ascii="Times New Roman" w:hAnsi="Times New Roman" w:cs="Times New Roman"/>
                <w:b/>
                <w:bCs/>
                <w:color w:val="000000"/>
                <w:kern w:val="0"/>
                <w:szCs w:val="21"/>
              </w:rPr>
              <w:t>,</w:t>
            </w:r>
            <w:r w:rsidRPr="0076088D">
              <w:rPr>
                <w:rFonts w:ascii="Times New Roman" w:hAnsi="Times New Roman" w:cs="Times New Roman"/>
                <w:b/>
                <w:bCs/>
                <w:color w:val="000000"/>
                <w:kern w:val="0"/>
                <w:szCs w:val="21"/>
              </w:rPr>
              <w:t xml:space="preserve"> </w:t>
            </w:r>
            <w:r w:rsidRPr="0076088D">
              <w:rPr>
                <w:rFonts w:ascii="Times New Roman" w:hAnsi="Times New Roman" w:cs="Times New Roman"/>
                <w:color w:val="000000"/>
                <w:kern w:val="0"/>
                <w:szCs w:val="21"/>
              </w:rPr>
              <w:t>PETER J. B. KING</w:t>
            </w:r>
            <w:r>
              <w:rPr>
                <w:rFonts w:ascii="Times New Roman" w:hAnsi="Times New Roman" w:cs="Times New Roman"/>
                <w:color w:val="000000"/>
                <w:kern w:val="0"/>
                <w:szCs w:val="21"/>
              </w:rPr>
              <w:t xml:space="preserve">. </w:t>
            </w:r>
            <w:r w:rsidRPr="0076088D">
              <w:rPr>
                <w:rFonts w:ascii="Times New Roman" w:hAnsi="Times New Roman" w:cs="Times New Roman"/>
                <w:color w:val="000000"/>
                <w:kern w:val="0"/>
                <w:szCs w:val="21"/>
              </w:rPr>
              <w:t>Architectures and Performance of Multichannel Multihop Packet Radio Networks</w:t>
            </w:r>
            <w:r>
              <w:rPr>
                <w:rFonts w:ascii="Times New Roman" w:hAnsi="Times New Roman" w:cs="Times New Roman"/>
                <w:color w:val="000000"/>
                <w:kern w:val="0"/>
                <w:szCs w:val="21"/>
              </w:rPr>
              <w:t xml:space="preserve">  .</w:t>
            </w:r>
            <w:r w:rsidRPr="0076088D">
              <w:rPr>
                <w:rFonts w:ascii="Times New Roman" w:hAnsi="Times New Roman" w:cs="Times New Roman"/>
                <w:bCs/>
                <w:color w:val="000000"/>
                <w:kern w:val="0"/>
                <w:szCs w:val="21"/>
              </w:rPr>
              <w:t>I</w:t>
            </w:r>
            <w:r>
              <w:rPr>
                <w:rFonts w:ascii="Times New Roman" w:hAnsi="Times New Roman" w:cs="Times New Roman"/>
                <w:bCs/>
                <w:color w:val="000000"/>
                <w:kern w:val="0"/>
                <w:szCs w:val="21"/>
              </w:rPr>
              <w:t xml:space="preserve">EEE JOURNAL ON SELECTED </w:t>
            </w:r>
            <w:r w:rsidRPr="0076088D">
              <w:rPr>
                <w:rFonts w:ascii="Times New Roman" w:hAnsi="Times New Roman" w:cs="Times New Roman"/>
                <w:bCs/>
                <w:color w:val="000000"/>
                <w:kern w:val="0"/>
                <w:szCs w:val="21"/>
              </w:rPr>
              <w:t xml:space="preserve">AREAS </w:t>
            </w:r>
            <w:r>
              <w:rPr>
                <w:rFonts w:ascii="Times New Roman" w:hAnsi="Times New Roman" w:cs="Times New Roman"/>
                <w:bCs/>
                <w:color w:val="000000"/>
                <w:kern w:val="0"/>
                <w:szCs w:val="21"/>
              </w:rPr>
              <w:t xml:space="preserve">IN </w:t>
            </w:r>
            <w:r w:rsidRPr="0076088D">
              <w:rPr>
                <w:rFonts w:ascii="Times New Roman" w:hAnsi="Times New Roman" w:cs="Times New Roman"/>
                <w:bCs/>
                <w:color w:val="000000"/>
                <w:kern w:val="0"/>
                <w:szCs w:val="21"/>
              </w:rPr>
              <w:t xml:space="preserve">COMMUNICATIONS, </w:t>
            </w:r>
            <w:r w:rsidRPr="0076088D">
              <w:rPr>
                <w:rFonts w:ascii="Times New Roman" w:hAnsi="Times New Roman" w:cs="Times New Roman"/>
                <w:color w:val="000000"/>
                <w:kern w:val="0"/>
                <w:szCs w:val="21"/>
              </w:rPr>
              <w:t xml:space="preserve">VOL. </w:t>
            </w:r>
            <w:r w:rsidRPr="0076088D">
              <w:rPr>
                <w:rFonts w:ascii="Times New Roman" w:hAnsi="Times New Roman" w:cs="Times New Roman"/>
                <w:bCs/>
                <w:color w:val="000000"/>
                <w:kern w:val="0"/>
                <w:szCs w:val="21"/>
              </w:rPr>
              <w:t xml:space="preserve">SAC-5, </w:t>
            </w:r>
            <w:r w:rsidRPr="0076088D">
              <w:rPr>
                <w:rFonts w:ascii="Times New Roman" w:hAnsi="Times New Roman" w:cs="Times New Roman"/>
                <w:color w:val="000000"/>
                <w:kern w:val="0"/>
                <w:szCs w:val="21"/>
              </w:rPr>
              <w:t xml:space="preserve">NO. </w:t>
            </w:r>
            <w:r w:rsidRPr="0076088D">
              <w:rPr>
                <w:rFonts w:ascii="Times New Roman" w:hAnsi="Times New Roman" w:cs="Times New Roman"/>
                <w:bCs/>
                <w:i/>
                <w:iCs/>
                <w:color w:val="000000"/>
                <w:kern w:val="0"/>
                <w:szCs w:val="21"/>
              </w:rPr>
              <w:t xml:space="preserve">6, </w:t>
            </w:r>
            <w:r w:rsidRPr="0076088D">
              <w:rPr>
                <w:rFonts w:ascii="Times New Roman" w:hAnsi="Times New Roman" w:cs="Times New Roman"/>
                <w:bCs/>
                <w:color w:val="000000"/>
                <w:kern w:val="0"/>
                <w:szCs w:val="21"/>
              </w:rPr>
              <w:t>JULY 1987</w:t>
            </w:r>
            <w:r>
              <w:rPr>
                <w:rFonts w:ascii="Times New Roman" w:hAnsi="Times New Roman" w:cs="Times New Roman"/>
                <w:bCs/>
                <w:color w:val="000000"/>
                <w:kern w:val="0"/>
                <w:szCs w:val="21"/>
              </w:rPr>
              <w:t xml:space="preserve"> :1013-1024</w:t>
            </w:r>
          </w:p>
          <w:p w:rsidR="0076088D" w:rsidRPr="0076088D" w:rsidRDefault="0076088D" w:rsidP="00977A99">
            <w:pPr>
              <w:spacing w:line="288" w:lineRule="auto"/>
              <w:rPr>
                <w:rFonts w:ascii="Times New Roman" w:hAnsi="Times New Roman" w:cs="Times New Roman"/>
                <w:bCs/>
                <w:color w:val="000000"/>
                <w:kern w:val="0"/>
                <w:szCs w:val="21"/>
              </w:rPr>
            </w:pPr>
            <w:r>
              <w:rPr>
                <w:rFonts w:ascii="Times New Roman" w:hAnsi="Times New Roman" w:cs="Times New Roman"/>
                <w:bCs/>
                <w:color w:val="000000"/>
                <w:kern w:val="0"/>
                <w:szCs w:val="21"/>
              </w:rPr>
              <w:t xml:space="preserve">[2]. </w:t>
            </w:r>
            <w:r w:rsidRPr="0076088D">
              <w:rPr>
                <w:rFonts w:ascii="Times New Roman" w:hAnsi="Times New Roman" w:cs="Times New Roman"/>
                <w:bCs/>
                <w:color w:val="000000"/>
                <w:kern w:val="0"/>
                <w:szCs w:val="21"/>
              </w:rPr>
              <w:t>Pradeep Kyasanur</w:t>
            </w:r>
            <w:r>
              <w:rPr>
                <w:rFonts w:ascii="Times New Roman" w:hAnsi="Times New Roman" w:cs="Times New Roman"/>
                <w:bCs/>
                <w:color w:val="000000"/>
                <w:kern w:val="0"/>
                <w:szCs w:val="21"/>
              </w:rPr>
              <w:t xml:space="preserve"> , </w:t>
            </w:r>
            <w:r w:rsidRPr="0076088D">
              <w:rPr>
                <w:rFonts w:ascii="Times New Roman" w:hAnsi="Times New Roman" w:cs="Times New Roman"/>
                <w:bCs/>
                <w:color w:val="000000"/>
                <w:kern w:val="0"/>
                <w:szCs w:val="21"/>
              </w:rPr>
              <w:t>Nitin H. Vaidya</w:t>
            </w:r>
            <w:r>
              <w:rPr>
                <w:rFonts w:ascii="Times New Roman" w:hAnsi="Times New Roman" w:cs="Times New Roman"/>
                <w:bCs/>
                <w:color w:val="000000"/>
                <w:kern w:val="0"/>
                <w:szCs w:val="21"/>
              </w:rPr>
              <w:t xml:space="preserve">. </w:t>
            </w:r>
            <w:r w:rsidRPr="0076088D">
              <w:rPr>
                <w:rFonts w:ascii="Times New Roman" w:hAnsi="Times New Roman" w:cs="Times New Roman"/>
                <w:bCs/>
                <w:color w:val="000000"/>
                <w:kern w:val="0"/>
                <w:szCs w:val="21"/>
              </w:rPr>
              <w:t>Routing and Link-layer Protocols for Multi-Channel</w:t>
            </w:r>
          </w:p>
          <w:p w:rsidR="0076088D" w:rsidRDefault="0076088D" w:rsidP="00977A99">
            <w:pPr>
              <w:spacing w:line="288" w:lineRule="auto"/>
              <w:rPr>
                <w:rFonts w:ascii="Times New Roman" w:hAnsi="Times New Roman" w:cs="Times New Roman"/>
                <w:bCs/>
                <w:iCs/>
                <w:color w:val="000000"/>
                <w:kern w:val="0"/>
                <w:szCs w:val="21"/>
              </w:rPr>
            </w:pPr>
            <w:r w:rsidRPr="0076088D">
              <w:rPr>
                <w:rFonts w:ascii="Times New Roman" w:hAnsi="Times New Roman" w:cs="Times New Roman"/>
                <w:bCs/>
                <w:color w:val="000000"/>
                <w:kern w:val="0"/>
                <w:szCs w:val="21"/>
              </w:rPr>
              <w:t>Multi-Interface Ad Hoc Wireless Networks</w:t>
            </w:r>
            <w:r>
              <w:rPr>
                <w:rFonts w:ascii="Times New Roman" w:hAnsi="Times New Roman" w:cs="Times New Roman"/>
                <w:bCs/>
                <w:color w:val="000000"/>
                <w:kern w:val="0"/>
                <w:szCs w:val="21"/>
              </w:rPr>
              <w:t xml:space="preserve"> .</w:t>
            </w:r>
            <w:r w:rsidRPr="0076088D">
              <w:rPr>
                <w:rFonts w:ascii="Palatino Linotype" w:hAnsi="Palatino Linotype" w:cs="Palatino Linotype"/>
                <w:iCs/>
                <w:color w:val="231F20"/>
                <w:kern w:val="0"/>
                <w:sz w:val="18"/>
                <w:szCs w:val="18"/>
              </w:rPr>
              <w:t xml:space="preserve"> </w:t>
            </w:r>
            <w:r w:rsidRPr="0076088D">
              <w:rPr>
                <w:rFonts w:ascii="Times New Roman" w:hAnsi="Times New Roman" w:cs="Times New Roman"/>
                <w:bCs/>
                <w:iCs/>
                <w:color w:val="000000"/>
                <w:kern w:val="0"/>
                <w:szCs w:val="21"/>
              </w:rPr>
              <w:t>Mobile Computing and Communications Review, Volume 1, Number 2</w:t>
            </w:r>
            <w:r>
              <w:rPr>
                <w:rFonts w:ascii="Times New Roman" w:hAnsi="Times New Roman" w:cs="Times New Roman"/>
                <w:bCs/>
                <w:iCs/>
                <w:color w:val="000000"/>
                <w:kern w:val="0"/>
                <w:szCs w:val="21"/>
              </w:rPr>
              <w:t xml:space="preserve"> .</w:t>
            </w:r>
            <w:r w:rsidRPr="0076088D">
              <w:rPr>
                <w:rFonts w:ascii="Times New Roman" w:hAnsi="Times New Roman" w:cs="Times New Roman"/>
                <w:bCs/>
                <w:iCs/>
                <w:color w:val="000000"/>
                <w:kern w:val="0"/>
                <w:szCs w:val="21"/>
              </w:rPr>
              <w:t> January 2006</w:t>
            </w:r>
            <w:r>
              <w:rPr>
                <w:rFonts w:ascii="Times New Roman" w:hAnsi="Times New Roman" w:cs="Times New Roman"/>
                <w:bCs/>
                <w:iCs/>
                <w:color w:val="000000"/>
                <w:kern w:val="0"/>
                <w:szCs w:val="21"/>
              </w:rPr>
              <w:t xml:space="preserve"> :1-13</w:t>
            </w:r>
            <w:r w:rsidRPr="0076088D">
              <w:rPr>
                <w:rFonts w:ascii="Times New Roman" w:hAnsi="Times New Roman" w:cs="Times New Roman"/>
                <w:bCs/>
                <w:iCs/>
                <w:color w:val="000000"/>
                <w:kern w:val="0"/>
                <w:szCs w:val="21"/>
              </w:rPr>
              <w:t> </w:t>
            </w:r>
          </w:p>
          <w:p w:rsidR="0076088D" w:rsidRDefault="0076088D" w:rsidP="00977A99">
            <w:pPr>
              <w:spacing w:line="288" w:lineRule="auto"/>
              <w:rPr>
                <w:rFonts w:ascii="Times New Roman" w:hAnsi="Times New Roman" w:cs="Times New Roman"/>
                <w:bCs/>
                <w:iCs/>
                <w:color w:val="000000"/>
                <w:kern w:val="0"/>
                <w:szCs w:val="21"/>
              </w:rPr>
            </w:pPr>
            <w:r>
              <w:rPr>
                <w:rFonts w:ascii="Times New Roman" w:hAnsi="Times New Roman" w:cs="Times New Roman"/>
                <w:bCs/>
                <w:iCs/>
                <w:color w:val="000000"/>
                <w:kern w:val="0"/>
                <w:szCs w:val="21"/>
              </w:rPr>
              <w:t xml:space="preserve">[3]. </w:t>
            </w:r>
            <w:r w:rsidRPr="0076088D">
              <w:rPr>
                <w:rFonts w:ascii="Times New Roman" w:hAnsi="Times New Roman" w:cs="Times New Roman"/>
                <w:bCs/>
                <w:iCs/>
                <w:color w:val="000000"/>
                <w:kern w:val="0"/>
                <w:szCs w:val="21"/>
              </w:rPr>
              <w:t xml:space="preserve">Chunsheng </w:t>
            </w:r>
            <w:r>
              <w:rPr>
                <w:rFonts w:ascii="Times New Roman" w:hAnsi="Times New Roman" w:cs="Times New Roman"/>
                <w:bCs/>
                <w:iCs/>
                <w:color w:val="000000"/>
                <w:kern w:val="0"/>
                <w:szCs w:val="21"/>
              </w:rPr>
              <w:t xml:space="preserve">Xin, Xiaojun Cao. </w:t>
            </w:r>
            <w:r w:rsidRPr="0076088D">
              <w:rPr>
                <w:rFonts w:ascii="Times New Roman" w:hAnsi="Times New Roman" w:cs="Times New Roman"/>
                <w:bCs/>
                <w:iCs/>
                <w:color w:val="000000"/>
                <w:kern w:val="0"/>
                <w:szCs w:val="21"/>
              </w:rPr>
              <w:t>A Cognitive Radio Network Architecture without Control Channel, GLOBECOM 2009 - 2009 IEEE Global Telecommunications Conference, 30 Nov.-4 Dec. 2009</w:t>
            </w:r>
            <w:r>
              <w:rPr>
                <w:rFonts w:ascii="Times New Roman" w:hAnsi="Times New Roman" w:cs="Times New Roman"/>
                <w:bCs/>
                <w:iCs/>
                <w:color w:val="000000"/>
                <w:kern w:val="0"/>
                <w:szCs w:val="21"/>
              </w:rPr>
              <w:t>:1-6</w:t>
            </w:r>
          </w:p>
          <w:p w:rsidR="0076088D" w:rsidRDefault="0076088D" w:rsidP="00977A99">
            <w:pPr>
              <w:spacing w:line="288" w:lineRule="auto"/>
              <w:rPr>
                <w:rFonts w:ascii="宋体" w:eastAsia="宋体" w:hAnsi="宋体" w:cs="Times New Roman"/>
                <w:bCs/>
                <w:iCs/>
                <w:color w:val="000000"/>
                <w:kern w:val="0"/>
                <w:szCs w:val="21"/>
              </w:rPr>
            </w:pPr>
            <w:r>
              <w:rPr>
                <w:rFonts w:ascii="Times New Roman" w:hAnsi="Times New Roman" w:cs="Times New Roman"/>
                <w:bCs/>
                <w:iCs/>
                <w:color w:val="000000"/>
                <w:kern w:val="0"/>
                <w:szCs w:val="21"/>
              </w:rPr>
              <w:t xml:space="preserve">[4]. </w:t>
            </w:r>
            <w:r w:rsidRPr="0076088D">
              <w:rPr>
                <w:rFonts w:ascii="宋体" w:eastAsia="宋体" w:hAnsi="宋体" w:cs="Times New Roman" w:hint="eastAsia"/>
                <w:bCs/>
                <w:iCs/>
                <w:color w:val="000000"/>
                <w:kern w:val="0"/>
                <w:szCs w:val="21"/>
              </w:rPr>
              <w:t>刘玉涛</w:t>
            </w:r>
            <w:r>
              <w:rPr>
                <w:rFonts w:ascii="宋体" w:eastAsia="宋体" w:hAnsi="宋体" w:cs="Times New Roman" w:hint="eastAsia"/>
                <w:bCs/>
                <w:iCs/>
                <w:color w:val="000000"/>
                <w:kern w:val="0"/>
                <w:szCs w:val="21"/>
              </w:rPr>
              <w:t>. 认知无线电中的原始用户检测. 哈尔滨大学电子与信息工程学院：2007</w:t>
            </w:r>
          </w:p>
          <w:p w:rsidR="0076088D" w:rsidRDefault="0076088D" w:rsidP="00977A99">
            <w:pPr>
              <w:spacing w:line="288" w:lineRule="auto"/>
              <w:rPr>
                <w:rFonts w:ascii="Times New Roman" w:eastAsia="宋体" w:hAnsi="Times New Roman" w:cs="Times New Roman"/>
                <w:bCs/>
                <w:iCs/>
                <w:color w:val="000000"/>
                <w:kern w:val="0"/>
                <w:szCs w:val="21"/>
              </w:rPr>
            </w:pPr>
            <w:r>
              <w:rPr>
                <w:rFonts w:ascii="Times New Roman" w:eastAsia="宋体" w:hAnsi="Times New Roman" w:cs="Times New Roman" w:hint="cs"/>
                <w:bCs/>
                <w:iCs/>
                <w:color w:val="000000"/>
                <w:kern w:val="0"/>
                <w:szCs w:val="21"/>
              </w:rPr>
              <w:t>[</w:t>
            </w:r>
            <w:r>
              <w:rPr>
                <w:rFonts w:ascii="Times New Roman" w:eastAsia="宋体" w:hAnsi="Times New Roman" w:cs="Times New Roman"/>
                <w:bCs/>
                <w:iCs/>
                <w:color w:val="000000"/>
                <w:kern w:val="0"/>
                <w:szCs w:val="21"/>
              </w:rPr>
              <w:t>5</w:t>
            </w:r>
            <w:r>
              <w:rPr>
                <w:rFonts w:ascii="Times New Roman" w:eastAsia="宋体" w:hAnsi="Times New Roman" w:cs="Times New Roman" w:hint="cs"/>
                <w:bCs/>
                <w:iCs/>
                <w:color w:val="000000"/>
                <w:kern w:val="0"/>
                <w:szCs w:val="21"/>
              </w:rPr>
              <w:t>]</w:t>
            </w:r>
            <w:r>
              <w:rPr>
                <w:rFonts w:ascii="Times New Roman" w:eastAsia="宋体" w:hAnsi="Times New Roman" w:cs="Times New Roman"/>
                <w:bCs/>
                <w:iCs/>
                <w:color w:val="000000"/>
                <w:kern w:val="0"/>
                <w:szCs w:val="21"/>
              </w:rPr>
              <w:t xml:space="preserve">. </w:t>
            </w:r>
            <w:r w:rsidRPr="0076088D">
              <w:rPr>
                <w:rFonts w:ascii="Times New Roman" w:eastAsia="宋体" w:hAnsi="Times New Roman" w:cs="Times New Roman"/>
                <w:bCs/>
                <w:iCs/>
                <w:color w:val="000000"/>
                <w:kern w:val="0"/>
                <w:szCs w:val="21"/>
              </w:rPr>
              <w:t>ChunSheng Xin</w:t>
            </w:r>
            <w:r>
              <w:rPr>
                <w:rFonts w:ascii="Times New Roman" w:eastAsia="宋体" w:hAnsi="Times New Roman" w:cs="Times New Roman"/>
                <w:bCs/>
                <w:iCs/>
                <w:color w:val="000000"/>
                <w:kern w:val="0"/>
                <w:szCs w:val="21"/>
              </w:rPr>
              <w:t>,</w:t>
            </w:r>
            <w:r>
              <w:t xml:space="preserve"> </w:t>
            </w:r>
            <w:r>
              <w:rPr>
                <w:rFonts w:ascii="Times New Roman" w:eastAsia="宋体" w:hAnsi="Times New Roman" w:cs="Times New Roman"/>
                <w:bCs/>
                <w:iCs/>
                <w:color w:val="000000"/>
                <w:kern w:val="0"/>
                <w:szCs w:val="21"/>
              </w:rPr>
              <w:t>Min Song</w:t>
            </w:r>
            <w:r>
              <w:rPr>
                <w:rFonts w:ascii="Times New Roman" w:eastAsia="宋体" w:hAnsi="Times New Roman" w:cs="Times New Roman" w:hint="eastAsia"/>
                <w:bCs/>
                <w:iCs/>
                <w:color w:val="000000"/>
                <w:kern w:val="0"/>
                <w:szCs w:val="21"/>
              </w:rPr>
              <w:t xml:space="preserve"> ,</w:t>
            </w:r>
            <w:r>
              <w:rPr>
                <w:rFonts w:ascii="Times New Roman" w:eastAsia="宋体" w:hAnsi="Times New Roman" w:cs="Times New Roman"/>
                <w:bCs/>
                <w:iCs/>
                <w:color w:val="000000"/>
                <w:kern w:val="0"/>
                <w:szCs w:val="21"/>
              </w:rPr>
              <w:t>Liangping Ma</w:t>
            </w:r>
            <w:r>
              <w:rPr>
                <w:rFonts w:ascii="Times New Roman" w:eastAsia="宋体" w:hAnsi="Times New Roman" w:cs="Times New Roman" w:hint="eastAsia"/>
                <w:bCs/>
                <w:iCs/>
                <w:color w:val="000000"/>
                <w:kern w:val="0"/>
                <w:szCs w:val="21"/>
              </w:rPr>
              <w:t xml:space="preserve"> , </w:t>
            </w:r>
            <w:r w:rsidRPr="0076088D">
              <w:rPr>
                <w:rFonts w:ascii="Times New Roman" w:eastAsia="宋体" w:hAnsi="Times New Roman" w:cs="Times New Roman"/>
                <w:bCs/>
                <w:iCs/>
                <w:color w:val="000000"/>
                <w:kern w:val="0"/>
                <w:szCs w:val="21"/>
              </w:rPr>
              <w:t>Chien-Chung Shen</w:t>
            </w:r>
            <w:r>
              <w:rPr>
                <w:rFonts w:ascii="Times New Roman" w:eastAsia="宋体" w:hAnsi="Times New Roman" w:cs="Times New Roman"/>
                <w:bCs/>
                <w:iCs/>
                <w:color w:val="000000"/>
                <w:kern w:val="0"/>
                <w:szCs w:val="21"/>
              </w:rPr>
              <w:t xml:space="preserve">. </w:t>
            </w:r>
            <w:r w:rsidRPr="0076088D">
              <w:rPr>
                <w:rFonts w:ascii="Times New Roman" w:eastAsia="宋体" w:hAnsi="Times New Roman" w:cs="Times New Roman"/>
                <w:bCs/>
                <w:iCs/>
                <w:color w:val="000000"/>
                <w:kern w:val="0"/>
                <w:szCs w:val="21"/>
              </w:rPr>
              <w:t>ROP: Near</w:t>
            </w:r>
            <w:r>
              <w:rPr>
                <w:rFonts w:ascii="Times New Roman" w:eastAsia="宋体" w:hAnsi="Times New Roman" w:cs="Times New Roman"/>
                <w:bCs/>
                <w:iCs/>
                <w:color w:val="000000"/>
                <w:kern w:val="0"/>
                <w:szCs w:val="21"/>
              </w:rPr>
              <w:t>-Optimal Rendezvous for Dynamic</w:t>
            </w:r>
            <w:r>
              <w:rPr>
                <w:rFonts w:ascii="Times New Roman" w:eastAsia="宋体" w:hAnsi="Times New Roman" w:cs="Times New Roman" w:hint="eastAsia"/>
                <w:bCs/>
                <w:iCs/>
                <w:color w:val="000000"/>
                <w:kern w:val="0"/>
                <w:szCs w:val="21"/>
              </w:rPr>
              <w:t xml:space="preserve"> </w:t>
            </w:r>
            <w:r w:rsidRPr="0076088D">
              <w:rPr>
                <w:rFonts w:ascii="Times New Roman" w:eastAsia="宋体" w:hAnsi="Times New Roman" w:cs="Times New Roman"/>
                <w:bCs/>
                <w:iCs/>
                <w:color w:val="000000"/>
                <w:kern w:val="0"/>
                <w:szCs w:val="21"/>
              </w:rPr>
              <w:t>Spectrum Access Networks</w:t>
            </w:r>
            <w:r>
              <w:rPr>
                <w:rFonts w:ascii="Times New Roman" w:eastAsia="宋体" w:hAnsi="Times New Roman" w:cs="Times New Roman"/>
                <w:bCs/>
                <w:iCs/>
                <w:color w:val="000000"/>
                <w:kern w:val="0"/>
                <w:szCs w:val="21"/>
              </w:rPr>
              <w:t xml:space="preserve">. </w:t>
            </w:r>
            <w:r w:rsidRPr="0076088D">
              <w:rPr>
                <w:rFonts w:ascii="Times New Roman" w:eastAsia="宋体" w:hAnsi="Times New Roman" w:cs="Times New Roman"/>
                <w:bCs/>
                <w:iCs/>
                <w:color w:val="000000"/>
                <w:kern w:val="0"/>
                <w:szCs w:val="21"/>
              </w:rPr>
              <w:t>IEEE TRANSACTIONS ON VEHICULAR TECHNOLOGY, VOL. 62, NO. 7, SEPTEMBER 2013</w:t>
            </w:r>
            <w:r>
              <w:rPr>
                <w:rFonts w:ascii="Times New Roman" w:eastAsia="宋体" w:hAnsi="Times New Roman" w:cs="Times New Roman"/>
                <w:bCs/>
                <w:iCs/>
                <w:color w:val="000000"/>
                <w:kern w:val="0"/>
                <w:szCs w:val="21"/>
              </w:rPr>
              <w:t>:3383-3391</w:t>
            </w:r>
          </w:p>
          <w:p w:rsidR="0076088D" w:rsidRDefault="0076088D" w:rsidP="00977A99">
            <w:pPr>
              <w:spacing w:line="288" w:lineRule="auto"/>
              <w:rPr>
                <w:rFonts w:ascii="Times New Roman" w:eastAsia="宋体" w:hAnsi="Times New Roman" w:cs="Times New Roman"/>
                <w:bCs/>
                <w:iCs/>
                <w:color w:val="000000"/>
                <w:kern w:val="0"/>
                <w:szCs w:val="21"/>
              </w:rPr>
            </w:pPr>
            <w:r>
              <w:rPr>
                <w:rFonts w:ascii="Times New Roman" w:eastAsia="宋体" w:hAnsi="Times New Roman" w:cs="Times New Roman"/>
                <w:bCs/>
                <w:iCs/>
                <w:color w:val="000000"/>
                <w:kern w:val="0"/>
                <w:szCs w:val="21"/>
              </w:rPr>
              <w:t xml:space="preserve">[6]. </w:t>
            </w:r>
            <w:r w:rsidRPr="0076088D">
              <w:rPr>
                <w:rFonts w:ascii="Times New Roman" w:eastAsia="宋体" w:hAnsi="Times New Roman" w:cs="Times New Roman" w:hint="eastAsia"/>
                <w:bCs/>
                <w:iCs/>
                <w:color w:val="000000"/>
                <w:kern w:val="0"/>
                <w:szCs w:val="21"/>
              </w:rPr>
              <w:t>刘</w:t>
            </w:r>
            <w:r w:rsidRPr="0076088D">
              <w:rPr>
                <w:rFonts w:ascii="Times New Roman" w:eastAsia="宋体" w:hAnsi="Times New Roman" w:cs="Times New Roman"/>
                <w:bCs/>
                <w:iCs/>
                <w:color w:val="000000"/>
                <w:kern w:val="0"/>
                <w:szCs w:val="21"/>
              </w:rPr>
              <w:t>权</w:t>
            </w:r>
            <w:r>
              <w:rPr>
                <w:rFonts w:ascii="Times New Roman" w:eastAsia="宋体" w:hAnsi="Times New Roman" w:cs="Times New Roman" w:hint="eastAsia"/>
                <w:bCs/>
                <w:iCs/>
                <w:color w:val="000000"/>
                <w:kern w:val="0"/>
                <w:szCs w:val="21"/>
              </w:rPr>
              <w:t>,</w:t>
            </w:r>
            <w:r w:rsidRPr="0076088D">
              <w:rPr>
                <w:rFonts w:ascii="Times New Roman" w:eastAsia="宋体" w:hAnsi="Times New Roman" w:cs="Times New Roman"/>
                <w:bCs/>
                <w:iCs/>
                <w:color w:val="000000"/>
                <w:kern w:val="0"/>
                <w:szCs w:val="21"/>
              </w:rPr>
              <w:t>赵光胜</w:t>
            </w:r>
            <w:r>
              <w:rPr>
                <w:rFonts w:ascii="Times New Roman" w:eastAsia="宋体" w:hAnsi="Times New Roman" w:cs="Times New Roman" w:hint="eastAsia"/>
                <w:bCs/>
                <w:iCs/>
                <w:color w:val="000000"/>
                <w:kern w:val="0"/>
                <w:szCs w:val="21"/>
              </w:rPr>
              <w:t>,</w:t>
            </w:r>
            <w:r w:rsidRPr="0076088D">
              <w:rPr>
                <w:rFonts w:ascii="Times New Roman" w:eastAsia="宋体" w:hAnsi="Times New Roman" w:cs="Times New Roman"/>
                <w:bCs/>
                <w:iCs/>
                <w:color w:val="000000"/>
                <w:kern w:val="0"/>
                <w:szCs w:val="21"/>
              </w:rPr>
              <w:t>王晓东</w:t>
            </w:r>
            <w:r>
              <w:rPr>
                <w:rFonts w:ascii="Times New Roman" w:eastAsia="宋体" w:hAnsi="Times New Roman" w:cs="Times New Roman" w:hint="eastAsia"/>
                <w:bCs/>
                <w:iCs/>
                <w:color w:val="000000"/>
                <w:kern w:val="0"/>
                <w:szCs w:val="21"/>
              </w:rPr>
              <w:t>,</w:t>
            </w:r>
            <w:r w:rsidRPr="0076088D">
              <w:rPr>
                <w:rFonts w:ascii="Times New Roman" w:eastAsia="宋体" w:hAnsi="Times New Roman" w:cs="Times New Roman"/>
                <w:bCs/>
                <w:iCs/>
                <w:color w:val="000000"/>
                <w:kern w:val="0"/>
                <w:szCs w:val="21"/>
              </w:rPr>
              <w:t>周兴铭</w:t>
            </w:r>
            <w:r>
              <w:rPr>
                <w:rFonts w:ascii="Times New Roman" w:eastAsia="宋体" w:hAnsi="Times New Roman" w:cs="Times New Roman" w:hint="eastAsia"/>
                <w:bCs/>
                <w:iCs/>
                <w:color w:val="000000"/>
                <w:kern w:val="0"/>
                <w:szCs w:val="21"/>
              </w:rPr>
              <w:t>.</w:t>
            </w:r>
            <w:r>
              <w:rPr>
                <w:rFonts w:hint="eastAsia"/>
              </w:rPr>
              <w:t xml:space="preserve"> </w:t>
            </w:r>
            <w:r w:rsidRPr="0076088D">
              <w:rPr>
                <w:rFonts w:ascii="Times New Roman" w:eastAsia="宋体" w:hAnsi="Times New Roman" w:cs="Times New Roman" w:hint="eastAsia"/>
                <w:bCs/>
                <w:iCs/>
                <w:color w:val="000000"/>
                <w:kern w:val="0"/>
                <w:szCs w:val="21"/>
              </w:rPr>
              <w:t>认知无线电网络信道交汇研究综述</w:t>
            </w:r>
            <w:r>
              <w:rPr>
                <w:rFonts w:ascii="Times New Roman" w:eastAsia="宋体" w:hAnsi="Times New Roman" w:cs="Times New Roman" w:hint="eastAsia"/>
                <w:bCs/>
                <w:iCs/>
                <w:color w:val="000000"/>
                <w:kern w:val="0"/>
                <w:szCs w:val="21"/>
              </w:rPr>
              <w:t>.</w:t>
            </w:r>
            <w:r>
              <w:t xml:space="preserve"> </w:t>
            </w:r>
            <w:r w:rsidRPr="0076088D">
              <w:rPr>
                <w:rFonts w:ascii="Times New Roman" w:eastAsia="宋体" w:hAnsi="Times New Roman" w:cs="Times New Roman"/>
                <w:bCs/>
                <w:iCs/>
                <w:color w:val="000000"/>
                <w:kern w:val="0"/>
                <w:szCs w:val="21"/>
              </w:rPr>
              <w:t>Journal of Software,2014,25(3)</w:t>
            </w:r>
            <w:r>
              <w:rPr>
                <w:rFonts w:ascii="Times New Roman" w:eastAsia="宋体" w:hAnsi="Times New Roman" w:cs="Times New Roman"/>
                <w:bCs/>
                <w:iCs/>
                <w:color w:val="000000"/>
                <w:kern w:val="0"/>
                <w:szCs w:val="21"/>
              </w:rPr>
              <w:t>:606-630</w:t>
            </w:r>
          </w:p>
          <w:p w:rsidR="0076088D" w:rsidRDefault="0076088D" w:rsidP="00977A99">
            <w:pPr>
              <w:spacing w:line="288" w:lineRule="auto"/>
              <w:rPr>
                <w:rFonts w:ascii="Times New Roman" w:eastAsia="宋体" w:hAnsi="Times New Roman" w:cs="Times New Roman"/>
                <w:bCs/>
                <w:iCs/>
                <w:color w:val="000000"/>
                <w:kern w:val="0"/>
                <w:szCs w:val="21"/>
              </w:rPr>
            </w:pPr>
            <w:r>
              <w:rPr>
                <w:rFonts w:ascii="Times New Roman" w:eastAsia="宋体" w:hAnsi="Times New Roman" w:cs="Times New Roman" w:hint="eastAsia"/>
                <w:bCs/>
                <w:iCs/>
                <w:color w:val="000000"/>
                <w:kern w:val="0"/>
                <w:szCs w:val="21"/>
              </w:rPr>
              <w:t>[</w:t>
            </w:r>
            <w:r>
              <w:rPr>
                <w:rFonts w:ascii="Times New Roman" w:eastAsia="宋体" w:hAnsi="Times New Roman" w:cs="Times New Roman"/>
                <w:bCs/>
                <w:iCs/>
                <w:color w:val="000000"/>
                <w:kern w:val="0"/>
                <w:szCs w:val="21"/>
              </w:rPr>
              <w:t>7</w:t>
            </w:r>
            <w:r>
              <w:rPr>
                <w:rFonts w:ascii="Times New Roman" w:eastAsia="宋体" w:hAnsi="Times New Roman" w:cs="Times New Roman" w:hint="eastAsia"/>
                <w:bCs/>
                <w:iCs/>
                <w:color w:val="000000"/>
                <w:kern w:val="0"/>
                <w:szCs w:val="21"/>
              </w:rPr>
              <w:t>]</w:t>
            </w:r>
            <w:r>
              <w:rPr>
                <w:rFonts w:ascii="Times New Roman" w:eastAsia="宋体" w:hAnsi="Times New Roman" w:cs="Times New Roman"/>
                <w:bCs/>
                <w:iCs/>
                <w:color w:val="000000"/>
                <w:kern w:val="0"/>
                <w:szCs w:val="21"/>
              </w:rPr>
              <w:t xml:space="preserve">. </w:t>
            </w:r>
            <w:r w:rsidRPr="0076088D">
              <w:rPr>
                <w:rFonts w:ascii="Times New Roman" w:eastAsia="宋体" w:hAnsi="Times New Roman" w:cs="Times New Roman" w:hint="eastAsia"/>
                <w:bCs/>
                <w:iCs/>
                <w:color w:val="000000"/>
                <w:kern w:val="0"/>
                <w:szCs w:val="21"/>
              </w:rPr>
              <w:t>郭彩丽</w:t>
            </w:r>
            <w:r>
              <w:rPr>
                <w:rFonts w:ascii="Times New Roman" w:eastAsia="宋体" w:hAnsi="Times New Roman" w:cs="Times New Roman" w:hint="eastAsia"/>
                <w:bCs/>
                <w:iCs/>
                <w:color w:val="000000"/>
                <w:kern w:val="0"/>
                <w:szCs w:val="21"/>
              </w:rPr>
              <w:t>,</w:t>
            </w:r>
            <w:r w:rsidRPr="0076088D">
              <w:rPr>
                <w:rFonts w:ascii="Times New Roman" w:eastAsia="宋体" w:hAnsi="Times New Roman" w:cs="Times New Roman" w:hint="eastAsia"/>
                <w:bCs/>
                <w:iCs/>
                <w:color w:val="000000"/>
                <w:kern w:val="0"/>
                <w:szCs w:val="21"/>
              </w:rPr>
              <w:t>张天魁</w:t>
            </w:r>
            <w:r>
              <w:rPr>
                <w:rFonts w:ascii="Times New Roman" w:eastAsia="宋体" w:hAnsi="Times New Roman" w:cs="Times New Roman" w:hint="eastAsia"/>
                <w:bCs/>
                <w:iCs/>
                <w:color w:val="000000"/>
                <w:kern w:val="0"/>
                <w:szCs w:val="21"/>
              </w:rPr>
              <w:t>,</w:t>
            </w:r>
            <w:r w:rsidRPr="0076088D">
              <w:rPr>
                <w:rFonts w:ascii="Times New Roman" w:eastAsia="宋体" w:hAnsi="Times New Roman" w:cs="Times New Roman" w:hint="eastAsia"/>
                <w:bCs/>
                <w:iCs/>
                <w:color w:val="000000"/>
                <w:kern w:val="0"/>
                <w:szCs w:val="21"/>
              </w:rPr>
              <w:t>曾志民</w:t>
            </w:r>
            <w:r>
              <w:rPr>
                <w:rFonts w:ascii="Times New Roman" w:eastAsia="宋体" w:hAnsi="Times New Roman" w:cs="Times New Roman" w:hint="eastAsia"/>
                <w:bCs/>
                <w:iCs/>
                <w:color w:val="000000"/>
                <w:kern w:val="0"/>
                <w:szCs w:val="21"/>
              </w:rPr>
              <w:t>,</w:t>
            </w:r>
            <w:r w:rsidRPr="0076088D">
              <w:rPr>
                <w:rFonts w:ascii="Times New Roman" w:eastAsia="宋体" w:hAnsi="Times New Roman" w:cs="Times New Roman" w:hint="eastAsia"/>
                <w:bCs/>
                <w:iCs/>
                <w:color w:val="000000"/>
                <w:kern w:val="0"/>
                <w:szCs w:val="21"/>
              </w:rPr>
              <w:t>冯春燕</w:t>
            </w:r>
            <w:r>
              <w:rPr>
                <w:rFonts w:ascii="Times New Roman" w:eastAsia="宋体" w:hAnsi="Times New Roman" w:cs="Times New Roman" w:hint="eastAsia"/>
                <w:bCs/>
                <w:iCs/>
                <w:color w:val="000000"/>
                <w:kern w:val="0"/>
                <w:szCs w:val="21"/>
              </w:rPr>
              <w:t xml:space="preserve">. </w:t>
            </w:r>
            <w:r w:rsidRPr="0076088D">
              <w:rPr>
                <w:rFonts w:ascii="Times New Roman" w:eastAsia="宋体" w:hAnsi="Times New Roman" w:cs="Times New Roman" w:hint="eastAsia"/>
                <w:bCs/>
                <w:iCs/>
                <w:color w:val="000000"/>
                <w:kern w:val="0"/>
                <w:szCs w:val="21"/>
              </w:rPr>
              <w:t>认知无线电关键技术及应用的研究现状</w:t>
            </w:r>
            <w:r>
              <w:rPr>
                <w:rFonts w:ascii="Times New Roman" w:eastAsia="宋体" w:hAnsi="Times New Roman" w:cs="Times New Roman" w:hint="eastAsia"/>
                <w:bCs/>
                <w:iCs/>
                <w:color w:val="000000"/>
                <w:kern w:val="0"/>
                <w:szCs w:val="21"/>
              </w:rPr>
              <w:t>.</w:t>
            </w:r>
            <w:r>
              <w:rPr>
                <w:rFonts w:hint="eastAsia"/>
              </w:rPr>
              <w:t xml:space="preserve"> </w:t>
            </w:r>
            <w:r w:rsidRPr="0076088D">
              <w:rPr>
                <w:rFonts w:ascii="Times New Roman" w:eastAsia="宋体" w:hAnsi="Times New Roman" w:cs="Times New Roman" w:hint="eastAsia"/>
                <w:bCs/>
                <w:iCs/>
                <w:color w:val="000000"/>
                <w:kern w:val="0"/>
                <w:szCs w:val="21"/>
              </w:rPr>
              <w:t>电信科学</w:t>
            </w:r>
            <w:r>
              <w:rPr>
                <w:rFonts w:ascii="Times New Roman" w:eastAsia="宋体" w:hAnsi="Times New Roman" w:cs="Times New Roman"/>
                <w:bCs/>
                <w:iCs/>
                <w:color w:val="000000"/>
                <w:kern w:val="0"/>
                <w:szCs w:val="21"/>
              </w:rPr>
              <w:t>2006</w:t>
            </w:r>
            <w:r w:rsidRPr="0076088D">
              <w:rPr>
                <w:rFonts w:ascii="Times New Roman" w:eastAsia="宋体" w:hAnsi="Times New Roman" w:cs="Times New Roman" w:hint="eastAsia"/>
                <w:bCs/>
                <w:iCs/>
                <w:color w:val="000000"/>
                <w:kern w:val="0"/>
                <w:szCs w:val="21"/>
              </w:rPr>
              <w:t>年第</w:t>
            </w:r>
            <w:r>
              <w:rPr>
                <w:rFonts w:ascii="Times New Roman" w:eastAsia="宋体" w:hAnsi="Times New Roman" w:cs="Times New Roman"/>
                <w:bCs/>
                <w:iCs/>
                <w:color w:val="000000"/>
                <w:kern w:val="0"/>
                <w:szCs w:val="21"/>
              </w:rPr>
              <w:t>8</w:t>
            </w:r>
            <w:r w:rsidRPr="0076088D">
              <w:rPr>
                <w:rFonts w:ascii="Times New Roman" w:eastAsia="宋体" w:hAnsi="Times New Roman" w:cs="Times New Roman" w:hint="eastAsia"/>
                <w:bCs/>
                <w:iCs/>
                <w:color w:val="000000"/>
                <w:kern w:val="0"/>
                <w:szCs w:val="21"/>
              </w:rPr>
              <w:t>期</w:t>
            </w:r>
            <w:r>
              <w:rPr>
                <w:rFonts w:ascii="Times New Roman" w:eastAsia="宋体" w:hAnsi="Times New Roman" w:cs="Times New Roman" w:hint="eastAsia"/>
                <w:bCs/>
                <w:iCs/>
                <w:color w:val="000000"/>
                <w:kern w:val="0"/>
                <w:szCs w:val="21"/>
              </w:rPr>
              <w:t>,2006.8:</w:t>
            </w:r>
            <w:r>
              <w:rPr>
                <w:rFonts w:ascii="Times New Roman" w:eastAsia="宋体" w:hAnsi="Times New Roman" w:cs="Times New Roman"/>
                <w:bCs/>
                <w:iCs/>
                <w:color w:val="000000"/>
                <w:kern w:val="0"/>
                <w:szCs w:val="21"/>
              </w:rPr>
              <w:t>50-55</w:t>
            </w:r>
          </w:p>
          <w:p w:rsidR="0076088D" w:rsidRDefault="0076088D" w:rsidP="00977A99">
            <w:pPr>
              <w:spacing w:line="288" w:lineRule="auto"/>
              <w:rPr>
                <w:rFonts w:ascii="Times New Roman" w:eastAsia="宋体" w:hAnsi="Times New Roman" w:cs="Times New Roman"/>
                <w:bCs/>
                <w:iCs/>
                <w:color w:val="000000"/>
                <w:kern w:val="0"/>
                <w:szCs w:val="21"/>
              </w:rPr>
            </w:pPr>
            <w:r>
              <w:rPr>
                <w:rFonts w:ascii="Times New Roman" w:eastAsia="宋体" w:hAnsi="Times New Roman" w:cs="Times New Roman" w:hint="eastAsia"/>
                <w:bCs/>
                <w:iCs/>
                <w:color w:val="000000"/>
                <w:kern w:val="0"/>
                <w:szCs w:val="21"/>
              </w:rPr>
              <w:t>[</w:t>
            </w:r>
            <w:r>
              <w:rPr>
                <w:rFonts w:ascii="Times New Roman" w:eastAsia="宋体" w:hAnsi="Times New Roman" w:cs="Times New Roman"/>
                <w:bCs/>
                <w:iCs/>
                <w:color w:val="000000"/>
                <w:kern w:val="0"/>
                <w:szCs w:val="21"/>
              </w:rPr>
              <w:t>8</w:t>
            </w:r>
            <w:r>
              <w:rPr>
                <w:rFonts w:ascii="Times New Roman" w:eastAsia="宋体" w:hAnsi="Times New Roman" w:cs="Times New Roman" w:hint="eastAsia"/>
                <w:bCs/>
                <w:iCs/>
                <w:color w:val="000000"/>
                <w:kern w:val="0"/>
                <w:szCs w:val="21"/>
              </w:rPr>
              <w:t>]</w:t>
            </w:r>
            <w:r>
              <w:rPr>
                <w:rFonts w:ascii="Times New Roman" w:eastAsia="宋体" w:hAnsi="Times New Roman" w:cs="Times New Roman"/>
                <w:bCs/>
                <w:iCs/>
                <w:color w:val="000000"/>
                <w:kern w:val="0"/>
                <w:szCs w:val="21"/>
              </w:rPr>
              <w:t>. Michael D</w:t>
            </w:r>
            <w:r w:rsidRPr="0076088D">
              <w:rPr>
                <w:rFonts w:ascii="Times New Roman" w:eastAsia="宋体" w:hAnsi="Times New Roman" w:cs="Times New Roman"/>
                <w:bCs/>
                <w:iCs/>
                <w:color w:val="000000"/>
                <w:kern w:val="0"/>
                <w:szCs w:val="21"/>
              </w:rPr>
              <w:t xml:space="preserve">oring, </w:t>
            </w:r>
            <w:r>
              <w:rPr>
                <w:rFonts w:ascii="Times New Roman" w:eastAsia="宋体" w:hAnsi="Times New Roman" w:cs="Times New Roman"/>
                <w:bCs/>
                <w:iCs/>
                <w:color w:val="000000"/>
                <w:kern w:val="0"/>
                <w:szCs w:val="21"/>
              </w:rPr>
              <w:t>Anatolij Zubow ,</w:t>
            </w:r>
            <w:r w:rsidRPr="0076088D">
              <w:rPr>
                <w:rFonts w:ascii="Times New Roman" w:eastAsia="宋体" w:hAnsi="Times New Roman" w:cs="Times New Roman"/>
                <w:bCs/>
                <w:iCs/>
                <w:color w:val="000000"/>
                <w:kern w:val="0"/>
                <w:szCs w:val="21"/>
              </w:rPr>
              <w:t>Adam Wolisz</w:t>
            </w:r>
            <w:r>
              <w:rPr>
                <w:rFonts w:ascii="Times New Roman" w:eastAsia="宋体" w:hAnsi="Times New Roman" w:cs="Times New Roman"/>
                <w:bCs/>
                <w:iCs/>
                <w:color w:val="000000"/>
                <w:kern w:val="0"/>
                <w:szCs w:val="21"/>
              </w:rPr>
              <w:t xml:space="preserve">. </w:t>
            </w:r>
            <w:r w:rsidRPr="0076088D">
              <w:rPr>
                <w:rFonts w:ascii="Times New Roman" w:eastAsia="宋体" w:hAnsi="Times New Roman" w:cs="Times New Roman"/>
                <w:bCs/>
                <w:iCs/>
                <w:color w:val="000000"/>
                <w:kern w:val="0"/>
                <w:szCs w:val="21"/>
              </w:rPr>
              <w:t>Feasibility Stud</w:t>
            </w:r>
            <w:r>
              <w:rPr>
                <w:rFonts w:ascii="Times New Roman" w:eastAsia="宋体" w:hAnsi="Times New Roman" w:cs="Times New Roman"/>
                <w:bCs/>
                <w:iCs/>
                <w:color w:val="000000"/>
                <w:kern w:val="0"/>
                <w:szCs w:val="21"/>
              </w:rPr>
              <w:t>y on Application of Impulse-UWB</w:t>
            </w:r>
            <w:r>
              <w:rPr>
                <w:rFonts w:ascii="Times New Roman" w:eastAsia="宋体" w:hAnsi="Times New Roman" w:cs="Times New Roman" w:hint="eastAsia"/>
                <w:bCs/>
                <w:iCs/>
                <w:color w:val="000000"/>
                <w:kern w:val="0"/>
                <w:szCs w:val="21"/>
              </w:rPr>
              <w:t xml:space="preserve"> </w:t>
            </w:r>
            <w:r w:rsidRPr="0076088D">
              <w:rPr>
                <w:rFonts w:ascii="Times New Roman" w:eastAsia="宋体" w:hAnsi="Times New Roman" w:cs="Times New Roman"/>
                <w:bCs/>
                <w:iCs/>
                <w:color w:val="000000"/>
                <w:kern w:val="0"/>
                <w:szCs w:val="21"/>
              </w:rPr>
              <w:t>for Control Channel in Cognitive Radio Networks</w:t>
            </w:r>
            <w:r>
              <w:rPr>
                <w:rFonts w:ascii="Times New Roman" w:eastAsia="宋体" w:hAnsi="Times New Roman" w:cs="Times New Roman"/>
                <w:bCs/>
                <w:iCs/>
                <w:color w:val="000000"/>
                <w:kern w:val="0"/>
                <w:szCs w:val="21"/>
              </w:rPr>
              <w:t>,</w:t>
            </w:r>
            <w:r>
              <w:t xml:space="preserve"> </w:t>
            </w:r>
            <w:r w:rsidRPr="0076088D">
              <w:rPr>
                <w:rFonts w:ascii="Times New Roman" w:eastAsia="宋体" w:hAnsi="Times New Roman" w:cs="Times New Roman"/>
                <w:bCs/>
                <w:iCs/>
                <w:color w:val="000000"/>
                <w:kern w:val="0"/>
                <w:szCs w:val="21"/>
              </w:rPr>
              <w:t>2015 IEEE 16th International Symposium on A World of Wireless, Mobile and Multimedia Networks (WoWMoM)</w:t>
            </w:r>
            <w:r>
              <w:rPr>
                <w:rFonts w:ascii="Times New Roman" w:eastAsia="宋体" w:hAnsi="Times New Roman" w:cs="Times New Roman"/>
                <w:bCs/>
                <w:iCs/>
                <w:color w:val="000000"/>
                <w:kern w:val="0"/>
                <w:szCs w:val="21"/>
              </w:rPr>
              <w:t>.</w:t>
            </w:r>
            <w:r>
              <w:t xml:space="preserve"> </w:t>
            </w:r>
            <w:r w:rsidRPr="0076088D">
              <w:rPr>
                <w:rFonts w:ascii="Times New Roman" w:eastAsia="宋体" w:hAnsi="Times New Roman" w:cs="Times New Roman"/>
                <w:bCs/>
                <w:iCs/>
                <w:color w:val="000000"/>
                <w:kern w:val="0"/>
                <w:szCs w:val="21"/>
              </w:rPr>
              <w:t>14-17 June 2015</w:t>
            </w:r>
            <w:r>
              <w:rPr>
                <w:rFonts w:ascii="Times New Roman" w:eastAsia="宋体" w:hAnsi="Times New Roman" w:cs="Times New Roman"/>
                <w:bCs/>
                <w:iCs/>
                <w:color w:val="000000"/>
                <w:kern w:val="0"/>
                <w:szCs w:val="21"/>
              </w:rPr>
              <w:t>:1-6</w:t>
            </w:r>
          </w:p>
          <w:p w:rsidR="0076088D" w:rsidRDefault="0076088D" w:rsidP="00977A99">
            <w:pPr>
              <w:spacing w:line="288" w:lineRule="auto"/>
              <w:rPr>
                <w:rFonts w:ascii="Times New Roman" w:eastAsia="宋体" w:hAnsi="Times New Roman" w:cs="Times New Roman"/>
                <w:bCs/>
                <w:iCs/>
                <w:color w:val="000000"/>
                <w:kern w:val="0"/>
                <w:szCs w:val="21"/>
              </w:rPr>
            </w:pPr>
            <w:r>
              <w:rPr>
                <w:rFonts w:ascii="Times New Roman" w:eastAsia="宋体" w:hAnsi="Times New Roman" w:cs="Times New Roman"/>
                <w:bCs/>
                <w:iCs/>
                <w:color w:val="000000"/>
                <w:kern w:val="0"/>
                <w:szCs w:val="21"/>
              </w:rPr>
              <w:t xml:space="preserve">[9]. </w:t>
            </w:r>
            <w:r w:rsidRPr="0076088D">
              <w:rPr>
                <w:rFonts w:ascii="Times New Roman" w:eastAsia="宋体" w:hAnsi="Times New Roman" w:cs="Times New Roman"/>
                <w:bCs/>
                <w:iCs/>
                <w:color w:val="000000"/>
                <w:kern w:val="0"/>
                <w:szCs w:val="21"/>
              </w:rPr>
              <w:t>Ahmed Masri</w:t>
            </w:r>
            <w:r>
              <w:rPr>
                <w:rFonts w:ascii="Times New Roman" w:eastAsia="宋体" w:hAnsi="Times New Roman" w:cs="Times New Roman"/>
                <w:bCs/>
                <w:iCs/>
                <w:color w:val="000000"/>
                <w:kern w:val="0"/>
                <w:szCs w:val="21"/>
              </w:rPr>
              <w:t>,</w:t>
            </w:r>
            <w:r>
              <w:t xml:space="preserve"> </w:t>
            </w:r>
            <w:r w:rsidRPr="0076088D">
              <w:rPr>
                <w:rFonts w:ascii="Times New Roman" w:eastAsia="宋体" w:hAnsi="Times New Roman" w:cs="Times New Roman"/>
                <w:bCs/>
                <w:iCs/>
                <w:color w:val="000000"/>
                <w:kern w:val="0"/>
                <w:szCs w:val="21"/>
              </w:rPr>
              <w:t>Carla-Fabiana Chiasserini</w:t>
            </w:r>
            <w:r>
              <w:rPr>
                <w:rFonts w:ascii="Times New Roman" w:eastAsia="宋体" w:hAnsi="Times New Roman" w:cs="Times New Roman"/>
                <w:bCs/>
                <w:iCs/>
                <w:color w:val="000000"/>
                <w:kern w:val="0"/>
                <w:szCs w:val="21"/>
              </w:rPr>
              <w:t>,</w:t>
            </w:r>
            <w:r>
              <w:t xml:space="preserve"> </w:t>
            </w:r>
            <w:r w:rsidRPr="0076088D">
              <w:rPr>
                <w:rFonts w:ascii="Times New Roman" w:eastAsia="宋体" w:hAnsi="Times New Roman" w:cs="Times New Roman"/>
                <w:bCs/>
                <w:iCs/>
                <w:color w:val="000000"/>
                <w:kern w:val="0"/>
                <w:szCs w:val="21"/>
              </w:rPr>
              <w:t>Alberto Perotti</w:t>
            </w:r>
            <w:r>
              <w:rPr>
                <w:rFonts w:ascii="Times New Roman" w:eastAsia="宋体" w:hAnsi="Times New Roman" w:cs="Times New Roman"/>
                <w:bCs/>
                <w:iCs/>
                <w:color w:val="000000"/>
                <w:kern w:val="0"/>
                <w:szCs w:val="21"/>
              </w:rPr>
              <w:t>,</w:t>
            </w:r>
            <w:r>
              <w:t xml:space="preserve"> </w:t>
            </w:r>
            <w:r w:rsidRPr="0076088D">
              <w:rPr>
                <w:rFonts w:ascii="Times New Roman" w:eastAsia="宋体" w:hAnsi="Times New Roman" w:cs="Times New Roman"/>
                <w:bCs/>
                <w:iCs/>
                <w:color w:val="000000"/>
                <w:kern w:val="0"/>
                <w:szCs w:val="21"/>
              </w:rPr>
              <w:t>Control I</w:t>
            </w:r>
            <w:r>
              <w:rPr>
                <w:rFonts w:ascii="Times New Roman" w:eastAsia="宋体" w:hAnsi="Times New Roman" w:cs="Times New Roman"/>
                <w:bCs/>
                <w:iCs/>
                <w:color w:val="000000"/>
                <w:kern w:val="0"/>
                <w:szCs w:val="21"/>
              </w:rPr>
              <w:t>nformation Exchange through UWB</w:t>
            </w:r>
            <w:r>
              <w:rPr>
                <w:rFonts w:ascii="Times New Roman" w:eastAsia="宋体" w:hAnsi="Times New Roman" w:cs="Times New Roman" w:hint="eastAsia"/>
                <w:bCs/>
                <w:iCs/>
                <w:color w:val="000000"/>
                <w:kern w:val="0"/>
                <w:szCs w:val="21"/>
              </w:rPr>
              <w:t xml:space="preserve"> </w:t>
            </w:r>
            <w:r w:rsidRPr="0076088D">
              <w:rPr>
                <w:rFonts w:ascii="Times New Roman" w:eastAsia="宋体" w:hAnsi="Times New Roman" w:cs="Times New Roman"/>
                <w:bCs/>
                <w:iCs/>
                <w:color w:val="000000"/>
                <w:kern w:val="0"/>
                <w:szCs w:val="21"/>
              </w:rPr>
              <w:t>in Cognitive Radio Networks</w:t>
            </w:r>
            <w:r>
              <w:rPr>
                <w:rFonts w:ascii="Times New Roman" w:eastAsia="宋体" w:hAnsi="Times New Roman" w:cs="Times New Roman"/>
                <w:bCs/>
                <w:iCs/>
                <w:color w:val="000000"/>
                <w:kern w:val="0"/>
                <w:szCs w:val="21"/>
              </w:rPr>
              <w:t>,</w:t>
            </w:r>
            <w:r>
              <w:t xml:space="preserve"> </w:t>
            </w:r>
            <w:r w:rsidRPr="0076088D">
              <w:rPr>
                <w:rFonts w:ascii="Times New Roman" w:eastAsia="宋体" w:hAnsi="Times New Roman" w:cs="Times New Roman"/>
                <w:bCs/>
                <w:iCs/>
                <w:color w:val="000000"/>
                <w:kern w:val="0"/>
                <w:szCs w:val="21"/>
              </w:rPr>
              <w:t>2010 5th International Symposium on Wireless Pervasive Computing (ISWPC)</w:t>
            </w:r>
            <w:r>
              <w:rPr>
                <w:rFonts w:ascii="Times New Roman" w:eastAsia="宋体" w:hAnsi="Times New Roman" w:cs="Times New Roman"/>
                <w:bCs/>
                <w:iCs/>
                <w:color w:val="000000"/>
                <w:kern w:val="0"/>
                <w:szCs w:val="21"/>
              </w:rPr>
              <w:t>.</w:t>
            </w:r>
            <w:r>
              <w:t xml:space="preserve"> </w:t>
            </w:r>
            <w:r w:rsidRPr="0076088D">
              <w:rPr>
                <w:rFonts w:ascii="Times New Roman" w:eastAsia="宋体" w:hAnsi="Times New Roman" w:cs="Times New Roman"/>
                <w:bCs/>
                <w:iCs/>
                <w:color w:val="000000"/>
                <w:kern w:val="0"/>
                <w:szCs w:val="21"/>
              </w:rPr>
              <w:t>May 2010</w:t>
            </w:r>
            <w:r>
              <w:rPr>
                <w:rFonts w:ascii="Times New Roman" w:eastAsia="宋体" w:hAnsi="Times New Roman" w:cs="Times New Roman"/>
                <w:bCs/>
                <w:iCs/>
                <w:color w:val="000000"/>
                <w:kern w:val="0"/>
                <w:szCs w:val="21"/>
              </w:rPr>
              <w:t>:111-116</w:t>
            </w:r>
          </w:p>
          <w:p w:rsidR="0076088D" w:rsidRDefault="0076088D" w:rsidP="00977A99">
            <w:pPr>
              <w:spacing w:line="288" w:lineRule="auto"/>
              <w:rPr>
                <w:rFonts w:ascii="Times New Roman" w:eastAsia="宋体" w:hAnsi="Times New Roman" w:cs="Times New Roman"/>
                <w:bCs/>
                <w:iCs/>
                <w:color w:val="000000"/>
                <w:kern w:val="0"/>
                <w:szCs w:val="21"/>
              </w:rPr>
            </w:pPr>
            <w:r>
              <w:rPr>
                <w:rFonts w:ascii="Times New Roman" w:eastAsia="宋体" w:hAnsi="Times New Roman" w:cs="Times New Roman"/>
                <w:bCs/>
                <w:iCs/>
                <w:color w:val="000000"/>
                <w:kern w:val="0"/>
                <w:szCs w:val="21"/>
              </w:rPr>
              <w:t>[10].</w:t>
            </w:r>
            <w:r>
              <w:t xml:space="preserve"> </w:t>
            </w:r>
            <w:r>
              <w:rPr>
                <w:rFonts w:ascii="Times New Roman" w:eastAsia="宋体" w:hAnsi="Times New Roman" w:cs="Times New Roman"/>
                <w:bCs/>
                <w:iCs/>
                <w:color w:val="000000"/>
                <w:kern w:val="0"/>
                <w:szCs w:val="21"/>
              </w:rPr>
              <w:t xml:space="preserve">Chin-Jung Liu, Pei Huang, </w:t>
            </w:r>
            <w:r w:rsidRPr="0076088D">
              <w:rPr>
                <w:rFonts w:ascii="Times New Roman" w:eastAsia="宋体" w:hAnsi="Times New Roman" w:cs="Times New Roman"/>
                <w:bCs/>
                <w:iCs/>
                <w:color w:val="000000"/>
                <w:kern w:val="0"/>
                <w:szCs w:val="21"/>
              </w:rPr>
              <w:t>Li Xiao</w:t>
            </w:r>
            <w:r>
              <w:rPr>
                <w:rFonts w:ascii="Times New Roman" w:eastAsia="宋体" w:hAnsi="Times New Roman" w:cs="Times New Roman"/>
                <w:bCs/>
                <w:iCs/>
                <w:color w:val="000000"/>
                <w:kern w:val="0"/>
                <w:szCs w:val="21"/>
              </w:rPr>
              <w:t>,</w:t>
            </w:r>
            <w:r>
              <w:t xml:space="preserve"> </w:t>
            </w:r>
            <w:r w:rsidRPr="0076088D">
              <w:rPr>
                <w:rFonts w:ascii="Times New Roman" w:eastAsia="宋体" w:hAnsi="Times New Roman" w:cs="Times New Roman"/>
                <w:bCs/>
                <w:iCs/>
                <w:color w:val="000000"/>
                <w:kern w:val="0"/>
                <w:szCs w:val="21"/>
              </w:rPr>
              <w:t>Efﬁcient NC-OFDM-based Control Channel Est</w:t>
            </w:r>
            <w:r>
              <w:rPr>
                <w:rFonts w:ascii="Times New Roman" w:eastAsia="宋体" w:hAnsi="Times New Roman" w:cs="Times New Roman"/>
                <w:bCs/>
                <w:iCs/>
                <w:color w:val="000000"/>
                <w:kern w:val="0"/>
                <w:szCs w:val="21"/>
              </w:rPr>
              <w:t>ablishment in Cognitive Radio</w:t>
            </w:r>
            <w:r>
              <w:rPr>
                <w:rFonts w:ascii="Times New Roman" w:eastAsia="宋体" w:hAnsi="Times New Roman" w:cs="Times New Roman" w:hint="eastAsia"/>
                <w:bCs/>
                <w:iCs/>
                <w:color w:val="000000"/>
                <w:kern w:val="0"/>
                <w:szCs w:val="21"/>
              </w:rPr>
              <w:t xml:space="preserve"> </w:t>
            </w:r>
            <w:r w:rsidRPr="0076088D">
              <w:rPr>
                <w:rFonts w:ascii="Times New Roman" w:eastAsia="宋体" w:hAnsi="Times New Roman" w:cs="Times New Roman"/>
                <w:bCs/>
                <w:iCs/>
                <w:color w:val="000000"/>
                <w:kern w:val="0"/>
                <w:szCs w:val="21"/>
              </w:rPr>
              <w:t>Networks</w:t>
            </w:r>
            <w:r>
              <w:rPr>
                <w:rFonts w:ascii="Times New Roman" w:eastAsia="宋体" w:hAnsi="Times New Roman" w:cs="Times New Roman"/>
                <w:bCs/>
                <w:iCs/>
                <w:color w:val="000000"/>
                <w:kern w:val="0"/>
                <w:szCs w:val="21"/>
              </w:rPr>
              <w:t>,</w:t>
            </w:r>
            <w:r>
              <w:t xml:space="preserve"> </w:t>
            </w:r>
            <w:r w:rsidRPr="0076088D">
              <w:rPr>
                <w:rFonts w:ascii="Times New Roman" w:eastAsia="宋体" w:hAnsi="Times New Roman" w:cs="Times New Roman"/>
                <w:bCs/>
                <w:iCs/>
                <w:color w:val="000000"/>
                <w:kern w:val="0"/>
                <w:szCs w:val="21"/>
              </w:rPr>
              <w:t>2016 IEEE 13th International Conference on M</w:t>
            </w:r>
            <w:r>
              <w:rPr>
                <w:rFonts w:ascii="Times New Roman" w:eastAsia="宋体" w:hAnsi="Times New Roman" w:cs="Times New Roman"/>
                <w:bCs/>
                <w:iCs/>
                <w:color w:val="000000"/>
                <w:kern w:val="0"/>
                <w:szCs w:val="21"/>
              </w:rPr>
              <w:t>obile Ad Hoc and Sensor Systems</w:t>
            </w:r>
            <w:r>
              <w:rPr>
                <w:rFonts w:ascii="Times New Roman" w:eastAsia="宋体" w:hAnsi="Times New Roman" w:cs="Times New Roman" w:hint="eastAsia"/>
                <w:bCs/>
                <w:iCs/>
                <w:color w:val="000000"/>
                <w:kern w:val="0"/>
                <w:szCs w:val="21"/>
              </w:rPr>
              <w:t>.</w:t>
            </w:r>
            <w:r>
              <w:t xml:space="preserve"> </w:t>
            </w:r>
            <w:r w:rsidRPr="0076088D">
              <w:rPr>
                <w:rFonts w:ascii="Times New Roman" w:eastAsia="宋体" w:hAnsi="Times New Roman" w:cs="Times New Roman"/>
                <w:bCs/>
                <w:iCs/>
                <w:color w:val="000000"/>
                <w:kern w:val="0"/>
                <w:szCs w:val="21"/>
              </w:rPr>
              <w:t>Oct. 2016</w:t>
            </w:r>
            <w:r>
              <w:rPr>
                <w:rFonts w:ascii="Times New Roman" w:eastAsia="宋体" w:hAnsi="Times New Roman" w:cs="Times New Roman"/>
                <w:bCs/>
                <w:iCs/>
                <w:color w:val="000000"/>
                <w:kern w:val="0"/>
                <w:szCs w:val="21"/>
              </w:rPr>
              <w:t>:</w:t>
            </w:r>
            <w:r>
              <w:t xml:space="preserve"> </w:t>
            </w:r>
            <w:r w:rsidRPr="0076088D">
              <w:rPr>
                <w:rFonts w:ascii="Times New Roman" w:eastAsia="宋体" w:hAnsi="Times New Roman" w:cs="Times New Roman"/>
                <w:bCs/>
                <w:iCs/>
                <w:color w:val="000000"/>
                <w:kern w:val="0"/>
                <w:szCs w:val="21"/>
              </w:rPr>
              <w:t xml:space="preserve">28 </w:t>
            </w:r>
            <w:r>
              <w:rPr>
                <w:rFonts w:ascii="Times New Roman" w:eastAsia="宋体" w:hAnsi="Times New Roman" w:cs="Times New Roman"/>
                <w:bCs/>
                <w:iCs/>
                <w:color w:val="000000"/>
                <w:kern w:val="0"/>
                <w:szCs w:val="21"/>
              </w:rPr>
              <w:t>–</w:t>
            </w:r>
            <w:r w:rsidRPr="0076088D">
              <w:rPr>
                <w:rFonts w:ascii="Times New Roman" w:eastAsia="宋体" w:hAnsi="Times New Roman" w:cs="Times New Roman"/>
                <w:bCs/>
                <w:iCs/>
                <w:color w:val="000000"/>
                <w:kern w:val="0"/>
                <w:szCs w:val="21"/>
              </w:rPr>
              <w:t xml:space="preserve"> 36</w:t>
            </w:r>
          </w:p>
          <w:p w:rsidR="0076088D" w:rsidRDefault="0076088D" w:rsidP="00977A99">
            <w:pPr>
              <w:spacing w:line="288" w:lineRule="auto"/>
              <w:rPr>
                <w:rFonts w:ascii="Times New Roman" w:eastAsia="宋体" w:hAnsi="Times New Roman" w:cs="Times New Roman"/>
                <w:bCs/>
                <w:iCs/>
                <w:color w:val="000000"/>
                <w:kern w:val="0"/>
                <w:szCs w:val="21"/>
              </w:rPr>
            </w:pPr>
            <w:r>
              <w:rPr>
                <w:rFonts w:ascii="Times New Roman" w:eastAsia="宋体" w:hAnsi="Times New Roman" w:cs="Times New Roman"/>
                <w:bCs/>
                <w:iCs/>
                <w:color w:val="000000"/>
                <w:kern w:val="0"/>
                <w:szCs w:val="21"/>
              </w:rPr>
              <w:t xml:space="preserve">[11]. </w:t>
            </w:r>
            <w:r w:rsidRPr="0076088D">
              <w:rPr>
                <w:rFonts w:ascii="Times New Roman" w:eastAsia="宋体" w:hAnsi="Times New Roman" w:cs="Times New Roman" w:hint="eastAsia"/>
                <w:bCs/>
                <w:iCs/>
                <w:color w:val="000000"/>
                <w:kern w:val="0"/>
                <w:szCs w:val="21"/>
              </w:rPr>
              <w:t>何雪云</w:t>
            </w:r>
            <w:r>
              <w:rPr>
                <w:rFonts w:ascii="Times New Roman" w:eastAsia="宋体" w:hAnsi="Times New Roman" w:cs="Times New Roman" w:hint="eastAsia"/>
                <w:bCs/>
                <w:iCs/>
                <w:color w:val="000000"/>
                <w:kern w:val="0"/>
                <w:szCs w:val="21"/>
              </w:rPr>
              <w:t>,</w:t>
            </w:r>
            <w:r>
              <w:rPr>
                <w:rFonts w:hint="eastAsia"/>
              </w:rPr>
              <w:t xml:space="preserve"> </w:t>
            </w:r>
            <w:r w:rsidRPr="0076088D">
              <w:rPr>
                <w:rFonts w:ascii="Times New Roman" w:eastAsia="宋体" w:hAnsi="Times New Roman" w:cs="Times New Roman" w:hint="eastAsia"/>
                <w:bCs/>
                <w:iCs/>
                <w:color w:val="000000"/>
                <w:kern w:val="0"/>
                <w:szCs w:val="21"/>
              </w:rPr>
              <w:t>宋荣方</w:t>
            </w:r>
            <w:r>
              <w:rPr>
                <w:rFonts w:ascii="Times New Roman" w:eastAsia="宋体" w:hAnsi="Times New Roman" w:cs="Times New Roman" w:hint="eastAsia"/>
                <w:bCs/>
                <w:iCs/>
                <w:color w:val="000000"/>
                <w:kern w:val="0"/>
                <w:szCs w:val="21"/>
              </w:rPr>
              <w:t>,</w:t>
            </w:r>
            <w:r w:rsidRPr="0076088D">
              <w:rPr>
                <w:rFonts w:ascii="Times New Roman" w:eastAsia="宋体" w:hAnsi="Times New Roman" w:cs="Times New Roman" w:hint="eastAsia"/>
                <w:bCs/>
                <w:iCs/>
                <w:color w:val="000000"/>
                <w:kern w:val="0"/>
                <w:szCs w:val="21"/>
              </w:rPr>
              <w:t>周克琴</w:t>
            </w:r>
            <w:r>
              <w:rPr>
                <w:rFonts w:ascii="Times New Roman" w:eastAsia="宋体" w:hAnsi="Times New Roman" w:cs="Times New Roman" w:hint="eastAsia"/>
                <w:bCs/>
                <w:iCs/>
                <w:color w:val="000000"/>
                <w:kern w:val="0"/>
                <w:szCs w:val="21"/>
              </w:rPr>
              <w:t>.</w:t>
            </w:r>
            <w:r>
              <w:rPr>
                <w:rFonts w:hint="eastAsia"/>
              </w:rPr>
              <w:t xml:space="preserve"> </w:t>
            </w:r>
            <w:r w:rsidRPr="0076088D">
              <w:rPr>
                <w:rFonts w:ascii="Times New Roman" w:eastAsia="宋体" w:hAnsi="Times New Roman" w:cs="Times New Roman" w:hint="eastAsia"/>
                <w:bCs/>
                <w:iCs/>
                <w:color w:val="000000"/>
                <w:kern w:val="0"/>
                <w:szCs w:val="21"/>
              </w:rPr>
              <w:t>认知无线电</w:t>
            </w:r>
            <w:r w:rsidRPr="0076088D">
              <w:rPr>
                <w:rFonts w:ascii="Times New Roman" w:eastAsia="宋体" w:hAnsi="Times New Roman" w:cs="Times New Roman"/>
                <w:bCs/>
                <w:iCs/>
                <w:color w:val="000000"/>
                <w:kern w:val="0"/>
                <w:szCs w:val="21"/>
              </w:rPr>
              <w:t xml:space="preserve"> NC-OFDM </w:t>
            </w:r>
            <w:r w:rsidRPr="0076088D">
              <w:rPr>
                <w:rFonts w:ascii="Times New Roman" w:eastAsia="宋体" w:hAnsi="Times New Roman" w:cs="Times New Roman"/>
                <w:bCs/>
                <w:iCs/>
                <w:color w:val="000000"/>
                <w:kern w:val="0"/>
                <w:szCs w:val="21"/>
              </w:rPr>
              <w:t>系统中基于压缩感知的信道估计新方法</w:t>
            </w:r>
            <w:r>
              <w:rPr>
                <w:rFonts w:ascii="Times New Roman" w:eastAsia="宋体" w:hAnsi="Times New Roman" w:cs="Times New Roman" w:hint="eastAsia"/>
                <w:bCs/>
                <w:iCs/>
                <w:color w:val="000000"/>
                <w:kern w:val="0"/>
                <w:szCs w:val="21"/>
              </w:rPr>
              <w:t>.</w:t>
            </w:r>
            <w:r>
              <w:rPr>
                <w:rFonts w:ascii="Times New Roman" w:eastAsia="宋体" w:hAnsi="Times New Roman" w:cs="Times New Roman" w:hint="eastAsia"/>
                <w:bCs/>
                <w:iCs/>
                <w:color w:val="000000"/>
                <w:kern w:val="0"/>
                <w:szCs w:val="21"/>
              </w:rPr>
              <w:t>通信学报</w:t>
            </w:r>
            <w:r w:rsidRPr="0076088D">
              <w:rPr>
                <w:rFonts w:ascii="Times New Roman" w:eastAsia="宋体" w:hAnsi="Times New Roman" w:cs="Times New Roman" w:hint="eastAsia"/>
                <w:bCs/>
                <w:iCs/>
                <w:color w:val="000000"/>
                <w:kern w:val="0"/>
                <w:szCs w:val="21"/>
              </w:rPr>
              <w:t>第</w:t>
            </w:r>
            <w:r w:rsidRPr="0076088D">
              <w:rPr>
                <w:rFonts w:ascii="Times New Roman" w:eastAsia="宋体" w:hAnsi="Times New Roman" w:cs="Times New Roman"/>
                <w:bCs/>
                <w:iCs/>
                <w:color w:val="000000"/>
                <w:kern w:val="0"/>
                <w:szCs w:val="21"/>
              </w:rPr>
              <w:t xml:space="preserve"> 32 </w:t>
            </w:r>
            <w:r w:rsidRPr="0076088D">
              <w:rPr>
                <w:rFonts w:ascii="Times New Roman" w:eastAsia="宋体" w:hAnsi="Times New Roman" w:cs="Times New Roman"/>
                <w:bCs/>
                <w:iCs/>
                <w:color w:val="000000"/>
                <w:kern w:val="0"/>
                <w:szCs w:val="21"/>
              </w:rPr>
              <w:t>卷第</w:t>
            </w:r>
            <w:r w:rsidRPr="0076088D">
              <w:rPr>
                <w:rFonts w:ascii="Times New Roman" w:eastAsia="宋体" w:hAnsi="Times New Roman" w:cs="Times New Roman"/>
                <w:bCs/>
                <w:iCs/>
                <w:color w:val="000000"/>
                <w:kern w:val="0"/>
                <w:szCs w:val="21"/>
              </w:rPr>
              <w:t xml:space="preserve"> 11 </w:t>
            </w:r>
            <w:r w:rsidRPr="0076088D">
              <w:rPr>
                <w:rFonts w:ascii="Times New Roman" w:eastAsia="宋体" w:hAnsi="Times New Roman" w:cs="Times New Roman"/>
                <w:bCs/>
                <w:iCs/>
                <w:color w:val="000000"/>
                <w:kern w:val="0"/>
                <w:szCs w:val="21"/>
              </w:rPr>
              <w:t>期</w:t>
            </w:r>
            <w:r>
              <w:rPr>
                <w:rFonts w:ascii="Times New Roman" w:eastAsia="宋体" w:hAnsi="Times New Roman" w:cs="Times New Roman" w:hint="eastAsia"/>
                <w:bCs/>
                <w:iCs/>
                <w:color w:val="000000"/>
                <w:kern w:val="0"/>
                <w:szCs w:val="21"/>
              </w:rPr>
              <w:t xml:space="preserve">. </w:t>
            </w:r>
            <w:r>
              <w:rPr>
                <w:rFonts w:ascii="Times New Roman" w:eastAsia="宋体" w:hAnsi="Times New Roman" w:cs="Times New Roman"/>
                <w:bCs/>
                <w:iCs/>
                <w:color w:val="000000"/>
                <w:kern w:val="0"/>
                <w:szCs w:val="21"/>
              </w:rPr>
              <w:t>2011</w:t>
            </w:r>
            <w:r>
              <w:rPr>
                <w:rFonts w:ascii="Times New Roman" w:eastAsia="宋体" w:hAnsi="Times New Roman" w:cs="Times New Roman" w:hint="eastAsia"/>
                <w:bCs/>
                <w:iCs/>
                <w:color w:val="000000"/>
                <w:kern w:val="0"/>
                <w:szCs w:val="21"/>
              </w:rPr>
              <w:t>年</w:t>
            </w:r>
            <w:r>
              <w:rPr>
                <w:rFonts w:ascii="Times New Roman" w:eastAsia="宋体" w:hAnsi="Times New Roman" w:cs="Times New Roman" w:hint="eastAsia"/>
                <w:bCs/>
                <w:iCs/>
                <w:color w:val="000000"/>
                <w:kern w:val="0"/>
                <w:szCs w:val="21"/>
              </w:rPr>
              <w:t>11</w:t>
            </w:r>
            <w:r>
              <w:rPr>
                <w:rFonts w:ascii="Times New Roman" w:eastAsia="宋体" w:hAnsi="Times New Roman" w:cs="Times New Roman" w:hint="eastAsia"/>
                <w:bCs/>
                <w:iCs/>
                <w:color w:val="000000"/>
                <w:kern w:val="0"/>
                <w:szCs w:val="21"/>
              </w:rPr>
              <w:t>月</w:t>
            </w:r>
            <w:r>
              <w:rPr>
                <w:rFonts w:ascii="Times New Roman" w:eastAsia="宋体" w:hAnsi="Times New Roman" w:cs="Times New Roman" w:hint="eastAsia"/>
                <w:bCs/>
                <w:iCs/>
                <w:color w:val="000000"/>
                <w:kern w:val="0"/>
                <w:szCs w:val="21"/>
              </w:rPr>
              <w:t>:</w:t>
            </w:r>
            <w:r>
              <w:rPr>
                <w:rFonts w:ascii="Times New Roman" w:eastAsia="宋体" w:hAnsi="Times New Roman" w:cs="Times New Roman"/>
                <w:bCs/>
                <w:iCs/>
                <w:color w:val="000000"/>
                <w:kern w:val="0"/>
                <w:szCs w:val="21"/>
              </w:rPr>
              <w:t>86-94</w:t>
            </w:r>
          </w:p>
          <w:p w:rsidR="0076088D" w:rsidRDefault="0076088D" w:rsidP="00977A99">
            <w:pPr>
              <w:spacing w:line="288" w:lineRule="auto"/>
              <w:rPr>
                <w:rFonts w:ascii="Times New Roman" w:eastAsia="宋体" w:hAnsi="Times New Roman" w:cs="Times New Roman"/>
                <w:bCs/>
                <w:iCs/>
                <w:color w:val="000000"/>
                <w:kern w:val="0"/>
                <w:szCs w:val="21"/>
              </w:rPr>
            </w:pPr>
            <w:r>
              <w:rPr>
                <w:rFonts w:ascii="Times New Roman" w:eastAsia="宋体" w:hAnsi="Times New Roman" w:cs="Times New Roman"/>
                <w:bCs/>
                <w:iCs/>
                <w:color w:val="000000"/>
                <w:kern w:val="0"/>
                <w:szCs w:val="21"/>
              </w:rPr>
              <w:t xml:space="preserve">[12]. </w:t>
            </w:r>
            <w:r>
              <w:rPr>
                <w:rFonts w:ascii="Times New Roman" w:eastAsia="宋体" w:hAnsi="Times New Roman" w:cs="Times New Roman" w:hint="eastAsia"/>
                <w:bCs/>
                <w:iCs/>
                <w:color w:val="000000"/>
                <w:kern w:val="0"/>
                <w:szCs w:val="21"/>
              </w:rPr>
              <w:t>张世昌</w:t>
            </w:r>
            <w:r>
              <w:rPr>
                <w:rFonts w:ascii="Times New Roman" w:eastAsia="宋体" w:hAnsi="Times New Roman" w:cs="Times New Roman" w:hint="eastAsia"/>
                <w:bCs/>
                <w:iCs/>
                <w:color w:val="000000"/>
                <w:kern w:val="0"/>
                <w:szCs w:val="21"/>
              </w:rPr>
              <w:t xml:space="preserve"> . </w:t>
            </w:r>
            <w:r>
              <w:rPr>
                <w:rFonts w:ascii="Times New Roman" w:eastAsia="宋体" w:hAnsi="Times New Roman" w:cs="Times New Roman" w:hint="eastAsia"/>
                <w:bCs/>
                <w:iCs/>
                <w:color w:val="000000"/>
                <w:kern w:val="0"/>
                <w:szCs w:val="21"/>
              </w:rPr>
              <w:t>认知无线电系统中的</w:t>
            </w:r>
            <w:r>
              <w:rPr>
                <w:rFonts w:ascii="Times New Roman" w:eastAsia="宋体" w:hAnsi="Times New Roman" w:cs="Times New Roman" w:hint="eastAsia"/>
                <w:bCs/>
                <w:iCs/>
                <w:color w:val="000000"/>
                <w:kern w:val="0"/>
                <w:szCs w:val="21"/>
              </w:rPr>
              <w:t>NC-OFDM</w:t>
            </w:r>
            <w:r>
              <w:rPr>
                <w:rFonts w:ascii="Times New Roman" w:eastAsia="宋体" w:hAnsi="Times New Roman" w:cs="Times New Roman" w:hint="eastAsia"/>
                <w:bCs/>
                <w:iCs/>
                <w:color w:val="000000"/>
                <w:kern w:val="0"/>
                <w:szCs w:val="21"/>
              </w:rPr>
              <w:t>信道估计技术研究</w:t>
            </w:r>
            <w:r>
              <w:rPr>
                <w:rFonts w:ascii="Times New Roman" w:eastAsia="宋体" w:hAnsi="Times New Roman" w:cs="Times New Roman" w:hint="eastAsia"/>
                <w:bCs/>
                <w:iCs/>
                <w:color w:val="000000"/>
                <w:kern w:val="0"/>
                <w:szCs w:val="21"/>
              </w:rPr>
              <w:t xml:space="preserve">. </w:t>
            </w:r>
            <w:r>
              <w:rPr>
                <w:rFonts w:ascii="Times New Roman" w:eastAsia="宋体" w:hAnsi="Times New Roman" w:cs="Times New Roman" w:hint="eastAsia"/>
                <w:bCs/>
                <w:iCs/>
                <w:color w:val="000000"/>
                <w:kern w:val="0"/>
                <w:szCs w:val="21"/>
              </w:rPr>
              <w:t>电子科技大学</w:t>
            </w:r>
            <w:r>
              <w:rPr>
                <w:rFonts w:ascii="Times New Roman" w:eastAsia="宋体" w:hAnsi="Times New Roman" w:cs="Times New Roman" w:hint="eastAsia"/>
                <w:bCs/>
                <w:iCs/>
                <w:color w:val="000000"/>
                <w:kern w:val="0"/>
                <w:szCs w:val="21"/>
              </w:rPr>
              <w:t>:2009</w:t>
            </w:r>
          </w:p>
          <w:p w:rsidR="0076088D" w:rsidRDefault="0076088D" w:rsidP="00977A99">
            <w:pPr>
              <w:spacing w:line="288" w:lineRule="auto"/>
              <w:rPr>
                <w:rFonts w:ascii="Times New Roman" w:eastAsia="宋体" w:hAnsi="Times New Roman" w:cs="Times New Roman"/>
                <w:bCs/>
                <w:iCs/>
                <w:color w:val="000000"/>
                <w:kern w:val="0"/>
                <w:szCs w:val="21"/>
              </w:rPr>
            </w:pPr>
            <w:r>
              <w:rPr>
                <w:rFonts w:ascii="Times New Roman" w:eastAsia="宋体" w:hAnsi="Times New Roman" w:cs="Times New Roman" w:hint="eastAsia"/>
                <w:bCs/>
                <w:iCs/>
                <w:color w:val="000000"/>
                <w:kern w:val="0"/>
                <w:szCs w:val="21"/>
              </w:rPr>
              <w:lastRenderedPageBreak/>
              <w:t>[</w:t>
            </w:r>
            <w:r>
              <w:rPr>
                <w:rFonts w:ascii="Times New Roman" w:eastAsia="宋体" w:hAnsi="Times New Roman" w:cs="Times New Roman"/>
                <w:bCs/>
                <w:iCs/>
                <w:color w:val="000000"/>
                <w:kern w:val="0"/>
                <w:szCs w:val="21"/>
              </w:rPr>
              <w:t>13</w:t>
            </w:r>
            <w:r>
              <w:rPr>
                <w:rFonts w:ascii="Times New Roman" w:eastAsia="宋体" w:hAnsi="Times New Roman" w:cs="Times New Roman" w:hint="eastAsia"/>
                <w:bCs/>
                <w:iCs/>
                <w:color w:val="000000"/>
                <w:kern w:val="0"/>
                <w:szCs w:val="21"/>
              </w:rPr>
              <w:t>]</w:t>
            </w:r>
            <w:r>
              <w:rPr>
                <w:rFonts w:ascii="Times New Roman" w:eastAsia="宋体" w:hAnsi="Times New Roman" w:cs="Times New Roman"/>
                <w:bCs/>
                <w:iCs/>
                <w:color w:val="000000"/>
                <w:kern w:val="0"/>
                <w:szCs w:val="21"/>
              </w:rPr>
              <w:t xml:space="preserve">. </w:t>
            </w:r>
            <w:r w:rsidRPr="0076088D">
              <w:rPr>
                <w:rFonts w:ascii="Times New Roman" w:eastAsia="宋体" w:hAnsi="Times New Roman" w:cs="Times New Roman" w:hint="eastAsia"/>
                <w:bCs/>
                <w:iCs/>
                <w:color w:val="000000"/>
                <w:kern w:val="0"/>
                <w:szCs w:val="21"/>
              </w:rPr>
              <w:t>王</w:t>
            </w:r>
            <w:r w:rsidRPr="0076088D">
              <w:rPr>
                <w:rFonts w:ascii="Times New Roman" w:eastAsia="宋体" w:hAnsi="Times New Roman" w:cs="Times New Roman"/>
                <w:bCs/>
                <w:iCs/>
                <w:color w:val="000000"/>
                <w:kern w:val="0"/>
                <w:szCs w:val="21"/>
              </w:rPr>
              <w:t>军，李洪宇，张世昌，李少谦</w:t>
            </w:r>
            <w:r>
              <w:rPr>
                <w:rFonts w:ascii="Times New Roman" w:eastAsia="宋体" w:hAnsi="Times New Roman" w:cs="Times New Roman" w:hint="eastAsia"/>
                <w:bCs/>
                <w:iCs/>
                <w:color w:val="000000"/>
                <w:kern w:val="0"/>
                <w:szCs w:val="21"/>
              </w:rPr>
              <w:t xml:space="preserve">. </w:t>
            </w:r>
            <w:r w:rsidRPr="0076088D">
              <w:rPr>
                <w:rFonts w:ascii="Times New Roman" w:eastAsia="宋体" w:hAnsi="Times New Roman" w:cs="Times New Roman" w:hint="eastAsia"/>
                <w:bCs/>
                <w:iCs/>
                <w:color w:val="000000"/>
                <w:kern w:val="0"/>
                <w:szCs w:val="21"/>
              </w:rPr>
              <w:t>基于修正变换域降噪的</w:t>
            </w:r>
            <w:r w:rsidRPr="0076088D">
              <w:rPr>
                <w:rFonts w:ascii="Times New Roman" w:eastAsia="宋体" w:hAnsi="Times New Roman" w:cs="Times New Roman"/>
                <w:bCs/>
                <w:iCs/>
                <w:color w:val="000000"/>
                <w:kern w:val="0"/>
                <w:szCs w:val="21"/>
              </w:rPr>
              <w:t>NC-OFDM</w:t>
            </w:r>
            <w:r w:rsidRPr="0076088D">
              <w:rPr>
                <w:rFonts w:ascii="Times New Roman" w:eastAsia="宋体" w:hAnsi="Times New Roman" w:cs="Times New Roman"/>
                <w:bCs/>
                <w:iCs/>
                <w:color w:val="000000"/>
                <w:kern w:val="0"/>
                <w:szCs w:val="21"/>
              </w:rPr>
              <w:t>信道估计算法</w:t>
            </w:r>
            <w:r>
              <w:rPr>
                <w:rFonts w:ascii="Times New Roman" w:eastAsia="宋体" w:hAnsi="Times New Roman" w:cs="Times New Roman" w:hint="eastAsia"/>
                <w:bCs/>
                <w:iCs/>
                <w:color w:val="000000"/>
                <w:kern w:val="0"/>
                <w:szCs w:val="21"/>
              </w:rPr>
              <w:t>.</w:t>
            </w:r>
          </w:p>
          <w:p w:rsidR="0076088D" w:rsidRDefault="0076088D" w:rsidP="00977A99">
            <w:pPr>
              <w:spacing w:line="288" w:lineRule="auto"/>
              <w:rPr>
                <w:rFonts w:ascii="Times New Roman" w:eastAsia="宋体" w:hAnsi="Times New Roman" w:cs="Times New Roman"/>
                <w:bCs/>
                <w:iCs/>
                <w:color w:val="000000"/>
                <w:kern w:val="0"/>
                <w:szCs w:val="21"/>
              </w:rPr>
            </w:pPr>
            <w:r w:rsidRPr="0076088D">
              <w:rPr>
                <w:rFonts w:ascii="Times New Roman" w:eastAsia="宋体" w:hAnsi="Times New Roman" w:cs="Times New Roman" w:hint="eastAsia"/>
                <w:bCs/>
                <w:iCs/>
                <w:color w:val="000000"/>
                <w:kern w:val="0"/>
                <w:szCs w:val="21"/>
              </w:rPr>
              <w:t>电</w:t>
            </w:r>
            <w:r w:rsidRPr="0076088D">
              <w:rPr>
                <w:rFonts w:ascii="Times New Roman" w:eastAsia="宋体" w:hAnsi="Times New Roman" w:cs="Times New Roman"/>
                <w:bCs/>
                <w:iCs/>
                <w:color w:val="000000"/>
                <w:kern w:val="0"/>
                <w:szCs w:val="21"/>
              </w:rPr>
              <w:t>子科技大学学报</w:t>
            </w:r>
            <w:r>
              <w:rPr>
                <w:rFonts w:ascii="Times New Roman" w:eastAsia="宋体" w:hAnsi="Times New Roman" w:cs="Times New Roman" w:hint="eastAsia"/>
                <w:bCs/>
                <w:iCs/>
                <w:color w:val="000000"/>
                <w:kern w:val="0"/>
                <w:szCs w:val="21"/>
              </w:rPr>
              <w:t>第</w:t>
            </w:r>
            <w:r>
              <w:rPr>
                <w:rFonts w:ascii="Times New Roman" w:eastAsia="宋体" w:hAnsi="Times New Roman" w:cs="Times New Roman" w:hint="eastAsia"/>
                <w:bCs/>
                <w:iCs/>
                <w:color w:val="000000"/>
                <w:kern w:val="0"/>
                <w:szCs w:val="21"/>
              </w:rPr>
              <w:t>38</w:t>
            </w:r>
            <w:r>
              <w:rPr>
                <w:rFonts w:ascii="Times New Roman" w:eastAsia="宋体" w:hAnsi="Times New Roman" w:cs="Times New Roman" w:hint="eastAsia"/>
                <w:bCs/>
                <w:iCs/>
                <w:color w:val="000000"/>
                <w:kern w:val="0"/>
                <w:szCs w:val="21"/>
              </w:rPr>
              <w:t>卷第</w:t>
            </w:r>
            <w:r>
              <w:rPr>
                <w:rFonts w:ascii="Times New Roman" w:eastAsia="宋体" w:hAnsi="Times New Roman" w:cs="Times New Roman" w:hint="eastAsia"/>
                <w:bCs/>
                <w:iCs/>
                <w:color w:val="000000"/>
                <w:kern w:val="0"/>
                <w:szCs w:val="21"/>
              </w:rPr>
              <w:t>5</w:t>
            </w:r>
            <w:r>
              <w:rPr>
                <w:rFonts w:ascii="Times New Roman" w:eastAsia="宋体" w:hAnsi="Times New Roman" w:cs="Times New Roman" w:hint="eastAsia"/>
                <w:bCs/>
                <w:iCs/>
                <w:color w:val="000000"/>
                <w:kern w:val="0"/>
                <w:szCs w:val="21"/>
              </w:rPr>
              <w:t>期</w:t>
            </w:r>
            <w:r>
              <w:rPr>
                <w:rFonts w:ascii="Times New Roman" w:eastAsia="宋体" w:hAnsi="Times New Roman" w:cs="Times New Roman" w:hint="eastAsia"/>
                <w:bCs/>
                <w:iCs/>
                <w:color w:val="000000"/>
                <w:kern w:val="0"/>
                <w:szCs w:val="21"/>
              </w:rPr>
              <w:t>,</w:t>
            </w:r>
            <w:r>
              <w:rPr>
                <w:rFonts w:ascii="Times New Roman" w:eastAsia="宋体" w:hAnsi="Times New Roman" w:cs="Times New Roman"/>
                <w:bCs/>
                <w:iCs/>
                <w:color w:val="000000"/>
                <w:kern w:val="0"/>
                <w:szCs w:val="21"/>
              </w:rPr>
              <w:t>2009</w:t>
            </w:r>
            <w:r>
              <w:rPr>
                <w:rFonts w:ascii="Times New Roman" w:eastAsia="宋体" w:hAnsi="Times New Roman" w:cs="Times New Roman" w:hint="eastAsia"/>
                <w:bCs/>
                <w:iCs/>
                <w:color w:val="000000"/>
                <w:kern w:val="0"/>
                <w:szCs w:val="21"/>
              </w:rPr>
              <w:t>年</w:t>
            </w:r>
            <w:r>
              <w:rPr>
                <w:rFonts w:ascii="Times New Roman" w:eastAsia="宋体" w:hAnsi="Times New Roman" w:cs="Times New Roman" w:hint="eastAsia"/>
                <w:bCs/>
                <w:iCs/>
                <w:color w:val="000000"/>
                <w:kern w:val="0"/>
                <w:szCs w:val="21"/>
              </w:rPr>
              <w:t>9</w:t>
            </w:r>
            <w:r>
              <w:rPr>
                <w:rFonts w:ascii="Times New Roman" w:eastAsia="宋体" w:hAnsi="Times New Roman" w:cs="Times New Roman" w:hint="eastAsia"/>
                <w:bCs/>
                <w:iCs/>
                <w:color w:val="000000"/>
                <w:kern w:val="0"/>
                <w:szCs w:val="21"/>
              </w:rPr>
              <w:t>月</w:t>
            </w:r>
          </w:p>
          <w:p w:rsidR="00F605C5" w:rsidRDefault="00F605C5" w:rsidP="00977A99">
            <w:pPr>
              <w:spacing w:line="288" w:lineRule="auto"/>
              <w:rPr>
                <w:rFonts w:ascii="Times New Roman" w:eastAsia="宋体" w:hAnsi="Times New Roman" w:cs="Times New Roman"/>
                <w:bCs/>
                <w:iCs/>
                <w:color w:val="000000"/>
                <w:kern w:val="0"/>
                <w:szCs w:val="21"/>
              </w:rPr>
            </w:pPr>
            <w:r>
              <w:rPr>
                <w:rFonts w:ascii="Times New Roman" w:eastAsia="宋体" w:hAnsi="Times New Roman" w:cs="Times New Roman"/>
                <w:bCs/>
                <w:iCs/>
                <w:color w:val="000000"/>
                <w:kern w:val="0"/>
                <w:szCs w:val="21"/>
              </w:rPr>
              <w:t xml:space="preserve">[14]. </w:t>
            </w:r>
            <w:r w:rsidRPr="00F605C5">
              <w:rPr>
                <w:rFonts w:ascii="Times New Roman" w:eastAsia="宋体" w:hAnsi="Times New Roman" w:cs="Times New Roman" w:hint="eastAsia"/>
                <w:bCs/>
                <w:iCs/>
                <w:color w:val="000000"/>
                <w:kern w:val="0"/>
                <w:szCs w:val="21"/>
              </w:rPr>
              <w:t>孔得凯</w:t>
            </w:r>
            <w:r w:rsidRPr="00F605C5">
              <w:rPr>
                <w:rFonts w:ascii="Times New Roman" w:eastAsia="宋体" w:hAnsi="Times New Roman" w:cs="Times New Roman"/>
                <w:bCs/>
                <w:iCs/>
                <w:color w:val="000000"/>
                <w:kern w:val="0"/>
                <w:szCs w:val="21"/>
              </w:rPr>
              <w:t xml:space="preserve"> </w:t>
            </w:r>
            <w:r w:rsidRPr="00F605C5">
              <w:rPr>
                <w:rFonts w:ascii="Times New Roman" w:eastAsia="宋体" w:hAnsi="Times New Roman" w:cs="Times New Roman"/>
                <w:bCs/>
                <w:iCs/>
                <w:color w:val="000000"/>
                <w:kern w:val="0"/>
                <w:szCs w:val="21"/>
              </w:rPr>
              <w:t>吴克宇</w:t>
            </w:r>
            <w:r w:rsidRPr="00F605C5">
              <w:rPr>
                <w:rFonts w:ascii="Times New Roman" w:eastAsia="宋体" w:hAnsi="Times New Roman" w:cs="Times New Roman"/>
                <w:bCs/>
                <w:iCs/>
                <w:color w:val="000000"/>
                <w:kern w:val="0"/>
                <w:szCs w:val="21"/>
              </w:rPr>
              <w:t xml:space="preserve"> </w:t>
            </w:r>
            <w:r w:rsidRPr="00F605C5">
              <w:rPr>
                <w:rFonts w:ascii="Times New Roman" w:eastAsia="宋体" w:hAnsi="Times New Roman" w:cs="Times New Roman"/>
                <w:bCs/>
                <w:iCs/>
                <w:color w:val="000000"/>
                <w:kern w:val="0"/>
                <w:szCs w:val="21"/>
              </w:rPr>
              <w:t>韩方景</w:t>
            </w:r>
            <w:r w:rsidRPr="00F605C5">
              <w:rPr>
                <w:rFonts w:ascii="Times New Roman" w:eastAsia="宋体" w:hAnsi="Times New Roman" w:cs="Times New Roman"/>
                <w:bCs/>
                <w:iCs/>
                <w:color w:val="000000"/>
                <w:kern w:val="0"/>
                <w:szCs w:val="21"/>
              </w:rPr>
              <w:t xml:space="preserve"> </w:t>
            </w:r>
            <w:r w:rsidRPr="00F605C5">
              <w:rPr>
                <w:rFonts w:ascii="Times New Roman" w:eastAsia="宋体" w:hAnsi="Times New Roman" w:cs="Times New Roman"/>
                <w:bCs/>
                <w:iCs/>
                <w:color w:val="000000"/>
                <w:kern w:val="0"/>
                <w:szCs w:val="21"/>
              </w:rPr>
              <w:t>韩方剑</w:t>
            </w:r>
            <w:r>
              <w:rPr>
                <w:rFonts w:ascii="Times New Roman" w:eastAsia="宋体" w:hAnsi="Times New Roman" w:cs="Times New Roman" w:hint="eastAsia"/>
                <w:bCs/>
                <w:iCs/>
                <w:color w:val="000000"/>
                <w:kern w:val="0"/>
                <w:szCs w:val="21"/>
              </w:rPr>
              <w:t>.</w:t>
            </w:r>
            <w:r>
              <w:rPr>
                <w:rFonts w:hint="eastAsia"/>
              </w:rPr>
              <w:t xml:space="preserve"> </w:t>
            </w:r>
            <w:r>
              <w:rPr>
                <w:rFonts w:ascii="Times New Roman" w:eastAsia="宋体" w:hAnsi="Times New Roman" w:cs="Times New Roman" w:hint="eastAsia"/>
                <w:bCs/>
                <w:iCs/>
                <w:color w:val="000000"/>
                <w:kern w:val="0"/>
                <w:szCs w:val="21"/>
              </w:rPr>
              <w:t>认知无线电网络中基于信道跳频序列的异步交汇算法研究</w:t>
            </w:r>
            <w:r>
              <w:rPr>
                <w:rFonts w:ascii="Times New Roman" w:eastAsia="宋体" w:hAnsi="Times New Roman" w:cs="Times New Roman" w:hint="eastAsia"/>
                <w:bCs/>
                <w:iCs/>
                <w:color w:val="000000"/>
                <w:kern w:val="0"/>
                <w:szCs w:val="21"/>
              </w:rPr>
              <w:t>,</w:t>
            </w:r>
            <w:r>
              <w:rPr>
                <w:rFonts w:ascii="Times New Roman" w:eastAsia="宋体" w:hAnsi="Times New Roman" w:cs="Times New Roman" w:hint="eastAsia"/>
                <w:bCs/>
                <w:iCs/>
                <w:color w:val="000000"/>
                <w:kern w:val="0"/>
                <w:szCs w:val="21"/>
              </w:rPr>
              <w:t>计算机工程与科学第</w:t>
            </w:r>
            <w:r>
              <w:rPr>
                <w:rFonts w:ascii="Times New Roman" w:eastAsia="宋体" w:hAnsi="Times New Roman" w:cs="Times New Roman" w:hint="eastAsia"/>
                <w:bCs/>
                <w:iCs/>
                <w:color w:val="000000"/>
                <w:kern w:val="0"/>
                <w:szCs w:val="21"/>
              </w:rPr>
              <w:t>36</w:t>
            </w:r>
            <w:r>
              <w:rPr>
                <w:rFonts w:ascii="Times New Roman" w:eastAsia="宋体" w:hAnsi="Times New Roman" w:cs="Times New Roman" w:hint="eastAsia"/>
                <w:bCs/>
                <w:iCs/>
                <w:color w:val="000000"/>
                <w:kern w:val="0"/>
                <w:szCs w:val="21"/>
              </w:rPr>
              <w:t>卷第</w:t>
            </w:r>
            <w:r>
              <w:rPr>
                <w:rFonts w:ascii="Times New Roman" w:eastAsia="宋体" w:hAnsi="Times New Roman" w:cs="Times New Roman" w:hint="eastAsia"/>
                <w:bCs/>
                <w:iCs/>
                <w:color w:val="000000"/>
                <w:kern w:val="0"/>
                <w:szCs w:val="21"/>
              </w:rPr>
              <w:t>10</w:t>
            </w:r>
            <w:r>
              <w:rPr>
                <w:rFonts w:ascii="Times New Roman" w:eastAsia="宋体" w:hAnsi="Times New Roman" w:cs="Times New Roman" w:hint="eastAsia"/>
                <w:bCs/>
                <w:iCs/>
                <w:color w:val="000000"/>
                <w:kern w:val="0"/>
                <w:szCs w:val="21"/>
              </w:rPr>
              <w:t>期</w:t>
            </w:r>
            <w:r>
              <w:rPr>
                <w:rFonts w:ascii="Times New Roman" w:eastAsia="宋体" w:hAnsi="Times New Roman" w:cs="Times New Roman" w:hint="eastAsia"/>
                <w:bCs/>
                <w:iCs/>
                <w:color w:val="000000"/>
                <w:kern w:val="0"/>
                <w:szCs w:val="21"/>
              </w:rPr>
              <w:t>,</w:t>
            </w:r>
            <w:r>
              <w:rPr>
                <w:rFonts w:ascii="Times New Roman" w:eastAsia="宋体" w:hAnsi="Times New Roman" w:cs="Times New Roman"/>
                <w:bCs/>
                <w:iCs/>
                <w:color w:val="000000"/>
                <w:kern w:val="0"/>
                <w:szCs w:val="21"/>
              </w:rPr>
              <w:t>2014</w:t>
            </w:r>
            <w:r>
              <w:rPr>
                <w:rFonts w:ascii="Times New Roman" w:eastAsia="宋体" w:hAnsi="Times New Roman" w:cs="Times New Roman" w:hint="eastAsia"/>
                <w:bCs/>
                <w:iCs/>
                <w:color w:val="000000"/>
                <w:kern w:val="0"/>
                <w:szCs w:val="21"/>
              </w:rPr>
              <w:t>年</w:t>
            </w:r>
            <w:r>
              <w:rPr>
                <w:rFonts w:ascii="Times New Roman" w:eastAsia="宋体" w:hAnsi="Times New Roman" w:cs="Times New Roman" w:hint="eastAsia"/>
                <w:bCs/>
                <w:iCs/>
                <w:color w:val="000000"/>
                <w:kern w:val="0"/>
                <w:szCs w:val="21"/>
              </w:rPr>
              <w:t>10</w:t>
            </w:r>
            <w:r>
              <w:rPr>
                <w:rFonts w:ascii="Times New Roman" w:eastAsia="宋体" w:hAnsi="Times New Roman" w:cs="Times New Roman" w:hint="eastAsia"/>
                <w:bCs/>
                <w:iCs/>
                <w:color w:val="000000"/>
                <w:kern w:val="0"/>
                <w:szCs w:val="21"/>
              </w:rPr>
              <w:t>月</w:t>
            </w:r>
            <w:r>
              <w:rPr>
                <w:rFonts w:ascii="Times New Roman" w:eastAsia="宋体" w:hAnsi="Times New Roman" w:cs="Times New Roman" w:hint="eastAsia"/>
                <w:bCs/>
                <w:iCs/>
                <w:color w:val="000000"/>
                <w:kern w:val="0"/>
                <w:szCs w:val="21"/>
              </w:rPr>
              <w:t>:</w:t>
            </w:r>
            <w:r>
              <w:rPr>
                <w:rFonts w:ascii="Times New Roman" w:eastAsia="宋体" w:hAnsi="Times New Roman" w:cs="Times New Roman"/>
                <w:bCs/>
                <w:iCs/>
                <w:color w:val="000000"/>
                <w:kern w:val="0"/>
                <w:szCs w:val="21"/>
              </w:rPr>
              <w:t>1873-1879</w:t>
            </w:r>
          </w:p>
          <w:p w:rsidR="00F605C5" w:rsidRPr="00EC38BA" w:rsidRDefault="00F605C5" w:rsidP="00977A99">
            <w:pPr>
              <w:spacing w:line="288" w:lineRule="auto"/>
              <w:rPr>
                <w:rFonts w:ascii="Times New Roman" w:eastAsia="宋体" w:hAnsi="Times New Roman" w:cs="Times New Roman"/>
                <w:bCs/>
                <w:iCs/>
                <w:color w:val="000000"/>
                <w:kern w:val="0"/>
                <w:szCs w:val="21"/>
              </w:rPr>
            </w:pPr>
            <w:r w:rsidRPr="00EC38BA">
              <w:rPr>
                <w:rFonts w:ascii="Times New Roman" w:eastAsia="宋体" w:hAnsi="Times New Roman" w:cs="Times New Roman"/>
                <w:bCs/>
                <w:iCs/>
                <w:color w:val="000000"/>
                <w:kern w:val="0"/>
                <w:szCs w:val="21"/>
              </w:rPr>
              <w:t xml:space="preserve">[15]. </w:t>
            </w:r>
            <w:r w:rsidR="00DF0938" w:rsidRPr="00EC38BA">
              <w:rPr>
                <w:rFonts w:ascii="Times New Roman" w:eastAsia="宋体" w:hAnsi="Times New Roman" w:cs="Times New Roman"/>
                <w:bCs/>
                <w:iCs/>
                <w:color w:val="000000"/>
                <w:kern w:val="0"/>
                <w:szCs w:val="21"/>
              </w:rPr>
              <w:t>Victor Bahl,</w:t>
            </w:r>
            <w:r w:rsidR="00DF0938" w:rsidRPr="00EC38BA">
              <w:rPr>
                <w:rFonts w:ascii="Times New Roman" w:hAnsi="Times New Roman" w:cs="Times New Roman"/>
              </w:rPr>
              <w:t xml:space="preserve"> </w:t>
            </w:r>
            <w:r w:rsidR="00DF0938" w:rsidRPr="00EC38BA">
              <w:rPr>
                <w:rFonts w:ascii="Times New Roman" w:eastAsia="宋体" w:hAnsi="Times New Roman" w:cs="Times New Roman"/>
                <w:bCs/>
                <w:iCs/>
                <w:color w:val="000000"/>
                <w:kern w:val="0"/>
                <w:szCs w:val="21"/>
              </w:rPr>
              <w:t>Ranveer Chandra,</w:t>
            </w:r>
            <w:r w:rsidR="00DF0938" w:rsidRPr="00EC38BA">
              <w:rPr>
                <w:rFonts w:ascii="Times New Roman" w:hAnsi="Times New Roman" w:cs="Times New Roman"/>
              </w:rPr>
              <w:t xml:space="preserve"> </w:t>
            </w:r>
            <w:r w:rsidR="00DF0938" w:rsidRPr="00EC38BA">
              <w:rPr>
                <w:rFonts w:ascii="Times New Roman" w:eastAsia="宋体" w:hAnsi="Times New Roman" w:cs="Times New Roman"/>
                <w:bCs/>
                <w:iCs/>
                <w:color w:val="000000"/>
                <w:kern w:val="0"/>
                <w:szCs w:val="21"/>
              </w:rPr>
              <w:t>John Dunagan. SSCH: Slotted Seeded Channel Hopping For Capacity Improvement in IEEE 802.11 Ad Hoc Wireless Networks,</w:t>
            </w:r>
            <w:r w:rsidR="00DF0938" w:rsidRPr="00EC38BA">
              <w:rPr>
                <w:rFonts w:ascii="Times New Roman" w:hAnsi="Times New Roman" w:cs="Times New Roman"/>
              </w:rPr>
              <w:t xml:space="preserve"> </w:t>
            </w:r>
            <w:r w:rsidR="00DF0938" w:rsidRPr="00EC38BA">
              <w:rPr>
                <w:rFonts w:ascii="Times New Roman" w:eastAsia="宋体" w:hAnsi="Times New Roman" w:cs="Times New Roman"/>
                <w:bCs/>
                <w:iCs/>
                <w:color w:val="000000"/>
                <w:kern w:val="0"/>
                <w:szCs w:val="21"/>
              </w:rPr>
              <w:t>MobiCom  Philadelphia, Pennsylvania, USA, Sept. 26-Oct. 1, 2004:1-15</w:t>
            </w:r>
          </w:p>
          <w:p w:rsidR="00DF0938" w:rsidRPr="00EC38BA" w:rsidRDefault="00DF0938" w:rsidP="00977A99">
            <w:pPr>
              <w:spacing w:line="288" w:lineRule="auto"/>
              <w:rPr>
                <w:rFonts w:ascii="Times New Roman" w:eastAsia="宋体" w:hAnsi="Times New Roman" w:cs="Times New Roman"/>
                <w:bCs/>
                <w:iCs/>
                <w:color w:val="000000"/>
                <w:kern w:val="0"/>
                <w:szCs w:val="21"/>
              </w:rPr>
            </w:pPr>
            <w:r w:rsidRPr="00EC38BA">
              <w:rPr>
                <w:rFonts w:ascii="Times New Roman" w:eastAsia="宋体" w:hAnsi="Times New Roman" w:cs="Times New Roman"/>
                <w:bCs/>
                <w:iCs/>
                <w:color w:val="000000"/>
                <w:kern w:val="0"/>
                <w:szCs w:val="21"/>
              </w:rPr>
              <w:t>[16]. Nick C. Theis; Ryan W. Thomas; Luiz A. DaSilva. IEEE Transactions on Mobile Computing Volume: 10, Issue: 2.</w:t>
            </w:r>
            <w:r w:rsidR="006B00DB" w:rsidRPr="00EC38BA">
              <w:rPr>
                <w:rFonts w:ascii="Times New Roman" w:hAnsi="Times New Roman" w:cs="Times New Roman"/>
                <w:color w:val="333333"/>
                <w:sz w:val="23"/>
                <w:szCs w:val="23"/>
                <w:shd w:val="clear" w:color="auto" w:fill="FFFFFF"/>
              </w:rPr>
              <w:t xml:space="preserve"> 25 March 2010</w:t>
            </w:r>
            <w:r w:rsidR="006B00DB" w:rsidRPr="00EC38BA">
              <w:rPr>
                <w:rFonts w:ascii="Times New Roman" w:eastAsia="宋体" w:hAnsi="Times New Roman" w:cs="Times New Roman"/>
                <w:bCs/>
                <w:iCs/>
                <w:color w:val="000000"/>
                <w:kern w:val="0"/>
                <w:szCs w:val="21"/>
              </w:rPr>
              <w:t>:216-227</w:t>
            </w:r>
          </w:p>
          <w:p w:rsidR="006B00DB" w:rsidRPr="00EC38BA" w:rsidRDefault="006B00DB" w:rsidP="00977A99">
            <w:pPr>
              <w:spacing w:line="288" w:lineRule="auto"/>
              <w:rPr>
                <w:rFonts w:ascii="Times New Roman" w:eastAsia="宋体" w:hAnsi="Times New Roman" w:cs="Times New Roman"/>
                <w:bCs/>
                <w:iCs/>
                <w:color w:val="000000"/>
                <w:kern w:val="0"/>
                <w:szCs w:val="21"/>
              </w:rPr>
            </w:pPr>
            <w:r w:rsidRPr="00EC38BA">
              <w:rPr>
                <w:rFonts w:ascii="Times New Roman" w:eastAsia="宋体" w:hAnsi="Times New Roman" w:cs="Times New Roman"/>
                <w:bCs/>
                <w:iCs/>
                <w:color w:val="000000"/>
                <w:kern w:val="0"/>
                <w:szCs w:val="21"/>
              </w:rPr>
              <w:t xml:space="preserve">[17]. </w:t>
            </w:r>
            <w:r w:rsidR="00CB090D" w:rsidRPr="00EC38BA">
              <w:rPr>
                <w:rFonts w:ascii="Times New Roman" w:eastAsia="宋体" w:hAnsi="Times New Roman" w:cs="Times New Roman"/>
                <w:bCs/>
                <w:iCs/>
                <w:color w:val="000000"/>
                <w:kern w:val="0"/>
                <w:szCs w:val="21"/>
              </w:rPr>
              <w:t>Z. Lin, H. Liu, X. Chu and Y. W. Leung, "Jump-stay based channel-hopping algorithm with guaranteed rendezvous for cognitive radio networks," 2011 Proceedings IEEE INFOCOM, Shanghai, 2011, pp. 2444-2452.</w:t>
            </w:r>
          </w:p>
          <w:p w:rsidR="00CB090D" w:rsidRPr="00EC38BA" w:rsidRDefault="00CB090D" w:rsidP="00977A99">
            <w:pPr>
              <w:spacing w:line="288" w:lineRule="auto"/>
              <w:rPr>
                <w:rFonts w:ascii="Times New Roman" w:eastAsia="宋体" w:hAnsi="Times New Roman" w:cs="Times New Roman"/>
                <w:bCs/>
                <w:iCs/>
                <w:color w:val="000000"/>
                <w:kern w:val="0"/>
                <w:szCs w:val="21"/>
              </w:rPr>
            </w:pPr>
            <w:r w:rsidRPr="00EC38BA">
              <w:rPr>
                <w:rFonts w:ascii="Times New Roman" w:eastAsia="宋体" w:hAnsi="Times New Roman" w:cs="Times New Roman"/>
                <w:bCs/>
                <w:iCs/>
                <w:color w:val="000000"/>
                <w:kern w:val="0"/>
                <w:szCs w:val="21"/>
              </w:rPr>
              <w:t>[18]. Z. Li and D. J. Thuente, "Extensions and improvements of jump-stay rendezvous algorithms for Cognitive Radios," 2017 International Conference on Selected Topics in Mobile and Wireless Networking (MoWNeT), Avignon, 2017, pp. 1-8.</w:t>
            </w:r>
          </w:p>
          <w:p w:rsidR="00CB090D" w:rsidRPr="00EC38BA" w:rsidRDefault="00CB090D" w:rsidP="00977A99">
            <w:pPr>
              <w:spacing w:line="288" w:lineRule="auto"/>
              <w:rPr>
                <w:rFonts w:ascii="Times New Roman" w:eastAsia="宋体" w:hAnsi="Times New Roman" w:cs="Times New Roman"/>
                <w:bCs/>
                <w:iCs/>
                <w:color w:val="000000"/>
                <w:kern w:val="0"/>
                <w:szCs w:val="21"/>
              </w:rPr>
            </w:pPr>
            <w:r w:rsidRPr="00EC38BA">
              <w:rPr>
                <w:rFonts w:ascii="Times New Roman" w:eastAsia="宋体" w:hAnsi="Times New Roman" w:cs="Times New Roman"/>
                <w:bCs/>
                <w:iCs/>
                <w:color w:val="000000"/>
                <w:kern w:val="0"/>
                <w:szCs w:val="21"/>
              </w:rPr>
              <w:t>[19].</w:t>
            </w:r>
            <w:r w:rsidRPr="00EC38BA">
              <w:rPr>
                <w:rFonts w:ascii="Times New Roman" w:hAnsi="Times New Roman" w:cs="Times New Roman"/>
              </w:rPr>
              <w:t xml:space="preserve"> </w:t>
            </w:r>
            <w:r w:rsidRPr="00EC38BA">
              <w:rPr>
                <w:rFonts w:ascii="Times New Roman" w:eastAsia="宋体" w:hAnsi="Times New Roman" w:cs="Times New Roman"/>
                <w:bCs/>
                <w:iCs/>
                <w:color w:val="000000"/>
                <w:kern w:val="0"/>
                <w:szCs w:val="21"/>
              </w:rPr>
              <w:t>J. Shin, D. Yang and C. Kim, "A Channel Rendezvous Scheme for Cognitive Radio Networks," in IEEE Communications Letters, vol. 14, no. 10, pp. 954-956, October 2010.</w:t>
            </w:r>
          </w:p>
          <w:p w:rsidR="00CB090D" w:rsidRPr="00EC38BA" w:rsidRDefault="00CB090D" w:rsidP="00977A99">
            <w:pPr>
              <w:spacing w:line="288" w:lineRule="auto"/>
              <w:rPr>
                <w:rFonts w:ascii="Times New Roman" w:eastAsia="宋体" w:hAnsi="Times New Roman" w:cs="Times New Roman"/>
                <w:bCs/>
                <w:iCs/>
                <w:color w:val="000000"/>
                <w:kern w:val="0"/>
                <w:szCs w:val="21"/>
              </w:rPr>
            </w:pPr>
            <w:r w:rsidRPr="00EC38BA">
              <w:rPr>
                <w:rFonts w:ascii="Times New Roman" w:eastAsia="宋体" w:hAnsi="Times New Roman" w:cs="Times New Roman"/>
                <w:bCs/>
                <w:iCs/>
                <w:color w:val="000000"/>
                <w:kern w:val="0"/>
                <w:szCs w:val="21"/>
              </w:rPr>
              <w:t>[20].</w:t>
            </w:r>
            <w:r w:rsidRPr="00EC38BA">
              <w:rPr>
                <w:rFonts w:ascii="Times New Roman" w:hAnsi="Times New Roman" w:cs="Times New Roman"/>
              </w:rPr>
              <w:t xml:space="preserve"> </w:t>
            </w:r>
            <w:r w:rsidRPr="00EC38BA">
              <w:rPr>
                <w:rFonts w:ascii="Times New Roman" w:eastAsia="宋体" w:hAnsi="Times New Roman" w:cs="Times New Roman"/>
                <w:bCs/>
                <w:iCs/>
                <w:color w:val="000000"/>
                <w:kern w:val="0"/>
                <w:szCs w:val="21"/>
              </w:rPr>
              <w:t>M. Altamimi, K. Naik and X. Shen, "Parallel Link Rendezvous in Ad Hoc Cognitive Radio Networks," 2010 IEEE Global Telecommunications Conference GLOBECOM 2010, Miami, FL, 2010, pp. 1-6.</w:t>
            </w:r>
          </w:p>
          <w:p w:rsidR="00CB090D" w:rsidRPr="00EC38BA" w:rsidRDefault="00CB090D" w:rsidP="00977A99">
            <w:pPr>
              <w:spacing w:line="288" w:lineRule="auto"/>
              <w:rPr>
                <w:rFonts w:ascii="Times New Roman" w:eastAsia="宋体" w:hAnsi="Times New Roman" w:cs="Times New Roman"/>
                <w:bCs/>
                <w:iCs/>
                <w:color w:val="000000"/>
                <w:kern w:val="0"/>
                <w:szCs w:val="21"/>
              </w:rPr>
            </w:pPr>
            <w:r w:rsidRPr="00EC38BA">
              <w:rPr>
                <w:rFonts w:ascii="Times New Roman" w:eastAsia="宋体" w:hAnsi="Times New Roman" w:cs="Times New Roman"/>
                <w:bCs/>
                <w:iCs/>
                <w:color w:val="000000"/>
                <w:kern w:val="0"/>
                <w:szCs w:val="21"/>
              </w:rPr>
              <w:t>[21].</w:t>
            </w:r>
            <w:r w:rsidR="00DB16B0" w:rsidRPr="00EC38BA">
              <w:rPr>
                <w:rFonts w:ascii="Times New Roman" w:hAnsi="Times New Roman" w:cs="Times New Roman"/>
              </w:rPr>
              <w:t xml:space="preserve"> </w:t>
            </w:r>
            <w:r w:rsidR="00DB16B0" w:rsidRPr="00EC38BA">
              <w:rPr>
                <w:rFonts w:ascii="Times New Roman" w:eastAsia="宋体" w:hAnsi="Times New Roman" w:cs="Times New Roman"/>
                <w:bCs/>
                <w:iCs/>
                <w:color w:val="000000"/>
                <w:kern w:val="0"/>
                <w:szCs w:val="21"/>
              </w:rPr>
              <w:t>T. Chen, H. Zhang, G. M. Maggio and I. Chlamtac, "CogMesh: A Cluster-Based Cognitive Radio Network," 2007 2nd IEEE International Symposium on New Frontiers in Dynamic Spectrum Access Networks, Dublin, 2007, pp. 168-178.</w:t>
            </w:r>
          </w:p>
          <w:p w:rsidR="00DB16B0" w:rsidRPr="00EC38BA" w:rsidRDefault="00DB16B0" w:rsidP="00977A99">
            <w:pPr>
              <w:spacing w:line="288" w:lineRule="auto"/>
              <w:rPr>
                <w:rFonts w:ascii="Times New Roman" w:eastAsia="宋体" w:hAnsi="Times New Roman" w:cs="Times New Roman"/>
                <w:bCs/>
                <w:iCs/>
                <w:color w:val="000000"/>
                <w:kern w:val="0"/>
                <w:szCs w:val="21"/>
              </w:rPr>
            </w:pPr>
            <w:r w:rsidRPr="00EC38BA">
              <w:rPr>
                <w:rFonts w:ascii="Times New Roman" w:eastAsia="宋体" w:hAnsi="Times New Roman" w:cs="Times New Roman"/>
                <w:bCs/>
                <w:iCs/>
                <w:color w:val="000000"/>
                <w:kern w:val="0"/>
                <w:szCs w:val="21"/>
              </w:rPr>
              <w:t>[22].</w:t>
            </w:r>
            <w:r w:rsidRPr="00EC38BA">
              <w:rPr>
                <w:rFonts w:ascii="Times New Roman" w:hAnsi="Times New Roman" w:cs="Times New Roman"/>
              </w:rPr>
              <w:t xml:space="preserve"> </w:t>
            </w:r>
            <w:r w:rsidRPr="00EC38BA">
              <w:rPr>
                <w:rFonts w:ascii="Times New Roman" w:eastAsia="宋体" w:hAnsi="Times New Roman" w:cs="Times New Roman"/>
                <w:bCs/>
                <w:iCs/>
                <w:color w:val="000000"/>
                <w:kern w:val="0"/>
                <w:szCs w:val="21"/>
              </w:rPr>
              <w:t>Jun Zhao, Haitao Zheng and Guang-Hua Yang, "Distributed coordination in dynamic spectrum allocation networks," First IEEE International Symposium on New Frontiers in Dynamic Spectrum Access Networks, 2005. DySPAN 2005., Baltimore, MD, USA, 2005, pp. 259-268.</w:t>
            </w:r>
          </w:p>
          <w:p w:rsidR="00DB16B0" w:rsidRPr="00EC38BA" w:rsidRDefault="00DB16B0" w:rsidP="00977A99">
            <w:pPr>
              <w:spacing w:line="288" w:lineRule="auto"/>
              <w:rPr>
                <w:rFonts w:ascii="Times New Roman" w:eastAsia="宋体" w:hAnsi="Times New Roman" w:cs="Times New Roman"/>
                <w:bCs/>
                <w:iCs/>
                <w:color w:val="000000"/>
                <w:kern w:val="0"/>
                <w:szCs w:val="21"/>
              </w:rPr>
            </w:pPr>
            <w:r w:rsidRPr="00EC38BA">
              <w:rPr>
                <w:rFonts w:ascii="Times New Roman" w:eastAsia="宋体" w:hAnsi="Times New Roman" w:cs="Times New Roman"/>
                <w:bCs/>
                <w:iCs/>
                <w:color w:val="000000"/>
                <w:kern w:val="0"/>
                <w:szCs w:val="21"/>
              </w:rPr>
              <w:t>[23].</w:t>
            </w:r>
            <w:r w:rsidR="00626B85" w:rsidRPr="00EC38BA">
              <w:rPr>
                <w:rFonts w:ascii="Times New Roman" w:eastAsia="宋体" w:hAnsi="Times New Roman" w:cs="Times New Roman"/>
                <w:bCs/>
                <w:iCs/>
                <w:color w:val="000000"/>
                <w:kern w:val="0"/>
                <w:szCs w:val="21"/>
              </w:rPr>
              <w:t>洪一诺</w:t>
            </w:r>
            <w:r w:rsidR="00626B85" w:rsidRPr="00EC38BA">
              <w:rPr>
                <w:rFonts w:ascii="Times New Roman" w:eastAsia="宋体" w:hAnsi="Times New Roman" w:cs="Times New Roman"/>
                <w:bCs/>
                <w:iCs/>
                <w:color w:val="000000"/>
                <w:kern w:val="0"/>
                <w:szCs w:val="21"/>
              </w:rPr>
              <w:t>.</w:t>
            </w:r>
            <w:r w:rsidR="00626B85" w:rsidRPr="00EC38BA">
              <w:rPr>
                <w:rFonts w:ascii="Times New Roman" w:eastAsia="宋体" w:hAnsi="Times New Roman" w:cs="Times New Roman"/>
                <w:bCs/>
                <w:iCs/>
                <w:color w:val="000000"/>
                <w:kern w:val="0"/>
                <w:szCs w:val="21"/>
              </w:rPr>
              <w:t>认知无线电自组网中多点组网的算法优化与实现</w:t>
            </w:r>
            <w:r w:rsidR="00626B85" w:rsidRPr="00EC38BA">
              <w:rPr>
                <w:rFonts w:ascii="Times New Roman" w:eastAsia="宋体" w:hAnsi="Times New Roman" w:cs="Times New Roman"/>
                <w:bCs/>
                <w:iCs/>
                <w:color w:val="000000"/>
                <w:kern w:val="0"/>
                <w:szCs w:val="21"/>
              </w:rPr>
              <w:t>.</w:t>
            </w:r>
            <w:r w:rsidR="00626B85" w:rsidRPr="00EC38BA">
              <w:rPr>
                <w:rFonts w:ascii="Times New Roman" w:eastAsia="宋体" w:hAnsi="Times New Roman" w:cs="Times New Roman"/>
                <w:bCs/>
                <w:iCs/>
                <w:color w:val="000000"/>
                <w:kern w:val="0"/>
                <w:szCs w:val="21"/>
              </w:rPr>
              <w:t>北京邮电大学信息与通信工程学院</w:t>
            </w:r>
            <w:r w:rsidR="0097171C">
              <w:rPr>
                <w:rFonts w:ascii="Times New Roman" w:eastAsia="宋体" w:hAnsi="Times New Roman" w:cs="Times New Roman"/>
                <w:bCs/>
                <w:iCs/>
                <w:color w:val="000000"/>
                <w:kern w:val="0"/>
                <w:szCs w:val="21"/>
              </w:rPr>
              <w:t>:201</w:t>
            </w:r>
            <w:r w:rsidR="00626B85" w:rsidRPr="00EC38BA">
              <w:rPr>
                <w:rFonts w:ascii="Times New Roman" w:eastAsia="宋体" w:hAnsi="Times New Roman" w:cs="Times New Roman"/>
                <w:bCs/>
                <w:iCs/>
                <w:color w:val="000000"/>
                <w:kern w:val="0"/>
                <w:szCs w:val="21"/>
              </w:rPr>
              <w:t>7</w:t>
            </w:r>
          </w:p>
          <w:p w:rsidR="00626B85" w:rsidRPr="00EC38BA" w:rsidRDefault="00626B85" w:rsidP="00977A99">
            <w:pPr>
              <w:spacing w:line="288" w:lineRule="auto"/>
              <w:rPr>
                <w:rFonts w:ascii="Times New Roman" w:eastAsia="宋体" w:hAnsi="Times New Roman" w:cs="Times New Roman"/>
                <w:bCs/>
                <w:iCs/>
                <w:color w:val="000000"/>
                <w:kern w:val="0"/>
                <w:szCs w:val="21"/>
              </w:rPr>
            </w:pPr>
            <w:r w:rsidRPr="00EC38BA">
              <w:rPr>
                <w:rFonts w:ascii="Times New Roman" w:eastAsia="宋体" w:hAnsi="Times New Roman" w:cs="Times New Roman"/>
                <w:bCs/>
                <w:iCs/>
                <w:color w:val="000000"/>
                <w:kern w:val="0"/>
                <w:szCs w:val="21"/>
              </w:rPr>
              <w:t>[24].</w:t>
            </w:r>
            <w:r w:rsidR="00EC38BA" w:rsidRPr="00EC38BA">
              <w:rPr>
                <w:rFonts w:ascii="Times New Roman" w:hAnsi="Times New Roman" w:cs="Times New Roman"/>
              </w:rPr>
              <w:t xml:space="preserve"> </w:t>
            </w:r>
            <w:r w:rsidR="00EC38BA" w:rsidRPr="00EC38BA">
              <w:rPr>
                <w:rFonts w:ascii="Times New Roman" w:eastAsia="宋体" w:hAnsi="Times New Roman" w:cs="Times New Roman"/>
                <w:bCs/>
                <w:iCs/>
                <w:color w:val="000000"/>
                <w:kern w:val="0"/>
                <w:szCs w:val="21"/>
              </w:rPr>
              <w:t>N. Meghanathan and M. Fanuel, "A Minimum Channel Switch Routing Protocol for Cognitive Radio Ad Hoc Networks," 2015 12th International Conference on Information Technology - New Generations, Las Vegas, NV, 2015, pp. 280-285.</w:t>
            </w:r>
          </w:p>
          <w:p w:rsidR="00EC38BA" w:rsidRPr="00DF0938" w:rsidRDefault="00EC38BA" w:rsidP="00977A99">
            <w:pPr>
              <w:spacing w:line="288" w:lineRule="auto"/>
              <w:rPr>
                <w:rFonts w:ascii="Times New Roman" w:eastAsia="宋体" w:hAnsi="Times New Roman" w:cs="Times New Roman"/>
                <w:bCs/>
                <w:iCs/>
                <w:color w:val="000000"/>
                <w:kern w:val="0"/>
                <w:szCs w:val="21"/>
              </w:rPr>
            </w:pPr>
            <w:r w:rsidRPr="00EC38BA">
              <w:rPr>
                <w:rFonts w:ascii="Times New Roman" w:eastAsia="宋体" w:hAnsi="Times New Roman" w:cs="Times New Roman"/>
                <w:bCs/>
                <w:iCs/>
                <w:color w:val="000000"/>
                <w:kern w:val="0"/>
                <w:szCs w:val="21"/>
              </w:rPr>
              <w:t>[25].</w:t>
            </w:r>
            <w:r w:rsidRPr="00EC38BA">
              <w:rPr>
                <w:rFonts w:ascii="Times New Roman" w:hAnsi="Times New Roman" w:cs="Times New Roman"/>
              </w:rPr>
              <w:t xml:space="preserve"> </w:t>
            </w:r>
            <w:r w:rsidRPr="00EC38BA">
              <w:rPr>
                <w:rFonts w:ascii="Times New Roman" w:eastAsia="宋体" w:hAnsi="Times New Roman" w:cs="Times New Roman"/>
                <w:bCs/>
                <w:iCs/>
                <w:color w:val="000000"/>
                <w:kern w:val="0"/>
                <w:szCs w:val="21"/>
              </w:rPr>
              <w:t>S. Krishnamurthy, M. Thoppian, S. Venkatesan and R. Prakash, "Control channel based MAC-layer configuration, routing and situation awareness for cognitive radio networks," MILCOM 2005 - 2005 IEEE Military Communications Conference, Atlantic City, NJ, 2005, pp. 455-460 Vol. 1.</w:t>
            </w:r>
          </w:p>
        </w:tc>
      </w:tr>
      <w:tr w:rsidR="0076088D" w:rsidTr="000520C0">
        <w:trPr>
          <w:trHeight w:val="668"/>
        </w:trPr>
        <w:tc>
          <w:tcPr>
            <w:tcW w:w="8296" w:type="dxa"/>
            <w:gridSpan w:val="8"/>
            <w:vAlign w:val="center"/>
          </w:tcPr>
          <w:p w:rsidR="0076088D" w:rsidRPr="00977A99" w:rsidRDefault="0076088D" w:rsidP="0076088D">
            <w:pPr>
              <w:jc w:val="left"/>
              <w:rPr>
                <w:rFonts w:ascii="宋体" w:eastAsia="宋体" w:hAnsi="宋体"/>
                <w:b/>
                <w:sz w:val="28"/>
                <w:szCs w:val="28"/>
              </w:rPr>
            </w:pPr>
            <w:r w:rsidRPr="00977A99">
              <w:rPr>
                <w:rFonts w:ascii="宋体" w:eastAsia="宋体" w:hAnsi="宋体" w:hint="eastAsia"/>
                <w:b/>
                <w:sz w:val="28"/>
                <w:szCs w:val="28"/>
              </w:rPr>
              <w:lastRenderedPageBreak/>
              <w:t>研究内容与拟解决的主要问题</w:t>
            </w:r>
          </w:p>
          <w:p w:rsidR="0076088D" w:rsidRPr="0076088D" w:rsidRDefault="0076088D" w:rsidP="00977A99">
            <w:pPr>
              <w:spacing w:line="288" w:lineRule="auto"/>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此次毕设主要解决的问题是基于盲信道交汇分组策略下如何实现认知无线电用户的信道交汇与组网，由于目前的热门信道交汇研究方向是基于跳频序列策略的组网，对于分组策略的研究还较少，而且也有论文指出分组策略在特定环境下性能优于调频序列策略，分组策略对于多用户的通信解决有着天然的优势，而且跳频策略如何根据不同环境选择不同的算法定制不</w:t>
            </w:r>
            <w:r w:rsidR="00115762">
              <w:rPr>
                <w:rFonts w:ascii="宋体" w:eastAsia="宋体" w:hAnsi="宋体" w:hint="eastAsia"/>
                <w:sz w:val="24"/>
                <w:szCs w:val="24"/>
              </w:rPr>
              <w:t>同的序列依然</w:t>
            </w:r>
            <w:r w:rsidR="00F70FBF">
              <w:rPr>
                <w:rFonts w:ascii="宋体" w:eastAsia="宋体" w:hAnsi="宋体" w:hint="eastAsia"/>
                <w:sz w:val="24"/>
                <w:szCs w:val="24"/>
              </w:rPr>
              <w:t>没有得到有效解决，所以选择使用分组策略进行实验仿真。参考分簇方法</w:t>
            </w:r>
            <w:r>
              <w:rPr>
                <w:rFonts w:ascii="宋体" w:eastAsia="宋体" w:hAnsi="宋体" w:hint="eastAsia"/>
                <w:sz w:val="24"/>
                <w:szCs w:val="24"/>
              </w:rPr>
              <w:t>给出认知自组网的组网策略及协议设计，给出相关性能分析。</w:t>
            </w:r>
          </w:p>
        </w:tc>
      </w:tr>
      <w:tr w:rsidR="0076088D" w:rsidTr="00606906">
        <w:trPr>
          <w:trHeight w:val="668"/>
        </w:trPr>
        <w:tc>
          <w:tcPr>
            <w:tcW w:w="8296" w:type="dxa"/>
            <w:gridSpan w:val="8"/>
            <w:vAlign w:val="center"/>
          </w:tcPr>
          <w:p w:rsidR="0076088D" w:rsidRPr="00977A99" w:rsidRDefault="0076088D" w:rsidP="0076088D">
            <w:pPr>
              <w:jc w:val="left"/>
              <w:rPr>
                <w:rFonts w:ascii="宋体" w:eastAsia="宋体" w:hAnsi="宋体"/>
                <w:b/>
                <w:sz w:val="28"/>
                <w:szCs w:val="28"/>
              </w:rPr>
            </w:pPr>
            <w:r w:rsidRPr="00977A99">
              <w:rPr>
                <w:rFonts w:ascii="宋体" w:eastAsia="宋体" w:hAnsi="宋体" w:hint="eastAsia"/>
                <w:b/>
                <w:sz w:val="28"/>
                <w:szCs w:val="28"/>
              </w:rPr>
              <w:t>研究方法初步方案</w:t>
            </w:r>
          </w:p>
          <w:p w:rsidR="0076088D" w:rsidRPr="0076088D" w:rsidRDefault="0076088D" w:rsidP="00977A99">
            <w:pPr>
              <w:spacing w:line="288" w:lineRule="auto"/>
              <w:jc w:val="left"/>
              <w:rPr>
                <w:rFonts w:ascii="宋体" w:eastAsia="宋体" w:hAnsi="宋体"/>
                <w:sz w:val="24"/>
                <w:szCs w:val="24"/>
              </w:rPr>
            </w:pPr>
            <w:r>
              <w:rPr>
                <w:rFonts w:ascii="宋体" w:eastAsia="宋体" w:hAnsi="宋体" w:hint="eastAsia"/>
                <w:sz w:val="24"/>
                <w:szCs w:val="24"/>
              </w:rPr>
              <w:t xml:space="preserve">  了解前沿技术中关于分组策略的研究，分析论文中相关的算法，协议，策略等内容，学习协议设计与改善，完成设计的仿真与性能分析。</w:t>
            </w:r>
          </w:p>
        </w:tc>
      </w:tr>
      <w:tr w:rsidR="0076088D" w:rsidTr="00606906">
        <w:trPr>
          <w:trHeight w:val="668"/>
        </w:trPr>
        <w:tc>
          <w:tcPr>
            <w:tcW w:w="8296" w:type="dxa"/>
            <w:gridSpan w:val="8"/>
            <w:vAlign w:val="center"/>
          </w:tcPr>
          <w:p w:rsidR="0076088D" w:rsidRPr="00977A99" w:rsidRDefault="0076088D" w:rsidP="0076088D">
            <w:pPr>
              <w:jc w:val="left"/>
              <w:rPr>
                <w:rFonts w:ascii="宋体" w:eastAsia="宋体" w:hAnsi="宋体"/>
                <w:b/>
                <w:sz w:val="28"/>
                <w:szCs w:val="28"/>
              </w:rPr>
            </w:pPr>
            <w:r w:rsidRPr="00977A99">
              <w:rPr>
                <w:rFonts w:ascii="宋体" w:eastAsia="宋体" w:hAnsi="宋体" w:hint="eastAsia"/>
                <w:b/>
                <w:sz w:val="28"/>
                <w:szCs w:val="28"/>
              </w:rPr>
              <w:t>研究工作的进度安排</w:t>
            </w:r>
          </w:p>
          <w:p w:rsidR="0076088D" w:rsidRPr="0076088D" w:rsidRDefault="0076088D" w:rsidP="00977A99">
            <w:pPr>
              <w:spacing w:line="288" w:lineRule="auto"/>
              <w:jc w:val="left"/>
              <w:rPr>
                <w:rFonts w:ascii="宋体" w:eastAsia="宋体" w:hAnsi="宋体"/>
                <w:sz w:val="24"/>
                <w:szCs w:val="24"/>
              </w:rPr>
            </w:pPr>
            <w:r w:rsidRPr="0076088D">
              <w:rPr>
                <w:rFonts w:ascii="宋体" w:eastAsia="宋体" w:hAnsi="宋体"/>
                <w:sz w:val="24"/>
                <w:szCs w:val="24"/>
              </w:rPr>
              <w:t>1、2017年12月-2018年3月，文献阅读与综述报告完成；</w:t>
            </w:r>
          </w:p>
          <w:p w:rsidR="0076088D" w:rsidRPr="0076088D" w:rsidRDefault="0076088D" w:rsidP="00977A99">
            <w:pPr>
              <w:spacing w:line="288" w:lineRule="auto"/>
              <w:jc w:val="left"/>
              <w:rPr>
                <w:rFonts w:ascii="宋体" w:eastAsia="宋体" w:hAnsi="宋体"/>
                <w:sz w:val="24"/>
                <w:szCs w:val="24"/>
              </w:rPr>
            </w:pPr>
            <w:r w:rsidRPr="0076088D">
              <w:rPr>
                <w:rFonts w:ascii="宋体" w:eastAsia="宋体" w:hAnsi="宋体"/>
                <w:sz w:val="24"/>
                <w:szCs w:val="24"/>
              </w:rPr>
              <w:t>2、2018年3月-2018年5月，完成认知无线自组网建模与仿真分析。</w:t>
            </w:r>
          </w:p>
          <w:p w:rsidR="0076088D" w:rsidRPr="0076088D" w:rsidRDefault="0076088D" w:rsidP="00977A99">
            <w:pPr>
              <w:spacing w:line="288" w:lineRule="auto"/>
              <w:jc w:val="left"/>
              <w:rPr>
                <w:rFonts w:ascii="黑体" w:eastAsia="黑体" w:hAnsi="黑体"/>
                <w:b/>
                <w:sz w:val="28"/>
                <w:szCs w:val="28"/>
              </w:rPr>
            </w:pPr>
            <w:r w:rsidRPr="0076088D">
              <w:rPr>
                <w:rFonts w:ascii="宋体" w:eastAsia="宋体" w:hAnsi="宋体"/>
                <w:sz w:val="24"/>
                <w:szCs w:val="24"/>
              </w:rPr>
              <w:t>3、2018年5月-2018年6月，完成论文撰写</w:t>
            </w:r>
          </w:p>
        </w:tc>
      </w:tr>
      <w:tr w:rsidR="0076088D" w:rsidTr="0076088D">
        <w:trPr>
          <w:trHeight w:val="668"/>
        </w:trPr>
        <w:tc>
          <w:tcPr>
            <w:tcW w:w="2074" w:type="dxa"/>
            <w:gridSpan w:val="2"/>
            <w:vAlign w:val="center"/>
          </w:tcPr>
          <w:p w:rsidR="0076088D" w:rsidRPr="00036A1D" w:rsidRDefault="0076088D" w:rsidP="0076088D">
            <w:pPr>
              <w:jc w:val="center"/>
              <w:rPr>
                <w:rFonts w:ascii="宋体" w:eastAsia="宋体" w:hAnsi="宋体"/>
                <w:sz w:val="24"/>
                <w:szCs w:val="24"/>
              </w:rPr>
            </w:pPr>
            <w:r>
              <w:rPr>
                <w:rFonts w:ascii="宋体" w:eastAsia="宋体" w:hAnsi="宋体" w:hint="eastAsia"/>
                <w:sz w:val="24"/>
                <w:szCs w:val="24"/>
              </w:rPr>
              <w:t>指导教师签字</w:t>
            </w:r>
          </w:p>
        </w:tc>
        <w:tc>
          <w:tcPr>
            <w:tcW w:w="1749" w:type="dxa"/>
            <w:gridSpan w:val="2"/>
            <w:vAlign w:val="center"/>
          </w:tcPr>
          <w:p w:rsidR="0076088D" w:rsidRPr="00036A1D" w:rsidRDefault="0076088D" w:rsidP="0076088D">
            <w:pPr>
              <w:jc w:val="center"/>
              <w:rPr>
                <w:rFonts w:ascii="宋体" w:eastAsia="宋体" w:hAnsi="宋体"/>
                <w:sz w:val="24"/>
                <w:szCs w:val="24"/>
              </w:rPr>
            </w:pPr>
          </w:p>
        </w:tc>
        <w:tc>
          <w:tcPr>
            <w:tcW w:w="1134" w:type="dxa"/>
            <w:vAlign w:val="center"/>
          </w:tcPr>
          <w:p w:rsidR="0076088D" w:rsidRPr="00036A1D" w:rsidRDefault="0076088D" w:rsidP="0076088D">
            <w:pPr>
              <w:jc w:val="center"/>
              <w:rPr>
                <w:rFonts w:ascii="宋体" w:eastAsia="宋体" w:hAnsi="宋体"/>
                <w:sz w:val="24"/>
                <w:szCs w:val="24"/>
              </w:rPr>
            </w:pPr>
            <w:r>
              <w:rPr>
                <w:rFonts w:ascii="宋体" w:eastAsia="宋体" w:hAnsi="宋体" w:hint="eastAsia"/>
                <w:sz w:val="24"/>
                <w:szCs w:val="24"/>
              </w:rPr>
              <w:t>日期</w:t>
            </w:r>
          </w:p>
        </w:tc>
        <w:tc>
          <w:tcPr>
            <w:tcW w:w="3339" w:type="dxa"/>
            <w:gridSpan w:val="3"/>
            <w:vAlign w:val="center"/>
          </w:tcPr>
          <w:p w:rsidR="0076088D" w:rsidRPr="00036A1D" w:rsidRDefault="0076088D" w:rsidP="0076088D">
            <w:pPr>
              <w:jc w:val="center"/>
              <w:rPr>
                <w:rFonts w:ascii="宋体" w:eastAsia="宋体" w:hAnsi="宋体"/>
                <w:sz w:val="24"/>
                <w:szCs w:val="24"/>
              </w:rPr>
            </w:pPr>
            <w:r>
              <w:rPr>
                <w:rFonts w:ascii="宋体" w:eastAsia="宋体" w:hAnsi="宋体" w:hint="eastAsia"/>
                <w:sz w:val="24"/>
                <w:szCs w:val="24"/>
              </w:rPr>
              <w:t xml:space="preserve">年  </w:t>
            </w:r>
            <w:r>
              <w:rPr>
                <w:rFonts w:ascii="宋体" w:eastAsia="宋体" w:hAnsi="宋体"/>
                <w:sz w:val="24"/>
                <w:szCs w:val="24"/>
              </w:rPr>
              <w:t xml:space="preserve"> </w:t>
            </w:r>
            <w:r>
              <w:rPr>
                <w:rFonts w:ascii="宋体" w:eastAsia="宋体" w:hAnsi="宋体" w:hint="eastAsia"/>
                <w:sz w:val="24"/>
                <w:szCs w:val="24"/>
              </w:rPr>
              <w:t xml:space="preserve">月  </w:t>
            </w:r>
            <w:r>
              <w:rPr>
                <w:rFonts w:ascii="宋体" w:eastAsia="宋体" w:hAnsi="宋体"/>
                <w:sz w:val="24"/>
                <w:szCs w:val="24"/>
              </w:rPr>
              <w:t xml:space="preserve"> </w:t>
            </w:r>
            <w:r>
              <w:rPr>
                <w:rFonts w:ascii="宋体" w:eastAsia="宋体" w:hAnsi="宋体" w:hint="eastAsia"/>
                <w:sz w:val="24"/>
                <w:szCs w:val="24"/>
              </w:rPr>
              <w:t>日</w:t>
            </w:r>
          </w:p>
        </w:tc>
      </w:tr>
    </w:tbl>
    <w:p w:rsidR="006D6C5F" w:rsidRDefault="006D6C5F"/>
    <w:sectPr w:rsidR="006D6C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2563" w:rsidRDefault="00C52563" w:rsidP="00F605C5">
      <w:r>
        <w:separator/>
      </w:r>
    </w:p>
  </w:endnote>
  <w:endnote w:type="continuationSeparator" w:id="0">
    <w:p w:rsidR="00C52563" w:rsidRDefault="00C52563" w:rsidP="00F60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DengXian">
    <w:altName w:val="宋体"/>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altName w:val="Microsoft YaHei UI"/>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2563" w:rsidRDefault="00C52563" w:rsidP="00F605C5">
      <w:r>
        <w:separator/>
      </w:r>
    </w:p>
  </w:footnote>
  <w:footnote w:type="continuationSeparator" w:id="0">
    <w:p w:rsidR="00C52563" w:rsidRDefault="00C52563" w:rsidP="00F605C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C0499C"/>
    <w:multiLevelType w:val="hybridMultilevel"/>
    <w:tmpl w:val="4664CD52"/>
    <w:lvl w:ilvl="0" w:tplc="3FA03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B5E0DA7"/>
    <w:multiLevelType w:val="hybridMultilevel"/>
    <w:tmpl w:val="EB3AB174"/>
    <w:lvl w:ilvl="0" w:tplc="AC0CF91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B30"/>
    <w:rsid w:val="00115762"/>
    <w:rsid w:val="001417B8"/>
    <w:rsid w:val="001A65F8"/>
    <w:rsid w:val="00264264"/>
    <w:rsid w:val="003A60D1"/>
    <w:rsid w:val="003D4720"/>
    <w:rsid w:val="00426FEF"/>
    <w:rsid w:val="00475ACB"/>
    <w:rsid w:val="00536B30"/>
    <w:rsid w:val="00575FAE"/>
    <w:rsid w:val="005D0AC3"/>
    <w:rsid w:val="005E0371"/>
    <w:rsid w:val="005E04AA"/>
    <w:rsid w:val="0060105F"/>
    <w:rsid w:val="00626B85"/>
    <w:rsid w:val="00637C0F"/>
    <w:rsid w:val="0068064D"/>
    <w:rsid w:val="006B00DB"/>
    <w:rsid w:val="006C69B8"/>
    <w:rsid w:val="006D6C5F"/>
    <w:rsid w:val="00712A63"/>
    <w:rsid w:val="007573F0"/>
    <w:rsid w:val="0076088D"/>
    <w:rsid w:val="0079658D"/>
    <w:rsid w:val="007B0A36"/>
    <w:rsid w:val="007C6F44"/>
    <w:rsid w:val="007D096B"/>
    <w:rsid w:val="007D1D07"/>
    <w:rsid w:val="008C7C40"/>
    <w:rsid w:val="008D615A"/>
    <w:rsid w:val="008F08C6"/>
    <w:rsid w:val="00945D2D"/>
    <w:rsid w:val="0097171C"/>
    <w:rsid w:val="00977A99"/>
    <w:rsid w:val="00982282"/>
    <w:rsid w:val="009A1D1A"/>
    <w:rsid w:val="009E167D"/>
    <w:rsid w:val="00A1695E"/>
    <w:rsid w:val="00C15D55"/>
    <w:rsid w:val="00C52563"/>
    <w:rsid w:val="00C56E68"/>
    <w:rsid w:val="00C77B9E"/>
    <w:rsid w:val="00C81DB9"/>
    <w:rsid w:val="00C86CC3"/>
    <w:rsid w:val="00CB090D"/>
    <w:rsid w:val="00D16EE0"/>
    <w:rsid w:val="00D64743"/>
    <w:rsid w:val="00DB16B0"/>
    <w:rsid w:val="00DF0938"/>
    <w:rsid w:val="00E055EC"/>
    <w:rsid w:val="00EC38BA"/>
    <w:rsid w:val="00F017AB"/>
    <w:rsid w:val="00F605C5"/>
    <w:rsid w:val="00F70FBF"/>
    <w:rsid w:val="00FE574F"/>
    <w:rsid w:val="00FF6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56164"/>
  <w15:chartTrackingRefBased/>
  <w15:docId w15:val="{89A7A9EB-9CF0-4A36-A7C6-7EEA42FEB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6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36B30"/>
    <w:pPr>
      <w:ind w:firstLineChars="200" w:firstLine="420"/>
    </w:pPr>
  </w:style>
  <w:style w:type="character" w:styleId="a5">
    <w:name w:val="Placeholder Text"/>
    <w:basedOn w:val="a0"/>
    <w:uiPriority w:val="99"/>
    <w:semiHidden/>
    <w:rsid w:val="0076088D"/>
    <w:rPr>
      <w:color w:val="808080"/>
    </w:rPr>
  </w:style>
  <w:style w:type="character" w:styleId="a6">
    <w:name w:val="Hyperlink"/>
    <w:basedOn w:val="a0"/>
    <w:uiPriority w:val="99"/>
    <w:unhideWhenUsed/>
    <w:rsid w:val="0076088D"/>
    <w:rPr>
      <w:color w:val="0563C1" w:themeColor="hyperlink"/>
      <w:u w:val="single"/>
    </w:rPr>
  </w:style>
  <w:style w:type="paragraph" w:styleId="a7">
    <w:name w:val="header"/>
    <w:basedOn w:val="a"/>
    <w:link w:val="a8"/>
    <w:uiPriority w:val="99"/>
    <w:unhideWhenUsed/>
    <w:rsid w:val="00F605C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605C5"/>
    <w:rPr>
      <w:sz w:val="18"/>
      <w:szCs w:val="18"/>
    </w:rPr>
  </w:style>
  <w:style w:type="paragraph" w:styleId="a9">
    <w:name w:val="footer"/>
    <w:basedOn w:val="a"/>
    <w:link w:val="aa"/>
    <w:uiPriority w:val="99"/>
    <w:unhideWhenUsed/>
    <w:rsid w:val="00F605C5"/>
    <w:pPr>
      <w:tabs>
        <w:tab w:val="center" w:pos="4153"/>
        <w:tab w:val="right" w:pos="8306"/>
      </w:tabs>
      <w:snapToGrid w:val="0"/>
      <w:jc w:val="left"/>
    </w:pPr>
    <w:rPr>
      <w:sz w:val="18"/>
      <w:szCs w:val="18"/>
    </w:rPr>
  </w:style>
  <w:style w:type="character" w:customStyle="1" w:styleId="aa">
    <w:name w:val="页脚 字符"/>
    <w:basedOn w:val="a0"/>
    <w:link w:val="a9"/>
    <w:uiPriority w:val="99"/>
    <w:rsid w:val="00F605C5"/>
    <w:rPr>
      <w:sz w:val="18"/>
      <w:szCs w:val="18"/>
    </w:rPr>
  </w:style>
  <w:style w:type="character" w:customStyle="1" w:styleId="ng-binding">
    <w:name w:val="ng-binding"/>
    <w:basedOn w:val="a0"/>
    <w:rsid w:val="006B00DB"/>
  </w:style>
  <w:style w:type="character" w:customStyle="1" w:styleId="ng-scope">
    <w:name w:val="ng-scope"/>
    <w:basedOn w:val="a0"/>
    <w:rsid w:val="006B0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210816">
      <w:bodyDiv w:val="1"/>
      <w:marLeft w:val="0"/>
      <w:marRight w:val="0"/>
      <w:marTop w:val="0"/>
      <w:marBottom w:val="0"/>
      <w:divBdr>
        <w:top w:val="none" w:sz="0" w:space="0" w:color="auto"/>
        <w:left w:val="none" w:sz="0" w:space="0" w:color="auto"/>
        <w:bottom w:val="none" w:sz="0" w:space="0" w:color="auto"/>
        <w:right w:val="none" w:sz="0" w:space="0" w:color="auto"/>
      </w:divBdr>
    </w:div>
    <w:div w:id="529339079">
      <w:bodyDiv w:val="1"/>
      <w:marLeft w:val="0"/>
      <w:marRight w:val="0"/>
      <w:marTop w:val="0"/>
      <w:marBottom w:val="0"/>
      <w:divBdr>
        <w:top w:val="none" w:sz="0" w:space="0" w:color="auto"/>
        <w:left w:val="none" w:sz="0" w:space="0" w:color="auto"/>
        <w:bottom w:val="none" w:sz="0" w:space="0" w:color="auto"/>
        <w:right w:val="none" w:sz="0" w:space="0" w:color="auto"/>
      </w:divBdr>
    </w:div>
    <w:div w:id="640430419">
      <w:bodyDiv w:val="1"/>
      <w:marLeft w:val="0"/>
      <w:marRight w:val="0"/>
      <w:marTop w:val="0"/>
      <w:marBottom w:val="0"/>
      <w:divBdr>
        <w:top w:val="none" w:sz="0" w:space="0" w:color="auto"/>
        <w:left w:val="none" w:sz="0" w:space="0" w:color="auto"/>
        <w:bottom w:val="none" w:sz="0" w:space="0" w:color="auto"/>
        <w:right w:val="none" w:sz="0" w:space="0" w:color="auto"/>
      </w:divBdr>
    </w:div>
    <w:div w:id="1045761787">
      <w:bodyDiv w:val="1"/>
      <w:marLeft w:val="0"/>
      <w:marRight w:val="0"/>
      <w:marTop w:val="0"/>
      <w:marBottom w:val="0"/>
      <w:divBdr>
        <w:top w:val="none" w:sz="0" w:space="0" w:color="auto"/>
        <w:left w:val="none" w:sz="0" w:space="0" w:color="auto"/>
        <w:bottom w:val="none" w:sz="0" w:space="0" w:color="auto"/>
        <w:right w:val="none" w:sz="0" w:space="0" w:color="auto"/>
      </w:divBdr>
    </w:div>
    <w:div w:id="171318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13</Pages>
  <Words>2345</Words>
  <Characters>13373</Characters>
  <Application>Microsoft Office Word</Application>
  <DocSecurity>0</DocSecurity>
  <Lines>111</Lines>
  <Paragraphs>31</Paragraphs>
  <ScaleCrop>false</ScaleCrop>
  <Company/>
  <LinksUpToDate>false</LinksUpToDate>
  <CharactersWithSpaces>15687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menghui</dc:creator>
  <cp:keywords/>
  <dc:description/>
  <cp:lastModifiedBy>limenghui</cp:lastModifiedBy>
  <cp:revision>12</cp:revision>
  <cp:lastPrinted>2018-06-15T13:33:00Z</cp:lastPrinted>
  <dcterms:created xsi:type="dcterms:W3CDTF">2018-01-23T03:15:00Z</dcterms:created>
  <dcterms:modified xsi:type="dcterms:W3CDTF">2018-06-15T13:33:00Z</dcterms:modified>
</cp:coreProperties>
</file>