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内向寡言-正常-兴趣培养类-小组社会工作</w:t>
      </w:r>
    </w:p>
    <w:p w14:paraId="799A8463">
      <w:pPr>
        <w:rPr>
          <w:rFonts w:ascii="宋体" w:hAnsi="宋体" w:eastAsia="宋体"/>
          <w:sz w:val="24"/>
        </w:rPr>
      </w:pPr>
      <w:bookmarkStart w:id="0" w:name="_GoBack"/>
      <w:bookmarkEnd w:id="0"/>
      <w:r>
        <w:rPr>
          <w:rFonts w:ascii="宋体" w:hAnsi="宋体" w:eastAsia="宋体"/>
          <w:sz w:val="24"/>
        </w:rPr>
        <w:t>一、活动基本信息</w:t>
      </w:r>
    </w:p>
    <w:p w14:paraId="574ADBDA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活动主题：“剪出我们的童话森林”非遗剪纸协作计划</w:t>
      </w:r>
    </w:p>
    <w:p w14:paraId="705CDCD5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活动内容：</w:t>
      </w:r>
    </w:p>
    <w:p w14:paraId="70CC2E67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非遗剪纸教学：学习基础剪纸技法，合作完成主题场景</w:t>
      </w:r>
    </w:p>
    <w:p w14:paraId="212FB7B9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光影故事创作：通过剪纸投影构建小组叙事，深化情感联结</w:t>
      </w:r>
    </w:p>
    <w:p w14:paraId="61BDF093">
      <w:pPr>
        <w:pStyle w:val="29"/>
        <w:numPr>
          <w:ilvl w:val="0"/>
          <w:numId w:val="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文化符号解码：结合剪纸纹样寓意，激发文化探索兴趣</w:t>
      </w:r>
    </w:p>
    <w:p w14:paraId="2E67B2F4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活动目的：</w:t>
      </w:r>
    </w:p>
    <w:p w14:paraId="3BD353B4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通过结构化手工任务，在低压力环境中促进自然社交互动，增强合作意识</w:t>
      </w:r>
    </w:p>
    <w:p w14:paraId="67286065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利用剪纸的符号象征性，帮助儿童通过非语言方式表达情感，提升自我效能感</w:t>
      </w:r>
    </w:p>
    <w:p w14:paraId="149710B0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在协作中培养耐心与精细动作能力，建立“小步成功”的积极体验</w:t>
      </w:r>
    </w:p>
    <w:p w14:paraId="23756750">
      <w:pPr>
        <w:pStyle w:val="29"/>
        <w:numPr>
          <w:ilvl w:val="0"/>
          <w:numId w:val="2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通过文化载体激发创造力，为后续社交拓展提供可持续兴趣支点</w:t>
      </w:r>
    </w:p>
    <w:p w14:paraId="7DCAE843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活动人数：4人小组</w:t>
      </w:r>
    </w:p>
    <w:p w14:paraId="6C3D51A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二、活动流程</w:t>
      </w:r>
    </w:p>
    <w:p w14:paraId="6EAFBFC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材料准备：安全圆头儿童剪刀、彩色宣纸（红/金/蓝三色）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纹样模板（基础型：对称雪花/进阶型：动物轮廓/创意型：自由组合）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LED投影灯箱、硫酸纸幕布（用于光影剧场）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文化知识卡（含剪纸纹样寓意，如蝴蝶=自由、松树=坚韧）</w:t>
      </w:r>
      <w:r>
        <w:rPr>
          <w:rFonts w:hint="eastAsia" w:ascii="宋体" w:hAnsi="宋体" w:eastAsia="宋体"/>
          <w:sz w:val="24"/>
        </w:rPr>
        <w:t>；</w:t>
      </w:r>
      <w:r>
        <w:rPr>
          <w:rFonts w:ascii="宋体" w:hAnsi="宋体" w:eastAsia="宋体"/>
          <w:sz w:val="24"/>
        </w:rPr>
        <w:t>协作记录板（含「合作能量条」可视化进度表）</w:t>
      </w:r>
    </w:p>
    <w:p w14:paraId="0D6A27A4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具体流程：</w:t>
      </w:r>
    </w:p>
    <w:p w14:paraId="3C7F7CE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破冰游戏：纹样拼图（10分钟）</w:t>
      </w:r>
    </w:p>
    <w:p w14:paraId="01E82202">
      <w:pPr>
        <w:ind w:firstLine="360" w:firstLineChars="15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操作方式：</w:t>
      </w:r>
    </w:p>
    <w:p w14:paraId="3B986B6A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发放拆分纹样卡（如半朵莲花+半条锦鲤），通过拼合完成组队</w:t>
      </w:r>
    </w:p>
    <w:p w14:paraId="1D88D348">
      <w:pPr>
        <w:pStyle w:val="29"/>
        <w:numPr>
          <w:ilvl w:val="0"/>
          <w:numId w:val="3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每组解读纹样寓意并创作小组口号（示例：“莲花和锦鲤代表我们的合作既纯洁又幸运！”）</w:t>
      </w:r>
    </w:p>
    <w:p w14:paraId="251E21A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文化教学与分工（15分钟）</w:t>
      </w:r>
    </w:p>
    <w:p w14:paraId="0FFD31B3">
      <w:pPr>
        <w:ind w:firstLine="360" w:firstLineChars="15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分步引导：</w:t>
      </w:r>
    </w:p>
    <w:p w14:paraId="5BC3565F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知识导入：播放剪纸非遗动画《剪刀上的舞蹈》（3分钟）</w:t>
      </w:r>
    </w:p>
    <w:p w14:paraId="61FBFAA7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技法教学：</w:t>
      </w:r>
    </w:p>
    <w:p w14:paraId="571E63B4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基础：三角折叠剪法制作六瓣雪花</w:t>
      </w:r>
    </w:p>
    <w:p w14:paraId="154C62BA">
      <w:pPr>
        <w:pStyle w:val="29"/>
        <w:numPr>
          <w:ilvl w:val="0"/>
          <w:numId w:val="5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进阶：连续纹样剪刻技巧</w:t>
      </w:r>
    </w:p>
    <w:p w14:paraId="2E7435E4">
      <w:pPr>
        <w:pStyle w:val="29"/>
        <w:numPr>
          <w:ilvl w:val="0"/>
          <w:numId w:val="4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角色分工：</w:t>
      </w:r>
    </w:p>
    <w:p w14:paraId="3B4427C5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设计师：规划场景布局并绘制草图</w:t>
      </w:r>
    </w:p>
    <w:p w14:paraId="40B69665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剪刻师：负责精细剪裁关键纹样</w:t>
      </w:r>
    </w:p>
    <w:p w14:paraId="37B474C3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拼贴师：整合剪纸元素至背景卷轴</w:t>
      </w:r>
    </w:p>
    <w:p w14:paraId="20F02F0A">
      <w:pPr>
        <w:pStyle w:val="29"/>
        <w:numPr>
          <w:ilvl w:val="0"/>
          <w:numId w:val="6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故事官：记录创作灵感并设计旁白</w:t>
      </w:r>
    </w:p>
    <w:p w14:paraId="3949501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 协作剪纸任务（35分钟）</w:t>
      </w:r>
    </w:p>
    <w:p w14:paraId="4C91C0A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分层任务设计：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8619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 w14:paraId="423CAC44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阶段</w:t>
            </w:r>
          </w:p>
        </w:tc>
        <w:tc>
          <w:tcPr>
            <w:tcW w:w="2765" w:type="dxa"/>
          </w:tcPr>
          <w:p w14:paraId="2CA993BB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任务目标</w:t>
            </w:r>
          </w:p>
        </w:tc>
        <w:tc>
          <w:tcPr>
            <w:tcW w:w="2766" w:type="dxa"/>
          </w:tcPr>
          <w:p w14:paraId="00953D69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工作者支持策略</w:t>
            </w:r>
          </w:p>
        </w:tc>
      </w:tr>
      <w:tr w14:paraId="6488E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3A1980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基础</w:t>
            </w:r>
          </w:p>
        </w:tc>
        <w:tc>
          <w:tcPr>
            <w:tcW w:w="2765" w:type="dxa"/>
          </w:tcPr>
          <w:p w14:paraId="79512FA8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完成对称场景元素（如树木/房屋）</w:t>
            </w:r>
          </w:p>
        </w:tc>
        <w:tc>
          <w:tcPr>
            <w:tcW w:w="2766" w:type="dxa"/>
          </w:tcPr>
          <w:p w14:paraId="3A9E434E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提供「折叠辅助尺」降低操作门槛</w:t>
            </w:r>
          </w:p>
        </w:tc>
      </w:tr>
      <w:tr w14:paraId="56351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738C3D7F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进阶</w:t>
            </w:r>
          </w:p>
        </w:tc>
        <w:tc>
          <w:tcPr>
            <w:tcW w:w="2765" w:type="dxa"/>
          </w:tcPr>
          <w:p w14:paraId="66203515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创作动态交互元素（如可旋转风车）</w:t>
            </w:r>
          </w:p>
        </w:tc>
        <w:tc>
          <w:tcPr>
            <w:tcW w:w="2766" w:type="dxa"/>
          </w:tcPr>
          <w:p w14:paraId="7CA161E2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展示「机关剪纸」参考模板</w:t>
            </w:r>
          </w:p>
        </w:tc>
      </w:tr>
      <w:tr w14:paraId="15B55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D3D3E54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创意</w:t>
            </w:r>
          </w:p>
        </w:tc>
        <w:tc>
          <w:tcPr>
            <w:tcW w:w="2765" w:type="dxa"/>
          </w:tcPr>
          <w:p w14:paraId="418CF861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设计光影叙事彩蛋（如月亮渐变效果）</w:t>
            </w:r>
          </w:p>
        </w:tc>
        <w:tc>
          <w:tcPr>
            <w:tcW w:w="2766" w:type="dxa"/>
          </w:tcPr>
          <w:p w14:paraId="58216F3D"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使用透光纸实验光影变化</w:t>
            </w:r>
          </w:p>
        </w:tc>
      </w:tr>
    </w:tbl>
    <w:p w14:paraId="72B7DB93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介入技巧：</w:t>
      </w:r>
    </w:p>
    <w:p w14:paraId="126F99D4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当出现意见分歧时，启动「纹样融合」机制：将不同设计整合为复合图案</w:t>
      </w:r>
    </w:p>
    <w:p w14:paraId="5E6D246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采用「预演投影」技术：通过灯箱预览半成品效果，辅助优化方案</w:t>
      </w:r>
    </w:p>
    <w:p w14:paraId="1C1B04E0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 光影剧场展演（10分钟）</w:t>
      </w:r>
    </w:p>
    <w:p w14:paraId="42CB737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创作延伸：将剪纸作品置于投影灯箱，小组合作演绎影子故事</w:t>
      </w:r>
      <w:r>
        <w:rPr>
          <w:rFonts w:hint="eastAsia" w:ascii="宋体" w:hAnsi="宋体" w:eastAsia="宋体"/>
          <w:sz w:val="24"/>
        </w:rPr>
        <w:t>。</w:t>
      </w:r>
      <w:r>
        <w:rPr>
          <w:rFonts w:ascii="宋体" w:hAnsi="宋体" w:eastAsia="宋体"/>
          <w:sz w:val="24"/>
        </w:rPr>
        <w:t>示例：“当剪出的猫头鹰在月光下旋转，森林魔法就此开启...”</w:t>
      </w:r>
    </w:p>
    <w:p w14:paraId="1219F407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反馈要点：</w:t>
      </w:r>
    </w:p>
    <w:p w14:paraId="1D1D1531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突出过程价值：“小星尝试了四种剪法才做出会转动的风车”</w:t>
      </w:r>
    </w:p>
    <w:p w14:paraId="65C8DD36">
      <w:pPr>
        <w:pStyle w:val="29"/>
        <w:numPr>
          <w:ilvl w:val="0"/>
          <w:numId w:val="7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使用文化赋能话术：“这些波浪纹是祖先传递的智慧密码，你们成功破解了！”</w:t>
      </w:r>
    </w:p>
    <w:p w14:paraId="65DB3ECD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三、注意事项</w:t>
      </w:r>
    </w:p>
    <w:p w14:paraId="5258D165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环境配置：</w:t>
      </w:r>
    </w:p>
    <w:p w14:paraId="26C11D70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采用个人操作区与中央协作区呈放射状分布</w:t>
      </w:r>
      <w:r>
        <w:rPr>
          <w:rFonts w:hint="eastAsia" w:ascii="宋体" w:hAnsi="宋体" w:eastAsia="宋体"/>
          <w:sz w:val="24"/>
        </w:rPr>
        <w:t>的工作台</w:t>
      </w:r>
    </w:p>
    <w:p w14:paraId="7E64E69E">
      <w:pPr>
        <w:pStyle w:val="29"/>
        <w:numPr>
          <w:ilvl w:val="0"/>
          <w:numId w:val="8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播放《春江花月夜》轻音乐（音量&lt;25分贝）营造沉浸氛围</w:t>
      </w:r>
    </w:p>
    <w:p w14:paraId="3B376D8F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安全设计：</w:t>
      </w:r>
    </w:p>
    <w:p w14:paraId="5872DA0B">
      <w:pPr>
        <w:pStyle w:val="29"/>
        <w:numPr>
          <w:ilvl w:val="0"/>
          <w:numId w:val="9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所有工具通过</w:t>
      </w:r>
      <w:r>
        <w:rPr>
          <w:rFonts w:hint="eastAsia" w:ascii="宋体" w:hAnsi="宋体" w:eastAsia="宋体"/>
          <w:sz w:val="24"/>
        </w:rPr>
        <w:t>安全</w:t>
      </w:r>
      <w:r>
        <w:rPr>
          <w:rFonts w:ascii="宋体" w:hAnsi="宋体" w:eastAsia="宋体"/>
          <w:sz w:val="24"/>
        </w:rPr>
        <w:t>认证，设置「碎纸精灵」回收站</w:t>
      </w:r>
    </w:p>
    <w:p w14:paraId="4923C2B2">
      <w:pPr>
        <w:pStyle w:val="29"/>
        <w:numPr>
          <w:ilvl w:val="0"/>
          <w:numId w:val="9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建立「安全手势系统」：掌心向上表示需要协助，减少语言压力</w:t>
      </w:r>
    </w:p>
    <w:p w14:paraId="65B33D4B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节奏控制：</w:t>
      </w:r>
    </w:p>
    <w:p w14:paraId="28436267">
      <w:pPr>
        <w:pStyle w:val="29"/>
        <w:numPr>
          <w:ilvl w:val="0"/>
          <w:numId w:val="10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采用「番茄钟工作法」：15分钟专注创作+2分钟自由观察</w:t>
      </w:r>
    </w:p>
    <w:p w14:paraId="3C22E26F">
      <w:pPr>
        <w:pStyle w:val="29"/>
        <w:numPr>
          <w:ilvl w:val="0"/>
          <w:numId w:val="10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设置「静默协作时段」：前10分钟仅允许非语言互动</w:t>
      </w:r>
    </w:p>
    <w:p w14:paraId="6A3828E5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延续性设计：</w:t>
      </w:r>
    </w:p>
    <w:p w14:paraId="0785C9AA">
      <w:pPr>
        <w:pStyle w:val="29"/>
        <w:numPr>
          <w:ilvl w:val="0"/>
          <w:numId w:val="1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发放「剪纸秘境护照」：含本地非遗展馆打卡地图</w:t>
      </w:r>
    </w:p>
    <w:p w14:paraId="32962486">
      <w:pPr>
        <w:pStyle w:val="29"/>
        <w:numPr>
          <w:ilvl w:val="0"/>
          <w:numId w:val="11"/>
        </w:num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建立「纹样成长树」墙：每次活动添加小组创作的新元素叶片</w:t>
      </w:r>
    </w:p>
    <w:p w14:paraId="4503F123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四、专业支持策略</w:t>
      </w:r>
    </w:p>
    <w:p w14:paraId="434697FE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1. 社交赋能技术</w:t>
      </w:r>
    </w:p>
    <w:p w14:paraId="23AF812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隐形互动设计：通过材料传递动线创造自然接触（设计师需向剪刻师确认纹样细节）</w:t>
      </w:r>
    </w:p>
    <w:p w14:paraId="1EFAB2AD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设置「默契挑战」：合作剪刻连续纹样时不进行语言交流</w:t>
      </w:r>
    </w:p>
    <w:p w14:paraId="12A553D8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2. 评估工具</w:t>
      </w:r>
    </w:p>
    <w:p w14:paraId="6B8E3366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三维度观察量表：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F544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92EC177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维度</w:t>
            </w:r>
          </w:p>
        </w:tc>
        <w:tc>
          <w:tcPr>
            <w:tcW w:w="2765" w:type="dxa"/>
          </w:tcPr>
          <w:p w14:paraId="01C0B2BF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评估指标</w:t>
            </w:r>
          </w:p>
        </w:tc>
        <w:tc>
          <w:tcPr>
            <w:tcW w:w="2766" w:type="dxa"/>
          </w:tcPr>
          <w:p w14:paraId="58960BEC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记录方式</w:t>
            </w:r>
          </w:p>
        </w:tc>
      </w:tr>
      <w:tr w14:paraId="4DEE1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E737A6C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任务参与度</w:t>
            </w:r>
          </w:p>
        </w:tc>
        <w:tc>
          <w:tcPr>
            <w:tcW w:w="2765" w:type="dxa"/>
          </w:tcPr>
          <w:p w14:paraId="1F2C44F9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主动操作时长/工具共享次数</w:t>
            </w:r>
          </w:p>
        </w:tc>
        <w:tc>
          <w:tcPr>
            <w:tcW w:w="2766" w:type="dxa"/>
          </w:tcPr>
          <w:p w14:paraId="005EBFBB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时间采样法+计数法</w:t>
            </w:r>
          </w:p>
        </w:tc>
      </w:tr>
      <w:tr w14:paraId="15EC5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0EA6F28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创意流动性</w:t>
            </w:r>
          </w:p>
        </w:tc>
        <w:tc>
          <w:tcPr>
            <w:tcW w:w="2765" w:type="dxa"/>
          </w:tcPr>
          <w:p w14:paraId="7CB72EBD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纹样复杂度及跨角色协作频率</w:t>
            </w:r>
          </w:p>
        </w:tc>
        <w:tc>
          <w:tcPr>
            <w:tcW w:w="2766" w:type="dxa"/>
          </w:tcPr>
          <w:p w14:paraId="1A89075E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作品分析+事件记录</w:t>
            </w:r>
          </w:p>
        </w:tc>
      </w:tr>
      <w:tr w14:paraId="12951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275D4574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非语言表达</w:t>
            </w:r>
          </w:p>
        </w:tc>
        <w:tc>
          <w:tcPr>
            <w:tcW w:w="2765" w:type="dxa"/>
          </w:tcPr>
          <w:p w14:paraId="403E35C1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手势/表情交流有效性（0-3级）</w:t>
            </w:r>
          </w:p>
        </w:tc>
        <w:tc>
          <w:tcPr>
            <w:tcW w:w="2766" w:type="dxa"/>
          </w:tcPr>
          <w:p w14:paraId="2DA0F2F3"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行为编码法</w:t>
            </w:r>
          </w:p>
        </w:tc>
      </w:tr>
    </w:tbl>
    <w:p w14:paraId="0F0D0E41">
      <w:pPr>
        <w:rPr>
          <w:rFonts w:hint="eastAsia" w:ascii="宋体" w:hAnsi="宋体" w:eastAsia="宋体"/>
          <w:sz w:val="24"/>
        </w:rPr>
      </w:pPr>
    </w:p>
    <w:p w14:paraId="72DEA1A3">
      <w:pPr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五、方案特色：</w:t>
      </w:r>
    </w:p>
    <w:p w14:paraId="61EBE2D9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独创「光影预演」技术，将剪纸创作转化为动态剧场</w:t>
      </w:r>
    </w:p>
    <w:p w14:paraId="316A899B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通过「纹样密码-文化解码」系统实现隐性知识传递</w:t>
      </w:r>
    </w:p>
    <w:p w14:paraId="7D9D977A"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采用「静默协作」模式平衡个人空间与团队互动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417E4"/>
    <w:multiLevelType w:val="multilevel"/>
    <w:tmpl w:val="099417E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0ECC4ECC"/>
    <w:multiLevelType w:val="multilevel"/>
    <w:tmpl w:val="0ECC4ECC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23DE3217"/>
    <w:multiLevelType w:val="multilevel"/>
    <w:tmpl w:val="23DE3217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2C3536F3"/>
    <w:multiLevelType w:val="multilevel"/>
    <w:tmpl w:val="2C3536F3"/>
    <w:lvl w:ilvl="0" w:tentative="0">
      <w:start w:val="1"/>
      <w:numFmt w:val="decimal"/>
      <w:lvlText w:val="(%1)"/>
      <w:lvlJc w:val="left"/>
      <w:pPr>
        <w:ind w:left="724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abstractNum w:abstractNumId="4">
    <w:nsid w:val="48C32D28"/>
    <w:multiLevelType w:val="multilevel"/>
    <w:tmpl w:val="48C32D28"/>
    <w:lvl w:ilvl="0" w:tentative="0">
      <w:start w:val="1"/>
      <w:numFmt w:val="decimal"/>
      <w:lvlText w:val="(%1)"/>
      <w:lvlJc w:val="left"/>
      <w:pPr>
        <w:ind w:left="724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A0260E2"/>
    <w:multiLevelType w:val="multilevel"/>
    <w:tmpl w:val="4A0260E2"/>
    <w:lvl w:ilvl="0" w:tentative="0">
      <w:start w:val="1"/>
      <w:numFmt w:val="bullet"/>
      <w:lvlText w:val=""/>
      <w:lvlJc w:val="left"/>
      <w:pPr>
        <w:ind w:left="866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6" w:hanging="440"/>
      </w:pPr>
      <w:rPr>
        <w:rFonts w:hint="default" w:ascii="Wingdings" w:hAnsi="Wingdings"/>
      </w:rPr>
    </w:lvl>
  </w:abstractNum>
  <w:abstractNum w:abstractNumId="6">
    <w:nsid w:val="5837783D"/>
    <w:multiLevelType w:val="multilevel"/>
    <w:tmpl w:val="5837783D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58B67EB9"/>
    <w:multiLevelType w:val="multilevel"/>
    <w:tmpl w:val="58B67EB9"/>
    <w:lvl w:ilvl="0" w:tentative="0">
      <w:start w:val="1"/>
      <w:numFmt w:val="decimal"/>
      <w:lvlText w:val="(%1)"/>
      <w:lvlJc w:val="left"/>
      <w:pPr>
        <w:ind w:left="724" w:hanging="440"/>
      </w:pPr>
      <w:rPr>
        <w:rFonts w:hint="eastAsia" w:ascii="宋体" w:hAnsi="宋体" w:eastAsia="宋体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60992374"/>
    <w:multiLevelType w:val="multilevel"/>
    <w:tmpl w:val="60992374"/>
    <w:lvl w:ilvl="0" w:tentative="0">
      <w:start w:val="1"/>
      <w:numFmt w:val="decimal"/>
      <w:lvlText w:val="%1."/>
      <w:lvlJc w:val="left"/>
      <w:pPr>
        <w:ind w:left="724" w:hanging="440"/>
      </w:pPr>
    </w:lvl>
    <w:lvl w:ilvl="1" w:tentative="0">
      <w:start w:val="1"/>
      <w:numFmt w:val="lowerLetter"/>
      <w:lvlText w:val="%2)"/>
      <w:lvlJc w:val="left"/>
      <w:pPr>
        <w:ind w:left="1164" w:hanging="440"/>
      </w:pPr>
    </w:lvl>
    <w:lvl w:ilvl="2" w:tentative="0">
      <w:start w:val="1"/>
      <w:numFmt w:val="lowerRoman"/>
      <w:lvlText w:val="%3."/>
      <w:lvlJc w:val="right"/>
      <w:pPr>
        <w:ind w:left="1604" w:hanging="440"/>
      </w:pPr>
    </w:lvl>
    <w:lvl w:ilvl="3" w:tentative="0">
      <w:start w:val="1"/>
      <w:numFmt w:val="decimal"/>
      <w:lvlText w:val="%4."/>
      <w:lvlJc w:val="left"/>
      <w:pPr>
        <w:ind w:left="2044" w:hanging="440"/>
      </w:pPr>
    </w:lvl>
    <w:lvl w:ilvl="4" w:tentative="0">
      <w:start w:val="1"/>
      <w:numFmt w:val="lowerLetter"/>
      <w:lvlText w:val="%5)"/>
      <w:lvlJc w:val="left"/>
      <w:pPr>
        <w:ind w:left="2484" w:hanging="440"/>
      </w:pPr>
    </w:lvl>
    <w:lvl w:ilvl="5" w:tentative="0">
      <w:start w:val="1"/>
      <w:numFmt w:val="lowerRoman"/>
      <w:lvlText w:val="%6."/>
      <w:lvlJc w:val="right"/>
      <w:pPr>
        <w:ind w:left="2924" w:hanging="440"/>
      </w:pPr>
    </w:lvl>
    <w:lvl w:ilvl="6" w:tentative="0">
      <w:start w:val="1"/>
      <w:numFmt w:val="decimal"/>
      <w:lvlText w:val="%7."/>
      <w:lvlJc w:val="left"/>
      <w:pPr>
        <w:ind w:left="3364" w:hanging="440"/>
      </w:pPr>
    </w:lvl>
    <w:lvl w:ilvl="7" w:tentative="0">
      <w:start w:val="1"/>
      <w:numFmt w:val="lowerLetter"/>
      <w:lvlText w:val="%8)"/>
      <w:lvlJc w:val="left"/>
      <w:pPr>
        <w:ind w:left="3804" w:hanging="440"/>
      </w:pPr>
    </w:lvl>
    <w:lvl w:ilvl="8" w:tentative="0">
      <w:start w:val="1"/>
      <w:numFmt w:val="lowerRoman"/>
      <w:lvlText w:val="%9."/>
      <w:lvlJc w:val="right"/>
      <w:pPr>
        <w:ind w:left="4244" w:hanging="440"/>
      </w:pPr>
    </w:lvl>
  </w:abstractNum>
  <w:abstractNum w:abstractNumId="9">
    <w:nsid w:val="693E3451"/>
    <w:multiLevelType w:val="multilevel"/>
    <w:tmpl w:val="693E3451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7B9B3107"/>
    <w:multiLevelType w:val="multilevel"/>
    <w:tmpl w:val="7B9B3107"/>
    <w:lvl w:ilvl="0" w:tentative="0">
      <w:start w:val="1"/>
      <w:numFmt w:val="bullet"/>
      <w:lvlText w:val=""/>
      <w:lvlJc w:val="left"/>
      <w:pPr>
        <w:ind w:left="866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6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6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6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6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6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6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6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6" w:hanging="44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72"/>
    <w:rsid w:val="000B0AD2"/>
    <w:rsid w:val="00880472"/>
    <w:rsid w:val="2B0856DF"/>
    <w:rsid w:val="6579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1456</Words>
  <Characters>1477</Characters>
  <Lines>11</Lines>
  <Paragraphs>3</Paragraphs>
  <TotalTime>0</TotalTime>
  <ScaleCrop>false</ScaleCrop>
  <LinksUpToDate>false</LinksUpToDate>
  <CharactersWithSpaces>1483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2025-04-05T05:48:00Z</dcterms:created>
  <dc:creator>袁睿 史</dc:creator>
  <cp:lastModifiedBy> 萌萌小仙女</cp:lastModifiedBy>
  <dcterms:modified xsi:type="dcterms:W3CDTF">2025-04-07T12:04:53Z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3AC5890A77B946789B63E1C7EAA5AE5A_12</vt:lpwstr>
  </property>
</Properties>
</file>