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29E7B">
      <w:pPr>
        <w:pStyle w:val="3"/>
        <w:numPr>
          <w:ilvl w:val="1"/>
          <w:numId w:val="0"/>
        </w:numPr>
        <w:bidi w:val="0"/>
        <w:ind w:leftChars="0"/>
        <w:rPr>
          <w:rFonts w:hint="eastAsia"/>
          <w:b/>
          <w:bCs/>
        </w:rPr>
      </w:pPr>
      <w:r>
        <w:rPr>
          <w:rFonts w:hint="eastAsia"/>
          <w:lang w:val="en-US" w:eastAsia="zh-CN"/>
        </w:rPr>
        <w:t>内向寡言-正常-益智游戏类-小组社会工作</w:t>
      </w:r>
    </w:p>
    <w:p w14:paraId="2934D0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一、活动基本信息</w:t>
      </w:r>
    </w:p>
    <w:p w14:paraId="6257F3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活动主题：</w:t>
      </w:r>
      <w:r>
        <w:rPr>
          <w:rFonts w:hint="eastAsia"/>
          <w:sz w:val="24"/>
          <w:szCs w:val="24"/>
        </w:rPr>
        <w:t>“智慧对决，反转思维”反向辩论赛益智游戏</w:t>
      </w:r>
    </w:p>
    <w:p w14:paraId="74D5FC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活动内容：</w:t>
      </w:r>
      <w:r>
        <w:rPr>
          <w:rFonts w:hint="eastAsia"/>
          <w:sz w:val="24"/>
          <w:szCs w:val="24"/>
        </w:rPr>
        <w:t>以小组为单位进行反向辩论赛，小组成员需针对给定话题提出反向观点，并进行辩论</w:t>
      </w:r>
    </w:p>
    <w:p w14:paraId="4C20D9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活动目的：</w:t>
      </w:r>
    </w:p>
    <w:p w14:paraId="36B269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通过反向辩论赛的形式，锻炼儿童的逆向思维能力，提高逻辑思维和语言表达能力。</w:t>
      </w:r>
    </w:p>
    <w:p w14:paraId="2EE2F3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帮助性格内向的儿童在游戏中放松心情，增强自信心，更好地融入团队。</w:t>
      </w:r>
    </w:p>
    <w:p w14:paraId="65EFE9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在辩论过程中，培养儿童的团队合作精神，提高社交能力。</w:t>
      </w:r>
    </w:p>
    <w:p w14:paraId="7E9951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活动人数：4人一组，共两组</w:t>
      </w:r>
    </w:p>
    <w:p w14:paraId="6CE5B4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</w:p>
    <w:p w14:paraId="28AC2F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二、活动流程</w:t>
      </w:r>
    </w:p>
    <w:p w14:paraId="56180F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材料准备：</w:t>
      </w:r>
      <w:r>
        <w:rPr>
          <w:rFonts w:hint="eastAsia"/>
          <w:sz w:val="24"/>
          <w:szCs w:val="24"/>
        </w:rPr>
        <w:t>辩论赛题目若干；计时器；记分牌；奖品</w:t>
      </w:r>
    </w:p>
    <w:p w14:paraId="4ADAB1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具体流程：</w:t>
      </w:r>
    </w:p>
    <w:p w14:paraId="04A70F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破冰游戏：反义词接力（10分钟）</w:t>
      </w:r>
    </w:p>
    <w:p w14:paraId="393407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志愿者与儿童一起参与游戏，轮流说出与给定词语相反意义的词语，如“高——低”、“黑——白”。通过游戏，让大家迅速进入活动氛围。</w:t>
      </w:r>
    </w:p>
    <w:p w14:paraId="73C650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辩论赛规则讲解（5分钟）</w:t>
      </w:r>
    </w:p>
    <w:p w14:paraId="5BD875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志愿者简要介绍辩论赛规则，明确反向辩论的要求，强调团队合作的重要性。</w:t>
      </w:r>
    </w:p>
    <w:p w14:paraId="3CF6FA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辩论赛环节（40分钟）</w:t>
      </w:r>
    </w:p>
    <w:p w14:paraId="0B0E8F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a) 题目抽取：每组抽取一个辩论题目，如“是否应该取消课外辅导班”。</w:t>
      </w:r>
    </w:p>
    <w:p w14:paraId="7C34AD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b) 立场分配：每组根据题目，分为正反两方，正方支持题目观点，反方提出反向观点。</w:t>
      </w:r>
    </w:p>
    <w:p w14:paraId="2170ED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c) 准备时间：每组有10分钟时间进行讨论和准备。</w:t>
      </w:r>
    </w:p>
    <w:p w14:paraId="165D55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d) 辩论时间：每组轮流进行辩论，每方辩论时间为5分钟。</w:t>
      </w:r>
    </w:p>
    <w:p w14:paraId="483BC6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e) 评委评分：评委根据辩论内容、团队合作、语言表达等方面进行评分。</w:t>
      </w:r>
    </w:p>
    <w:p w14:paraId="4014B6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成品展示与总结（10分钟）</w:t>
      </w:r>
    </w:p>
    <w:p w14:paraId="5C3747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a) 评委公布辩论结果，为获胜小组颁发奖品。</w:t>
      </w:r>
    </w:p>
    <w:p w14:paraId="47CB3C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b) 引导孩子们回顾辩论过程，分享自己的收获和感受。</w:t>
      </w:r>
    </w:p>
    <w:p w14:paraId="4A5832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c) 志愿者积极反馈：对孩子们的优秀表现给予肯定，鼓励他们在日常生活中勇于表达自己。</w:t>
      </w:r>
    </w:p>
    <w:p w14:paraId="06A969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 w14:paraId="0C08C7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三、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活动意义：</w:t>
      </w:r>
    </w:p>
    <w:p w14:paraId="3F844D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培养逆向思维：通过反向辩论赛，让孩子们学会从不同角度看待问题，提高思维敏捷性。</w:t>
      </w:r>
    </w:p>
    <w:p w14:paraId="1FDAB4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提升表达能力：辩论赛要求孩子们清晰、有力地表达自己的观点，有助于提高他们的语言表达能力。</w:t>
      </w:r>
    </w:p>
    <w:p w14:paraId="4A8AA0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增强团队协作：在辩论过程中，孩子们需要密切合作，共同为团队争取胜利，从而培养团队精神。</w:t>
      </w:r>
    </w:p>
    <w:p w14:paraId="4F0EDD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拓展社交圈子：活动为性格内向的儿童提供了一个展示自己的平台，有助于他们结识新朋友，提高社交能力。</w:t>
      </w:r>
    </w:p>
    <w:p w14:paraId="6CDB9B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 w14:paraId="605701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注意事项：</w:t>
      </w:r>
    </w:p>
    <w:p w14:paraId="68ADE7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节奏把控：志愿者需注意控制辩论时间，确保活动顺利进行。</w:t>
      </w:r>
    </w:p>
    <w:p w14:paraId="29FBE9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正向强化：对孩子们的积极参与和优秀表现给予即时鼓励。</w:t>
      </w:r>
    </w:p>
    <w:p w14:paraId="3A0E4D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安全退出机制：尊重每个孩子的意愿，允许他们在感到不适时退出辩论环节。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A0D623"/>
    <w:multiLevelType w:val="multilevel"/>
    <w:tmpl w:val="E8A0D623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420" w:leftChars="0" w:hanging="420" w:firstLineChars="0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680" w:hanging="68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1418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673726"/>
    <w:rsid w:val="04673726"/>
    <w:rsid w:val="06C03069"/>
    <w:rsid w:val="0C141DD8"/>
    <w:rsid w:val="142F2A6F"/>
    <w:rsid w:val="35AF2817"/>
    <w:rsid w:val="371154DF"/>
    <w:rsid w:val="41861070"/>
    <w:rsid w:val="50B1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line="360" w:lineRule="auto"/>
      <w:ind w:left="420" w:hanging="420" w:firstLineChars="0"/>
      <w:jc w:val="left"/>
      <w:outlineLvl w:val="0"/>
    </w:pPr>
    <w:rPr>
      <w:rFonts w:eastAsia="宋体" w:asciiTheme="minorAscii" w:hAnsiTheme="minorAscii"/>
      <w:b/>
      <w:bCs/>
      <w:kern w:val="44"/>
      <w:sz w:val="28"/>
      <w:szCs w:val="52"/>
    </w:rPr>
  </w:style>
  <w:style w:type="paragraph" w:styleId="3">
    <w:name w:val="heading 2"/>
    <w:basedOn w:val="1"/>
    <w:next w:val="1"/>
    <w:link w:val="8"/>
    <w:autoRedefine/>
    <w:semiHidden/>
    <w:unhideWhenUsed/>
    <w:qFormat/>
    <w:uiPriority w:val="0"/>
    <w:pPr>
      <w:keepNext/>
      <w:keepLines/>
      <w:numPr>
        <w:ilvl w:val="1"/>
        <w:numId w:val="1"/>
      </w:numPr>
      <w:spacing w:before="100" w:beforeLines="0" w:beforeAutospacing="0" w:after="100" w:afterLines="0" w:afterAutospacing="0" w:line="360" w:lineRule="auto"/>
      <w:ind w:left="680" w:hanging="680" w:firstLineChars="0"/>
      <w:jc w:val="left"/>
      <w:outlineLvl w:val="1"/>
    </w:pPr>
    <w:rPr>
      <w:rFonts w:ascii="Arial" w:hAnsi="Arial" w:eastAsia="宋体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1418" w:hanging="1418"/>
      <w:outlineLvl w:val="2"/>
    </w:pPr>
    <w:rPr>
      <w:b/>
      <w:sz w:val="32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qFormat/>
    <w:uiPriority w:val="9"/>
    <w:rPr>
      <w:rFonts w:eastAsia="宋体" w:asciiTheme="minorAscii" w:hAnsiTheme="minorAscii" w:cstheme="minorBidi"/>
      <w:b/>
      <w:bCs/>
      <w:kern w:val="44"/>
      <w:sz w:val="28"/>
      <w:szCs w:val="52"/>
    </w:rPr>
  </w:style>
  <w:style w:type="character" w:customStyle="1" w:styleId="8">
    <w:name w:val="标题 2 Char"/>
    <w:link w:val="3"/>
    <w:qFormat/>
    <w:uiPriority w:val="0"/>
    <w:rPr>
      <w:rFonts w:ascii="Arial" w:hAnsi="Arial" w:eastAsia="宋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913</Words>
  <Characters>925</Characters>
  <Lines>0</Lines>
  <Paragraphs>0</Paragraphs>
  <TotalTime>0</TotalTime>
  <ScaleCrop>false</ScaleCrop>
  <LinksUpToDate>false</LinksUpToDate>
  <CharactersWithSpaces>933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2025-04-05T05:06:00Z</dcterms:created>
  <dc:creator>锂碘钠</dc:creator>
  <cp:lastModifiedBy> 萌萌小仙女</cp:lastModifiedBy>
  <dcterms:modified xsi:type="dcterms:W3CDTF">2025-04-07T12:06:20Z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8600666FFAA84784B215DB62334B4A1E_11</vt:lpwstr>
  </property>
  <property fmtid="{D5CDD505-2E9C-101B-9397-08002B2CF9AE}" pid="4" name="KSOTemplateDocerSaveRecord">
    <vt:lpwstr>eyJoZGlkIjoiYjgyOGQyODI3NTAyMDJjYmRjZmFkZWE1NDI5Y2Q4NDIiLCJ1c2VySWQiOiIzODQ2ODk3NzcifQ==</vt:lpwstr>
  </property>
</Properties>
</file>