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内向寡言-较弱-课程学习类-个案社会工作</w:t>
        <w:br/>
        <w:br/>
        <w:t>一、活动基本信息</w:t>
        <w:br/>
        <w:br/>
        <w:t>活动主题："微观小导演·生物探索工坊"</w:t>
        <w:br/>
        <w:br/>
        <w:t>活动内容：个案儿童独立或与志愿者合作拍摄生物主题科普小视频，通过观察、记录与创作学习生物知识</w:t>
        <w:br/>
        <w:br/>
        <w:t>活动目的：</w:t>
        <w:br/>
        <w:br/>
        <w:t>提升学科兴趣：以趣味视频制作为载体，学习基础生物知识（如植物生长、动物习性），降低学习压力。</w:t>
        <w:br/>
        <w:br/>
        <w:t>促进情感表达：通过视频脚本设计与画面创作，帮助内向儿童以非语言方式表达观察与思考。</w:t>
        <w:br/>
        <w:br/>
        <w:t>建立社交信心：在志愿者引导下逐步尝试低强度互动，体验创作成就感，为未来小组活动奠定基础。</w:t>
        <w:br/>
        <w:br/>
        <w:t>活动人数：1人（个案辅导）</w:t>
        <w:br/>
        <w:br/>
        <w:t>二、活动流程</w:t>
        <w:br/>
        <w:br/>
        <w:t>材料准备：生物观察工具（放大镜、植物标本、昆虫模型、种子培养盒）；拍摄设备（平板电脑/手机+三脚架）、绿幕布（可选）、简易剪辑软件（如剪映）；故事板模板（分镜画纸）、彩笔、贴纸奖励卡（“观察之星”“创意达人”）；“生物日志本”（记录每日观察发现）</w:t>
        <w:br/>
        <w:br/>
        <w:t>具体流程：</w:t>
        <w:br/>
        <w:br/>
        <w:t>破冰环节：生物猜猜猜（10分钟）</w:t>
        <w:br/>
        <w:br/>
        <w:t>卡片配对游戏：志愿者展示生物特征卡片（如“有刺的叶子”“六条腿的昆虫”），儿童通过观察标本或模型匹配对应生物名称。</w:t>
        <w:br/>
        <w:br/>
        <w:t>规则：允许儿童用绘画或肢体模仿代替语言描述（如模仿蝴蝶飞舞动作），降低表达压力。</w:t>
        <w:br/>
        <w:br/>
        <w:t>视频工坊：从观察到创作（40分钟）</w:t>
        <w:br/>
        <w:br/>
        <w:t>选题与分工：</w:t>
        <w:br/>
        <w:br/>
        <w:t>选题阶段：儿童从三个主题中选择其一（如“种子的秘密”“蚂蚁的家”“叶子的颜色”）。</w:t>
        <w:br/>
        <w:br/>
        <w:t>角色分工：</w:t>
        <w:br/>
        <w:br/>
        <w:t>观察员：用放大镜记录生物特征，拍摄素材（如种子发芽过程）；</w:t>
        <w:br/>
        <w:br/>
        <w:t>画师：绘制故事板分镜，标注知识点（如光合作用示意图）；</w:t>
        <w:br/>
        <w:br/>
        <w:t>剪辑助手：协助拼接视频片段，添加简单字幕或贴纸特效。</w:t>
        <w:br/>
        <w:br/>
        <w:t>创作支持：提供“台词模板”辅助脚本设计（如“我发现…”“这是因为…”）。志愿者通过提问引导参与（如“你觉得叶子变黄可能和什么有关？”）。</w:t>
        <w:br/>
        <w:br/>
        <w:t>成果展示与延伸（10分钟）</w:t>
        <w:br/>
        <w:br/>
        <w:t>视频放映会：儿童与志愿者一起观看成品，志愿者引导儿童用“一句话分享”表达感受（如“我最喜欢拍蚂蚁搬食物的部分”）。</w:t>
        <w:br/>
        <w:br/>
        <w:t>知识总结：通过提问巩固知识点（如“种子发芽需要哪些条件？”），用贴纸标记视频中的正确科学表述。</w:t>
        <w:br/>
        <w:br/>
        <w:t>家庭任务延伸：发放“生物观察任务卡”（如“记录家中绿植一周的变化”），要求拍摄照片或短视频。提供“生物日志本”，鼓励每日用绘画或贴纸记录观察发现。</w:t>
        <w:br/>
        <w:br/>
        <w:t>三、注意事项</w:t>
        <w:br/>
        <w:br/>
        <w:t>节奏适配：预留“静默观察时间”，允许儿童通过镜头而非语言参与互动（如专注拍摄植物细节）。对技术操作困难提供分步指导（如“先点红色按钮开始录制”）。</w:t>
        <w:br/>
        <w:br/>
        <w:t>个性化支持：为社交焦虑儿童设置“单人观察角”（如独立观察培养盒中的种子），逐步过渡到小组讨论。</w:t>
        <w:br/>
        <w:br/>
        <w:t>采用“渐进式合作”：首次活动仅需完成30秒短视频，后续逐步增加协作难度。</w:t>
        <w:br/>
        <w:br/>
        <w:t>正向反馈：强调过程而非结果（如“你拍摄的镜头角度很有创意！”“分镜画得很清晰”）。每完成一个任务发放贴纸，集满5枚可兑换“生物勋章”（如昆虫模型）。</w:t>
        <w:br/>
        <w:br/>
        <w:t>安全机制：设置“暂停手势”：儿童可通过手势示意需要休息，志愿者引导其暂时参与低压力任务（如整理标本）。避免强制发言，允许用点头/摇头或贴纸投票表达意见。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