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65" w:rsidRPr="00AC0803" w:rsidRDefault="00FB2D65">
      <w:pPr>
        <w:rPr>
          <w:rFonts w:ascii="Calibri" w:eastAsia="Times New Roman" w:hAnsi="Calibri" w:cs="Calibri"/>
          <w:color w:val="000000"/>
        </w:rPr>
      </w:pPr>
      <w:r>
        <w:t xml:space="preserve">Please use this link to purchase the </w:t>
      </w:r>
      <w:r w:rsidR="00AC0803" w:rsidRPr="00AC0803">
        <w:rPr>
          <w:rFonts w:ascii="Calibri" w:eastAsia="Times New Roman" w:hAnsi="Calibri" w:cs="Calibri"/>
          <w:color w:val="000000"/>
        </w:rPr>
        <w:t>TX7364EVM</w:t>
      </w:r>
      <w:r>
        <w:t xml:space="preserve">: </w:t>
      </w:r>
      <w:hyperlink r:id="rId4" w:history="1">
        <w:r w:rsidR="00AC0803" w:rsidRPr="005B3E9C">
          <w:rPr>
            <w:rStyle w:val="Hyperlink"/>
            <w:rFonts w:ascii="Calibri" w:eastAsia="Times New Roman" w:hAnsi="Calibri" w:cs="Calibri"/>
          </w:rPr>
          <w:t>https://www.ti.com/store/ti/en/p/product/?p=TX7364EVM&amp;s=626e234v2e55245ex5</w:t>
        </w:r>
      </w:hyperlink>
      <w:r w:rsidR="00AC0803">
        <w:rPr>
          <w:rFonts w:ascii="Calibri" w:eastAsia="Times New Roman" w:hAnsi="Calibri" w:cs="Calibri"/>
          <w:color w:val="000000"/>
        </w:rPr>
        <w:t xml:space="preserve"> </w:t>
      </w:r>
      <w:bookmarkStart w:id="0" w:name="_GoBack"/>
      <w:bookmarkEnd w:id="0"/>
    </w:p>
    <w:sectPr w:rsidR="00FB2D65" w:rsidRPr="00AC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65"/>
    <w:rsid w:val="00AC0803"/>
    <w:rsid w:val="00B52B35"/>
    <w:rsid w:val="00E90A69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E822"/>
  <w15:chartTrackingRefBased/>
  <w15:docId w15:val="{B6BAFA07-4331-4263-BE2D-922749FC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.com/store/ti/en/p/product/?p=TX7364EVM&amp;s=626e234v2e55245ex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Inc.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Elia</dc:creator>
  <cp:keywords/>
  <dc:description/>
  <cp:lastModifiedBy>Schubel, Payton</cp:lastModifiedBy>
  <cp:revision>2</cp:revision>
  <dcterms:created xsi:type="dcterms:W3CDTF">2024-08-09T18:33:00Z</dcterms:created>
  <dcterms:modified xsi:type="dcterms:W3CDTF">2024-08-09T18:46:00Z</dcterms:modified>
</cp:coreProperties>
</file>