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73E" w:rsidRPr="00C7673E" w:rsidRDefault="00C7673E" w:rsidP="00887E8E">
      <w:pPr>
        <w:pStyle w:val="a3"/>
        <w:widowControl/>
        <w:spacing w:beforeAutospacing="0" w:afterAutospacing="0"/>
        <w:jc w:val="center"/>
        <w:rPr>
          <w:rFonts w:ascii="Times New Roman" w:eastAsia="黑体" w:hAnsi="Times New Roman"/>
          <w:b/>
          <w:bCs/>
          <w:sz w:val="36"/>
          <w:szCs w:val="36"/>
        </w:rPr>
      </w:pPr>
      <w:r w:rsidRPr="00C7673E">
        <w:rPr>
          <w:rFonts w:ascii="Times New Roman" w:eastAsia="黑体" w:hAnsi="Times New Roman"/>
          <w:b/>
          <w:bCs/>
          <w:sz w:val="36"/>
          <w:szCs w:val="36"/>
        </w:rPr>
        <w:t>Shai</w:t>
      </w:r>
      <w:r w:rsidRPr="00C7673E">
        <w:rPr>
          <w:rFonts w:ascii="Times New Roman" w:eastAsia="黑体" w:hAnsi="Times New Roman"/>
          <w:b/>
          <w:bCs/>
          <w:sz w:val="36"/>
          <w:szCs w:val="36"/>
        </w:rPr>
        <w:noBreakHyphen/>
        <w:t>Hulud 2.0</w:t>
      </w:r>
      <w:r w:rsidR="00FF00D1">
        <w:rPr>
          <w:rFonts w:ascii="Times New Roman" w:eastAsia="黑体" w:hAnsi="Times New Roman" w:hint="eastAsia"/>
          <w:b/>
          <w:bCs/>
          <w:sz w:val="36"/>
          <w:szCs w:val="36"/>
        </w:rPr>
        <w:t>：</w:t>
      </w:r>
      <w:r w:rsidRPr="00C7673E">
        <w:rPr>
          <w:rFonts w:ascii="Times New Roman" w:eastAsia="黑体" w:hAnsi="Times New Roman"/>
          <w:b/>
          <w:bCs/>
          <w:sz w:val="36"/>
          <w:szCs w:val="36"/>
        </w:rPr>
        <w:t>新一波</w:t>
      </w:r>
      <w:r w:rsidRPr="00C7673E">
        <w:rPr>
          <w:rFonts w:ascii="Times New Roman" w:eastAsia="黑体" w:hAnsi="Times New Roman"/>
          <w:b/>
          <w:bCs/>
          <w:sz w:val="36"/>
          <w:szCs w:val="36"/>
        </w:rPr>
        <w:t>npm</w:t>
      </w:r>
      <w:r w:rsidRPr="00C7673E">
        <w:rPr>
          <w:rFonts w:ascii="Times New Roman" w:eastAsia="黑体" w:hAnsi="Times New Roman"/>
          <w:b/>
          <w:bCs/>
          <w:sz w:val="36"/>
          <w:szCs w:val="36"/>
        </w:rPr>
        <w:t>供应链攻击爆发</w:t>
      </w:r>
    </w:p>
    <w:p w:rsidR="00887E8E" w:rsidRDefault="00000000" w:rsidP="00887E8E">
      <w:pPr>
        <w:pStyle w:val="a3"/>
        <w:widowControl/>
        <w:spacing w:beforeAutospacing="0" w:afterAutospacing="0"/>
        <w:rPr>
          <w:rFonts w:ascii="Times New Roman" w:eastAsia="宋体" w:hAnsi="Times New Roman"/>
        </w:rPr>
      </w:pPr>
      <w:r w:rsidRPr="00C7673E">
        <w:rPr>
          <w:rFonts w:ascii="Times New Roman" w:eastAsia="黑体" w:hAnsi="Times New Roman"/>
          <w:sz w:val="32"/>
          <w:szCs w:val="32"/>
        </w:rPr>
        <w:t>一、新闻链接</w:t>
      </w:r>
    </w:p>
    <w:p w:rsidR="003B200B" w:rsidRPr="00C7673E" w:rsidRDefault="00C7673E" w:rsidP="00887E8E">
      <w:pPr>
        <w:pStyle w:val="a3"/>
        <w:widowControl/>
        <w:spacing w:beforeAutospacing="0" w:afterAutospacing="0"/>
        <w:rPr>
          <w:rFonts w:ascii="Times New Roman" w:eastAsia="宋体" w:hAnsi="Times New Roman"/>
        </w:rPr>
      </w:pPr>
      <w:r w:rsidRPr="00C7673E">
        <w:rPr>
          <w:rFonts w:ascii="Times New Roman" w:eastAsia="宋体" w:hAnsi="Times New Roman"/>
        </w:rPr>
        <w:t>https://thehackernews.com/2025/11/weekly-recap-fortinet-exploit-chrome-0.html</w:t>
      </w:r>
    </w:p>
    <w:p w:rsidR="00413D4C" w:rsidRDefault="00000000" w:rsidP="00887E8E">
      <w:pPr>
        <w:widowControl/>
        <w:rPr>
          <w:rFonts w:ascii="Times New Roman" w:eastAsia="黑体" w:hAnsi="Times New Roman" w:cs="Times New Roman"/>
          <w:kern w:val="0"/>
          <w:sz w:val="32"/>
          <w:szCs w:val="32"/>
        </w:rPr>
      </w:pPr>
      <w:r w:rsidRPr="00C7673E">
        <w:rPr>
          <w:rFonts w:ascii="Times New Roman" w:eastAsia="黑体" w:hAnsi="Times New Roman" w:cs="Times New Roman"/>
          <w:kern w:val="0"/>
          <w:sz w:val="32"/>
          <w:szCs w:val="32"/>
        </w:rPr>
        <w:t>二、新闻图片</w:t>
      </w:r>
    </w:p>
    <w:p w:rsidR="00413D4C" w:rsidRPr="00887E8E" w:rsidRDefault="00413D4C" w:rsidP="00887E8E">
      <w:pPr>
        <w:widowControl/>
        <w:jc w:val="center"/>
        <w:rPr>
          <w:rFonts w:ascii="Times New Roman" w:eastAsia="黑体" w:hAnsi="Times New Roman" w:cs="Times New Roman"/>
          <w:noProof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noProof/>
          <w:kern w:val="0"/>
          <w:sz w:val="32"/>
          <w:szCs w:val="32"/>
        </w:rPr>
        <w:drawing>
          <wp:inline distT="0" distB="0" distL="0" distR="0" wp14:anchorId="33EC27E0" wp14:editId="05C29D90">
            <wp:extent cx="4009292" cy="2255207"/>
            <wp:effectExtent l="0" t="0" r="0" b="0"/>
            <wp:docPr id="11650848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036" cy="2259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87E8E" w:rsidRDefault="00000000" w:rsidP="00887E8E">
      <w:pPr>
        <w:pStyle w:val="a3"/>
        <w:widowControl/>
        <w:spacing w:beforeAutospacing="0" w:afterAutospacing="0"/>
        <w:rPr>
          <w:rFonts w:ascii="Times New Roman" w:eastAsia="宋体" w:hAnsi="Times New Roman"/>
        </w:rPr>
      </w:pPr>
      <w:r w:rsidRPr="00C7673E">
        <w:rPr>
          <w:rFonts w:ascii="Times New Roman" w:eastAsia="黑体" w:hAnsi="Times New Roman"/>
          <w:sz w:val="32"/>
          <w:szCs w:val="32"/>
        </w:rPr>
        <w:t>三、资讯描述</w:t>
      </w:r>
    </w:p>
    <w:p w:rsidR="00FF00D1" w:rsidRPr="00FF00D1" w:rsidRDefault="00FF00D1" w:rsidP="00FF00D1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/>
        </w:rPr>
      </w:pPr>
      <w:r w:rsidRPr="00FF00D1">
        <w:rPr>
          <w:rFonts w:ascii="Times New Roman" w:eastAsia="宋体" w:hAnsi="Times New Roman" w:hint="eastAsia"/>
        </w:rPr>
        <w:t>本周，安全研究机构披露了名为“</w:t>
      </w:r>
      <w:r w:rsidRPr="00FF00D1">
        <w:rPr>
          <w:rFonts w:ascii="Times New Roman" w:eastAsia="宋体" w:hAnsi="Times New Roman" w:hint="eastAsia"/>
        </w:rPr>
        <w:t>Shai-Hulud 2.0</w:t>
      </w:r>
      <w:r w:rsidRPr="00FF00D1">
        <w:rPr>
          <w:rFonts w:ascii="Times New Roman" w:eastAsia="宋体" w:hAnsi="Times New Roman" w:hint="eastAsia"/>
        </w:rPr>
        <w:t>”的大规模</w:t>
      </w:r>
      <w:r w:rsidRPr="00FF00D1">
        <w:rPr>
          <w:rFonts w:ascii="Times New Roman" w:eastAsia="宋体" w:hAnsi="Times New Roman" w:hint="eastAsia"/>
        </w:rPr>
        <w:t>npm</w:t>
      </w:r>
      <w:r w:rsidRPr="00FF00D1">
        <w:rPr>
          <w:rFonts w:ascii="Times New Roman" w:eastAsia="宋体" w:hAnsi="Times New Roman" w:hint="eastAsia"/>
        </w:rPr>
        <w:t>供应链攻击，成为开源生态近期讨论最热的软件安全事件之一。攻击者在</w:t>
      </w:r>
      <w:r w:rsidRPr="00FF00D1">
        <w:rPr>
          <w:rFonts w:ascii="Times New Roman" w:eastAsia="宋体" w:hAnsi="Times New Roman" w:hint="eastAsia"/>
        </w:rPr>
        <w:t xml:space="preserve"> 11 </w:t>
      </w:r>
      <w:r w:rsidRPr="00FF00D1">
        <w:rPr>
          <w:rFonts w:ascii="Times New Roman" w:eastAsia="宋体" w:hAnsi="Times New Roman" w:hint="eastAsia"/>
        </w:rPr>
        <w:t>月下旬短时间内上传了多个伪装成正常依赖的恶意包，这些包通过模仿常用库的名称和功能描述，使开发者在更新依赖或安装新组件时难以察觉异常。研究人员指出，这一轮攻击比前代更具隐蔽性，许多恶意代码藏在</w:t>
      </w:r>
      <w:r w:rsidRPr="00FF00D1">
        <w:rPr>
          <w:rFonts w:ascii="Times New Roman" w:eastAsia="宋体" w:hAnsi="Times New Roman" w:hint="eastAsia"/>
        </w:rPr>
        <w:t>preinstall</w:t>
      </w:r>
      <w:r w:rsidRPr="00FF00D1">
        <w:rPr>
          <w:rFonts w:ascii="Times New Roman" w:eastAsia="宋体" w:hAnsi="Times New Roman" w:hint="eastAsia"/>
        </w:rPr>
        <w:t>阶段，开发者甚至在运行应用之前就已经“中招”。</w:t>
      </w:r>
    </w:p>
    <w:p w:rsidR="00FF00D1" w:rsidRDefault="00FF00D1" w:rsidP="00FF00D1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/>
        </w:rPr>
      </w:pPr>
      <w:r w:rsidRPr="00FF00D1">
        <w:rPr>
          <w:rFonts w:ascii="Times New Roman" w:eastAsia="宋体" w:hAnsi="Times New Roman" w:hint="eastAsia"/>
        </w:rPr>
        <w:t>更令人担忧的是，</w:t>
      </w:r>
      <w:r w:rsidRPr="00FF00D1">
        <w:rPr>
          <w:rFonts w:ascii="Times New Roman" w:eastAsia="宋体" w:hAnsi="Times New Roman" w:hint="eastAsia"/>
        </w:rPr>
        <w:t>Shai-Hulud 2.0</w:t>
      </w:r>
      <w:r w:rsidRPr="00FF00D1">
        <w:rPr>
          <w:rFonts w:ascii="Times New Roman" w:eastAsia="宋体" w:hAnsi="Times New Roman" w:hint="eastAsia"/>
        </w:rPr>
        <w:t>具备链式传播特征。</w:t>
      </w:r>
      <w:r w:rsidRPr="00FF00D1">
        <w:rPr>
          <w:rFonts w:ascii="Times New Roman" w:eastAsia="宋体" w:hAnsi="Times New Roman" w:hint="eastAsia"/>
        </w:rPr>
        <w:t>npm</w:t>
      </w:r>
      <w:r w:rsidRPr="00FF00D1">
        <w:rPr>
          <w:rFonts w:ascii="Times New Roman" w:eastAsia="宋体" w:hAnsi="Times New Roman" w:hint="eastAsia"/>
        </w:rPr>
        <w:t>本身依赖结构复杂，一个项目往往包含几十甚至上百个子依赖，只要一个底层包被污染，就可能通过构建体系被扩散到大量使用者的环境中。攻击者正是利用这一点，通过极小的投毒入口，触发极大范围的依赖污染，使风险迅速蔓延到多个组织的开发机、构建服务器乃至自动部署管线。</w:t>
      </w:r>
    </w:p>
    <w:p w:rsidR="00FF00D1" w:rsidRDefault="00FF00D1" w:rsidP="004613A4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/>
        </w:rPr>
      </w:pPr>
      <w:r w:rsidRPr="00FF00D1">
        <w:rPr>
          <w:rFonts w:ascii="Times New Roman" w:eastAsia="宋体" w:hAnsi="Times New Roman" w:hint="eastAsia"/>
        </w:rPr>
        <w:t>此外，安全团队发现此次攻击的目标不再局限于个人开发者，而是明显指向</w:t>
      </w:r>
      <w:r w:rsidRPr="00FF00D1">
        <w:rPr>
          <w:rFonts w:ascii="Times New Roman" w:eastAsia="宋体" w:hAnsi="Times New Roman" w:hint="eastAsia"/>
        </w:rPr>
        <w:t>CI/CD</w:t>
      </w:r>
      <w:r w:rsidRPr="00FF00D1">
        <w:rPr>
          <w:rFonts w:ascii="Times New Roman" w:eastAsia="宋体" w:hAnsi="Times New Roman" w:hint="eastAsia"/>
        </w:rPr>
        <w:t>环境、自动化构建脚本与云</w:t>
      </w:r>
      <w:r w:rsidRPr="00FF00D1">
        <w:rPr>
          <w:rFonts w:ascii="Times New Roman" w:eastAsia="宋体" w:hAnsi="Times New Roman" w:hint="eastAsia"/>
        </w:rPr>
        <w:t>API</w:t>
      </w:r>
      <w:r w:rsidRPr="00FF00D1">
        <w:rPr>
          <w:rFonts w:ascii="Times New Roman" w:eastAsia="宋体" w:hAnsi="Times New Roman" w:hint="eastAsia"/>
        </w:rPr>
        <w:t>凭证盗取。恶意包会主动扫描环境变量</w:t>
      </w:r>
      <w:r>
        <w:rPr>
          <w:rFonts w:ascii="Times New Roman" w:eastAsia="宋体" w:hAnsi="Times New Roman" w:hint="eastAsia"/>
        </w:rPr>
        <w:t>、</w:t>
      </w:r>
      <w:r w:rsidRPr="00FF00D1">
        <w:rPr>
          <w:rFonts w:ascii="Times New Roman" w:eastAsia="宋体" w:hAnsi="Times New Roman" w:hint="eastAsia"/>
        </w:rPr>
        <w:t>SSH Key</w:t>
      </w:r>
      <w:r w:rsidRPr="00FF00D1">
        <w:rPr>
          <w:rFonts w:ascii="Times New Roman" w:eastAsia="宋体" w:hAnsi="Times New Roman" w:hint="eastAsia"/>
        </w:rPr>
        <w:t>、</w:t>
      </w:r>
      <w:r w:rsidRPr="00FF00D1">
        <w:rPr>
          <w:rFonts w:ascii="Times New Roman" w:eastAsia="宋体" w:hAnsi="Times New Roman" w:hint="eastAsia"/>
        </w:rPr>
        <w:t>Git</w:t>
      </w:r>
      <w:r w:rsidRPr="00FF00D1">
        <w:rPr>
          <w:rFonts w:ascii="Times New Roman" w:eastAsia="宋体" w:hAnsi="Times New Roman" w:hint="eastAsia"/>
        </w:rPr>
        <w:t>配置文件，并尝试上报至攻击者服务器。这意味着任何执行该包的机器，包括企业内部的流水线系统，都可能被当作“跳板”继续扩散攻击，使其破坏力远超以往常见的</w:t>
      </w:r>
      <w:r w:rsidRPr="00FF00D1">
        <w:rPr>
          <w:rFonts w:ascii="Times New Roman" w:eastAsia="宋体" w:hAnsi="Times New Roman" w:hint="eastAsia"/>
        </w:rPr>
        <w:t>npm</w:t>
      </w:r>
      <w:r w:rsidRPr="00FF00D1">
        <w:rPr>
          <w:rFonts w:ascii="Times New Roman" w:eastAsia="宋体" w:hAnsi="Times New Roman" w:hint="eastAsia"/>
        </w:rPr>
        <w:t>投毒事件。</w:t>
      </w:r>
      <w:r w:rsidR="004613A4" w:rsidRPr="004613A4">
        <w:rPr>
          <w:rFonts w:ascii="Times New Roman" w:eastAsia="宋体" w:hAnsi="Times New Roman" w:hint="eastAsia"/>
        </w:rPr>
        <w:t>Shai-Hulud 2.0</w:t>
      </w:r>
      <w:r w:rsidR="004613A4" w:rsidRPr="004613A4">
        <w:rPr>
          <w:rFonts w:ascii="Times New Roman" w:eastAsia="宋体" w:hAnsi="Times New Roman" w:hint="eastAsia"/>
        </w:rPr>
        <w:t>的出现再次证明，供应链攻击已成为当前软件安全领域最值得关注的威胁之一。</w:t>
      </w:r>
    </w:p>
    <w:p w:rsidR="00AF050A" w:rsidRDefault="00000000" w:rsidP="005B5958">
      <w:pPr>
        <w:pStyle w:val="a3"/>
        <w:widowControl/>
        <w:spacing w:beforeAutospacing="0" w:afterAutospacing="0"/>
        <w:rPr>
          <w:rFonts w:ascii="Times New Roman" w:eastAsia="宋体" w:hAnsi="Times New Roman"/>
        </w:rPr>
      </w:pPr>
      <w:r w:rsidRPr="00C7673E">
        <w:rPr>
          <w:rFonts w:ascii="Times New Roman" w:eastAsia="黑体" w:hAnsi="Times New Roman"/>
          <w:sz w:val="32"/>
          <w:szCs w:val="32"/>
        </w:rPr>
        <w:t>四、评论</w:t>
      </w:r>
    </w:p>
    <w:p w:rsidR="005B5958" w:rsidRPr="005B5958" w:rsidRDefault="005B5958" w:rsidP="005B5958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 w:hint="eastAsia"/>
        </w:rPr>
      </w:pPr>
      <w:r w:rsidRPr="005B5958">
        <w:rPr>
          <w:rFonts w:ascii="Times New Roman" w:eastAsia="宋体" w:hAnsi="Times New Roman" w:hint="eastAsia"/>
        </w:rPr>
        <w:t>Shai-Hulud 2.0</w:t>
      </w:r>
      <w:r w:rsidRPr="005B5958">
        <w:rPr>
          <w:rFonts w:ascii="Times New Roman" w:eastAsia="宋体" w:hAnsi="Times New Roman" w:hint="eastAsia"/>
        </w:rPr>
        <w:t>事件带给软件行业最重要的警示是：现代软件开发已经不再只依赖开发者自身的代码，而是依赖一个庞大且复杂的开源生态体系。当依赖数量呈指数级增长时，“信任”本身就成为最大的安全隐患。</w:t>
      </w:r>
      <w:r w:rsidRPr="005B5958">
        <w:rPr>
          <w:rFonts w:ascii="Times New Roman" w:eastAsia="宋体" w:hAnsi="Times New Roman" w:hint="eastAsia"/>
        </w:rPr>
        <w:t>npm</w:t>
      </w:r>
      <w:r w:rsidRPr="005B5958">
        <w:rPr>
          <w:rFonts w:ascii="Times New Roman" w:eastAsia="宋体" w:hAnsi="Times New Roman" w:hint="eastAsia"/>
        </w:rPr>
        <w:t>生态的便利性建</w:t>
      </w:r>
      <w:r w:rsidRPr="005B5958">
        <w:rPr>
          <w:rFonts w:ascii="Times New Roman" w:eastAsia="宋体" w:hAnsi="Times New Roman" w:hint="eastAsia"/>
        </w:rPr>
        <w:lastRenderedPageBreak/>
        <w:t>立在默认信任机制之上，而攻击者正是利用这种结构性的弱点完成投毒与传播，使得一次小规模的污染可以在极短时间内影响成千上万的项目。</w:t>
      </w:r>
    </w:p>
    <w:p w:rsidR="005B5958" w:rsidRPr="005B5958" w:rsidRDefault="005B5958" w:rsidP="005B5958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 w:hint="eastAsia"/>
        </w:rPr>
      </w:pPr>
      <w:r w:rsidRPr="005B5958">
        <w:rPr>
          <w:rFonts w:ascii="Times New Roman" w:eastAsia="宋体" w:hAnsi="Times New Roman" w:hint="eastAsia"/>
        </w:rPr>
        <w:t>这一事件展示了“软件供应链攻击”的典型特征：攻击者不需要突破企业边界，也无需入侵服务器</w:t>
      </w:r>
      <w:r w:rsidR="0085680A">
        <w:rPr>
          <w:rFonts w:ascii="Times New Roman" w:eastAsia="宋体" w:hAnsi="Times New Roman" w:hint="eastAsia"/>
        </w:rPr>
        <w:t>。</w:t>
      </w:r>
      <w:r w:rsidRPr="005B5958">
        <w:rPr>
          <w:rFonts w:ascii="Times New Roman" w:eastAsia="宋体" w:hAnsi="Times New Roman" w:hint="eastAsia"/>
        </w:rPr>
        <w:t>他们只需投毒一个依赖包，就能直接进入企业内部环境，获取凭证、修改流水线或植入后门。正因如此，这类攻击往往比传统漏洞更具有破坏力，因为它突破的不是代码漏洞，而是整个生态的信任模型。</w:t>
      </w:r>
    </w:p>
    <w:p w:rsidR="003B200B" w:rsidRPr="00C7673E" w:rsidRDefault="005B5958" w:rsidP="005B5958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/>
        </w:rPr>
      </w:pPr>
      <w:r w:rsidRPr="005B5958">
        <w:rPr>
          <w:rFonts w:ascii="Times New Roman" w:eastAsia="宋体" w:hAnsi="Times New Roman" w:hint="eastAsia"/>
        </w:rPr>
        <w:t>因此，</w:t>
      </w:r>
      <w:r w:rsidRPr="005B5958">
        <w:rPr>
          <w:rFonts w:ascii="Times New Roman" w:eastAsia="宋体" w:hAnsi="Times New Roman" w:hint="eastAsia"/>
        </w:rPr>
        <w:t>Shai-Hulud 2.0</w:t>
      </w:r>
      <w:r w:rsidRPr="005B5958">
        <w:rPr>
          <w:rFonts w:ascii="Times New Roman" w:eastAsia="宋体" w:hAnsi="Times New Roman" w:hint="eastAsia"/>
        </w:rPr>
        <w:t>不仅是一次攻击事件，也是对整个行业的一次提醒。开发团队必须摒弃“开源依赖默认可信”的错误观念，建立更严格的依赖审计制度，引入</w:t>
      </w:r>
      <w:r w:rsidRPr="005B5958">
        <w:rPr>
          <w:rFonts w:ascii="Times New Roman" w:eastAsia="宋体" w:hAnsi="Times New Roman" w:hint="eastAsia"/>
        </w:rPr>
        <w:t>SBOM</w:t>
      </w:r>
      <w:r w:rsidRPr="005B5958">
        <w:rPr>
          <w:rFonts w:ascii="Times New Roman" w:eastAsia="宋体" w:hAnsi="Times New Roman" w:hint="eastAsia"/>
        </w:rPr>
        <w:t>（软件物料清单）、行为监测、构建沙箱等机制，将供应链安全纳入整体防护体系之中。只有当开发者真正意识到依赖本身也是“代码”，并且具有等同甚至更高的风险，类似事件才不会反复出现。</w:t>
      </w:r>
    </w:p>
    <w:sectPr w:rsidR="003B200B" w:rsidRPr="00C76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FF0837"/>
    <w:rsid w:val="DFFFAD98"/>
    <w:rsid w:val="EE6A3638"/>
    <w:rsid w:val="F70F3ABB"/>
    <w:rsid w:val="FFFF0837"/>
    <w:rsid w:val="000D23BD"/>
    <w:rsid w:val="00362EC1"/>
    <w:rsid w:val="003B200B"/>
    <w:rsid w:val="00413D4C"/>
    <w:rsid w:val="004613A4"/>
    <w:rsid w:val="005B5958"/>
    <w:rsid w:val="006921D1"/>
    <w:rsid w:val="006E34F3"/>
    <w:rsid w:val="00773328"/>
    <w:rsid w:val="0085680A"/>
    <w:rsid w:val="00887E8E"/>
    <w:rsid w:val="00AF050A"/>
    <w:rsid w:val="00C7673E"/>
    <w:rsid w:val="00FF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61DC37"/>
  <w15:docId w15:val="{C3B78CED-DA65-47C4-BF62-4593D06B1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customStyle="1" w:styleId="a7">
    <w:name w:val="添加代码"/>
    <w:basedOn w:val="a"/>
    <w:link w:val="a8"/>
    <w:qFormat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line="360" w:lineRule="auto"/>
      <w:jc w:val="left"/>
    </w:pPr>
    <w:rPr>
      <w:rFonts w:ascii="Consolas" w:eastAsia="宋体" w:hAnsi="Consolas" w:cs="Times New Roman"/>
      <w:sz w:val="24"/>
      <w:szCs w:val="22"/>
    </w:rPr>
  </w:style>
  <w:style w:type="character" w:customStyle="1" w:styleId="a8">
    <w:name w:val="添加代码 字符"/>
    <w:basedOn w:val="a0"/>
    <w:link w:val="a7"/>
    <w:qFormat/>
    <w:rPr>
      <w:rFonts w:ascii="Consolas" w:eastAsia="宋体" w:hAnsi="Consolas" w:cs="Times New Roman"/>
      <w:sz w:val="24"/>
      <w:szCs w:val="22"/>
      <w:shd w:val="clear" w:color="auto" w:fill="E7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柠</dc:creator>
  <cp:lastModifiedBy>昊伦 李</cp:lastModifiedBy>
  <cp:revision>12</cp:revision>
  <dcterms:created xsi:type="dcterms:W3CDTF">2025-10-14T22:27:00Z</dcterms:created>
  <dcterms:modified xsi:type="dcterms:W3CDTF">2025-11-28T14:28:00Z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CBE6DEBA0AD4FB2440EDED68DF2D3866_41</vt:lpwstr>
  </property>
</Properties>
</file>