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[Nama Challenge]</w:t>
      </w:r>
    </w:p>
    <w:p>
      <w:pPr>
        <w:spacing w:after="200"/>
      </w:pPr>
      <w:r>
        <w:rPr>
          <w:i/>
          <w:iCs/>
          <w:color w:val="B45309"/>
          <w:sz w:val="20"/>
          <w:szCs w:val="20"/>
        </w:rPr>
        <w:t xml:space="preserve">Cara pakai template ini: isi tiap [...] dengan konten kamu. Bagian bertanda (opsional/boleh dipadatkan) bisa disingkat untuk chall level easy. Bagian tanpa tanda itu wajib ada karena biasanya masuk poin penilaian.</w:t>
      </w:r>
    </w:p>
    <w:p>
      <w:pPr>
        <w:pStyle w:val="Heading1"/>
        <w:spacing w:after="160" w:before="360"/>
      </w:pPr>
      <w:r>
        <w:t xml:space="preserve">Deskripsi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name: "[nama chall]"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category: [Binary Exploitation / Pwn]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description: |-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[deskripsi dari soal]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connection_info: [nc host port]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 [easy/medium/hard]</w:t>
            </w:r>
          </w:p>
        </w:tc>
      </w:tr>
    </w:tbl>
    <w:p>
      <w:pPr>
        <w:pStyle w:val="Heading1"/>
        <w:spacing w:after="160" w:before="360"/>
      </w:pPr>
      <w:r>
        <w:t xml:space="preserve">Summary</w:t>
      </w:r>
    </w:p>
    <w:p>
      <w:pPr>
        <w:spacing w:after="200"/>
      </w:pPr>
      <w:r>
        <w:rPr>
          <w:i/>
          <w:iCs/>
          <w:color w:val="8A8A8A"/>
        </w:rPr>
        <w:t xml:space="preserve">[1-3 kalimat: chall ini punya kerentanan apa, dan apa yang berhasil dicapai (dapat shell? RCE? baca flag langsung?). Ini ringkasan eksekutif — tulis padat dan jelas.]</w:t>
      </w:r>
    </w:p>
    <w:p>
      <w:pPr>
        <w:pStyle w:val="Heading1"/>
        <w:spacing w:after="160" w:before="360"/>
      </w:pPr>
      <w:r>
        <w:t xml:space="preserve">Vulnerable</w:t>
      </w:r>
    </w:p>
    <w:p>
      <w:pPr>
        <w:spacing w:after="160"/>
      </w:pPr>
      <w:r>
        <w:t xml:space="preserve">List semua kerentanan yang ditemukan, walau tidak semua dipakai. Urutkan dari yang paling signifikan.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[nama vuln 1 — pakai istilah presisi, bukan "aneh"/"rentan akses shell". Cek CWE kalau bingung penamaan: cwe.mitre.org]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[nama vuln 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[dst.]</w:t>
      </w:r>
    </w:p>
    <w:p>
      <w:pPr>
        <w:pStyle w:val="Heading1"/>
        <w:spacing w:after="160" w:before="360"/>
      </w:pPr>
      <w:r>
        <w:t xml:space="preserve">Analysis</w:t>
      </w:r>
    </w:p>
    <w:p>
      <w:pPr>
        <w:pStyle w:val="Heading2"/>
        <w:spacing w:after="120" w:before="240"/>
      </w:pPr>
      <w:r>
        <w:t xml:space="preserve">Fast check (boleh dipadatkan untuk chall easy)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 [binary] ; pwn checksec [binary]</w:t>
            </w:r>
          </w:p>
        </w:tc>
      </w:tr>
    </w:tbl>
    <w:p>
      <w:pPr>
        <w:spacing w:after="200"/>
      </w:pPr>
      <w:r>
        <w:rPr>
          <w:i/>
          <w:iCs/>
          <w:color w:val="8A8A8A"/>
        </w:rPr>
        <w:t xml:space="preserve">[Tempel hasil checksec. Lalu 1-2 kalimat: proteksi apa yang mati dan kenapa itu relevan ke strategi exploit nanti.]</w:t>
      </w:r>
    </w:p>
    <w:p>
      <w:pPr>
        <w:pStyle w:val="Heading2"/>
        <w:spacing w:after="120" w:before="240"/>
      </w:pPr>
      <w:r>
        <w:t xml:space="preserve">Eksplorasi awal / dynamic analysis (padatkan untuk chall easy)</w:t>
      </w:r>
    </w:p>
    <w:p>
      <w:pPr>
        <w:spacing w:after="160"/>
      </w:pPr>
      <w:r>
        <w:t xml:space="preserve">Kalau pakai ltrace/strace/gdb untuk investigasi awal, cukup 1 paragraf: apa yang dicari, apa yang ditemukan. Hindari narasi “saya coba ini, lalu itu, ternyata...” kalau bisa langsung disimpulkan.</w:t>
      </w:r>
    </w:p>
    <w:p>
      <w:pPr>
        <w:spacing w:after="200"/>
      </w:pPr>
      <w:r>
        <w:rPr>
          <w:i/>
          <w:iCs/>
          <w:color w:val="B45309"/>
          <w:sz w:val="20"/>
          <w:szCs w:val="20"/>
        </w:rPr>
        <w:t xml:space="preserve">Contoh versi padat: "Analisis dinamis menggunakan ltrace menunjukkan validasi PIN dilakukan via strcmp() terhadap string hardcoded, yang terekam plaintext di trace."</w:t>
      </w:r>
    </w:p>
    <w:p>
      <w:pPr>
        <w:pStyle w:val="Heading2"/>
        <w:spacing w:after="120" w:before="240"/>
      </w:pPr>
      <w:r>
        <w:t xml:space="preserve">Source code / decompile analysis</w:t>
      </w:r>
    </w:p>
    <w:p>
      <w:pPr>
        <w:spacing w:after="160"/>
      </w:pPr>
      <w:r>
        <w:t xml:space="preserve">Tempel source/pseudocode yang RELEVAN saja — potong bagian yang tidak menambah pemahaman.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[source code relevan]</w:t>
            </w:r>
          </w:p>
        </w:tc>
      </w:tr>
    </w:tbl>
    <w:p>
      <w:pPr>
        <w:spacing w:after="120"/>
      </w:pPr>
      <w:r>
        <w:rPr>
          <w:b/>
          <w:bCs/>
        </w:rPr>
        <w:t xml:space="preserve">Root cause: </w:t>
      </w:r>
      <w:r>
        <w:t xml:space="preserve">[jelaskan singkat kenapa ini vuln — 1-2 kalimat per vuln]</w:t>
      </w:r>
    </w:p>
    <w:p>
      <w:pPr>
        <w:pStyle w:val="Heading2"/>
        <w:spacing w:after="120" w:before="240"/>
      </w:pPr>
      <w:r>
        <w:t xml:space="preserve">Vuln yang ditemukan tapi tidak dipakai (wajib disebut, tapi singkat)</w:t>
      </w:r>
    </w:p>
    <w:p>
      <w:pPr>
        <w:spacing w:after="200"/>
      </w:pPr>
      <w:r>
        <w:rPr>
          <w:i/>
          <w:iCs/>
          <w:color w:val="8A8A8A"/>
        </w:rPr>
        <w:t xml:space="preserve">[Untuk tiap vuln sekunder: apa bug-nya, potensi dampak, kenapa tidak dipakai / kenapa vuln lain lebih efisien. Jangan kasih porsi sama seperti vuln utama — cukup 2-4 kalimat.]</w:t>
      </w:r>
    </w:p>
    <w:p>
      <w:pPr>
        <w:pStyle w:val="Heading1"/>
        <w:spacing w:after="160" w:before="360"/>
      </w:pPr>
      <w:r>
        <w:t xml:space="preserve">Rencana Eksploitasi</w:t>
      </w:r>
    </w:p>
    <w:p>
      <w:pPr>
        <w:spacing w:after="160"/>
      </w:pPr>
      <w:r>
        <w:t xml:space="preserve">Bullet point pendek, bukan paragraf — sifatnya sekuensial jadi lebih enak dibaca sebagai list.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[langkah 1]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[langkah 2]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[langkah 3]</w:t>
      </w:r>
    </w:p>
    <w:p>
      <w:pPr>
        <w:pStyle w:val="Heading1"/>
        <w:spacing w:after="160" w:before="360"/>
      </w:pPr>
      <w:r>
        <w:t xml:space="preserve">Exploit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[script exploit — sertakan komentar singkat per bagian penting,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terutama perhitungan offset/payload]</w:t>
            </w:r>
          </w:p>
        </w:tc>
      </w:tr>
    </w:tbl>
    <w:p>
      <w:pPr>
        <w:pStyle w:val="Heading3"/>
        <w:spacing w:after="100" w:before="200"/>
      </w:pPr>
      <w:r>
        <w:t xml:space="preserve">Bukti keberhasilan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[output terminal / hasil koneksi ke server yang menunjukkan shell/flag didapat]</w:t>
            </w:r>
          </w:p>
        </w:tc>
      </w:tr>
    </w:tbl>
    <w:p>
      <w:pPr>
        <w:spacing w:after="200"/>
      </w:pPr>
      <w:r>
        <w:t xml:space="preserve">Flag: </w:t>
      </w:r>
      <w:r>
        <w:rPr>
          <w:b/>
          <w:bCs/>
        </w:rPr>
        <w:t xml:space="preserve">[flag]</w:t>
      </w:r>
    </w:p>
    <w:p>
      <w:pPr>
        <w:pStyle w:val="Heading1"/>
        <w:spacing w:after="160" w:before="360"/>
      </w:pPr>
      <w:r>
        <w:t xml:space="preserve">Rekomendasi Mitigasi</w:t>
      </w:r>
    </w:p>
    <w:p>
      <w:pPr>
        <w:spacing w:after="160"/>
      </w:pPr>
      <w:r>
        <w:t xml:space="preserve">Untuk TIAP vuln di section “Vulnerable” — urutannya harus sama biar gampang dilacak. Format: akar masalah → perbaikan kode → (opsional) mitigasi level compiler/OS.</w:t>
      </w:r>
    </w:p>
    <w:p>
      <w:pPr>
        <w:pStyle w:val="Heading2"/>
        <w:spacing w:after="120" w:before="240"/>
      </w:pPr>
      <w:r>
        <w:t xml:space="preserve">1. [nama vuln 1]</w:t>
      </w:r>
    </w:p>
    <w:p>
      <w:pPr>
        <w:spacing w:after="120"/>
      </w:pPr>
      <w:r>
        <w:rPr>
          <w:b/>
          <w:bCs/>
        </w:rPr>
        <w:t xml:space="preserve">Akar masalah: </w:t>
      </w:r>
      <w:r>
        <w:t xml:space="preserve">[kenapa bug ini bisa terjadi]</w:t>
      </w:r>
    </w:p>
    <w:p>
      <w:pPr>
        <w:spacing w:after="160"/>
      </w:pPr>
      <w:r>
        <w:t xml:space="preserve">Perbaikan: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Rentan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[kode rentan]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Aman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[kode aman]</w:t>
            </w:r>
          </w:p>
        </w:tc>
      </w:tr>
    </w:tbl>
    <w:p>
      <w:pPr>
        <w:pStyle w:val="Heading2"/>
        <w:spacing w:after="120" w:before="240"/>
      </w:pPr>
      <w:r>
        <w:t xml:space="preserve">2. [nama vuln 2]</w:t>
      </w:r>
    </w:p>
    <w:p>
      <w:pPr>
        <w:spacing w:after="120"/>
      </w:pPr>
      <w:r>
        <w:rPr>
          <w:b/>
          <w:bCs/>
        </w:rPr>
        <w:t xml:space="preserve">Akar masalah: </w:t>
      </w:r>
      <w:r>
        <w:t xml:space="preserve">[...]</w:t>
      </w:r>
    </w:p>
    <w:p>
      <w:pPr>
        <w:spacing w:after="160"/>
      </w:pPr>
      <w:r>
        <w:t xml:space="preserve">Perbaikan: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Rentan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[...]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Aman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[...]</w:t>
            </w:r>
          </w:p>
        </w:tc>
      </w:tr>
    </w:tbl>
    <w:p>
      <w:pPr>
        <w:pStyle w:val="Heading2"/>
        <w:spacing w:after="120" w:before="240"/>
      </w:pPr>
      <w:r>
        <w:t xml:space="preserve">3. Mitigasi tambahan pada level kompilasi/sistem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Proteksi</w:t>
            </w:r>
          </w:p>
        </w:tc>
        <w:tc>
          <w:tcPr>
            <w:tcW w:type="dxa" w:w="3117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 di Binary</w:t>
            </w:r>
          </w:p>
        </w:tc>
        <w:tc>
          <w:tcPr>
            <w:tcW w:type="dxa" w:w="3117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Fungsi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Stack Canary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[aktif/tidak]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Mendeteksi modifikasi return address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NX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[aktif/tidak]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Mencegah eksekusi kode di stack/heap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PIE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[aktif/tidak]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Mengacak base address binary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RELRO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[full/partial/none]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Melindungi GOT dari overwrite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-fstack-protector-all -pie -Wl,-z,relro,-z,now -Wl,-z,noexecstack source.c -o binary</w:t>
            </w:r>
          </w:p>
        </w:tc>
      </w:tr>
    </w:tbl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t xml:space="preserve">Checklist sebelum submit</w:t>
      </w:r>
    </w:p>
    <w:p>
      <w:pPr>
        <w:spacing w:after="80"/>
      </w:pPr>
      <w:r>
        <w:t xml:space="preserve">☐  </w:t>
      </w:r>
      <w:r>
        <w:t xml:space="preserve">Penomoran list di semua section urut (gak ada yang loncat)</w:t>
      </w:r>
    </w:p>
    <w:p>
      <w:pPr>
        <w:spacing w:after="80"/>
      </w:pPr>
      <w:r>
        <w:t xml:space="preserve">☐  </w:t>
      </w:r>
      <w:r>
        <w:t xml:space="preserve">Format angka konsisten (hex vs desimal, pilih satu gaya per konteks)</w:t>
      </w:r>
    </w:p>
    <w:p>
      <w:pPr>
        <w:spacing w:after="80"/>
      </w:pPr>
      <w:r>
        <w:t xml:space="preserve">☐  </w:t>
      </w:r>
      <w:r>
        <w:t xml:space="preserve">Semua vuln di “Vulnerable” ada pasangannya di “Rekomendasi Mitigasi”</w:t>
      </w:r>
    </w:p>
    <w:p>
      <w:pPr>
        <w:spacing w:after="80"/>
      </w:pPr>
      <w:r>
        <w:t xml:space="preserve">☐  </w:t>
      </w:r>
      <w:r>
        <w:t xml:space="preserve">Bahasa formal, tidak ada kata santai (bikin/nge-/gitu/dong)</w:t>
      </w:r>
    </w:p>
    <w:p>
      <w:pPr>
        <w:spacing w:after="80"/>
      </w:pPr>
      <w:r>
        <w:t xml:space="preserve">☐  </w:t>
      </w:r>
      <w:r>
        <w:t xml:space="preserve">Kode contoh (rentan/aman) sudah dicek valid secara sintaks, atau diberi catatan “(disederhanakan dari hasil dekompilasi)”</w:t>
      </w:r>
    </w:p>
    <w:p>
      <w:pPr>
        <w:spacing w:after="80"/>
      </w:pPr>
      <w:r>
        <w:t xml:space="preserve">☐  </w:t>
      </w:r>
      <w:r>
        <w:t xml:space="preserve">Flag/bukti keberhasilan sudah ditempel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2026-09-30T06:57:01.121Z</dcterms:created>
  <dcterms:modified xsi:type="dcterms:W3CDTF">2026-09-30T06:57:01.153Z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