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1012" w14:textId="77777777" w:rsidR="00000000" w:rsidRDefault="00565DCF">
      <w:r>
        <w:rPr>
          <w:rFonts w:hint="eastAsia"/>
        </w:rPr>
        <w:t>株式会社秀和システム様向け</w:t>
      </w:r>
    </w:p>
    <w:p w14:paraId="252736C4" w14:textId="77777777" w:rsidR="00424F86" w:rsidRPr="00FF6D05" w:rsidRDefault="00424F86"/>
    <w:p w14:paraId="6C6CC7D4" w14:textId="77777777" w:rsidR="00424F86" w:rsidRDefault="00424F86"/>
    <w:p w14:paraId="243B0CEC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086B8BC9" w14:textId="77777777" w:rsidR="00565DCF" w:rsidRDefault="00F24907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概要</w:t>
      </w:r>
      <w:r w:rsidR="009127E2">
        <w:rPr>
          <w:rFonts w:hint="eastAsia"/>
        </w:rPr>
        <w:t>設計書</w:t>
      </w:r>
      <w:bookmarkEnd w:id="4"/>
      <w:bookmarkEnd w:id="5"/>
      <w:bookmarkEnd w:id="6"/>
      <w:bookmarkEnd w:id="7"/>
      <w:r w:rsidR="009127E2">
        <w:br/>
      </w:r>
      <w:r>
        <w:rPr>
          <w:rFonts w:hint="eastAsia"/>
        </w:rPr>
        <w:t>顧客データ制御機構</w:t>
      </w:r>
    </w:p>
    <w:p w14:paraId="20DE4D8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0B50EDAB" w14:textId="77777777" w:rsidR="00125BF9" w:rsidRPr="00125BF9" w:rsidRDefault="00125BF9" w:rsidP="00125BF9"/>
    <w:p w14:paraId="3ABA6062" w14:textId="77777777" w:rsidR="00424F86" w:rsidRDefault="00424F86"/>
    <w:p w14:paraId="1B107056" w14:textId="77777777" w:rsidR="00424F86" w:rsidRDefault="00424F86"/>
    <w:p w14:paraId="60B259D3" w14:textId="77777777" w:rsidR="00424F86" w:rsidRDefault="00424F86"/>
    <w:p w14:paraId="352CD18A" w14:textId="77777777" w:rsidR="00424F86" w:rsidRDefault="00424F86"/>
    <w:p w14:paraId="136F6577" w14:textId="77777777" w:rsidR="00424F86" w:rsidRDefault="00424F86"/>
    <w:p w14:paraId="339440E7" w14:textId="77777777" w:rsidR="00424F86" w:rsidRDefault="00424F86"/>
    <w:p w14:paraId="598A9A02" w14:textId="77777777" w:rsidR="00424F86" w:rsidRDefault="00424F86"/>
    <w:p w14:paraId="3543327E" w14:textId="77777777" w:rsidR="00424F86" w:rsidRDefault="00424F86"/>
    <w:p w14:paraId="6DF4D799" w14:textId="77777777" w:rsidR="00424F86" w:rsidRDefault="00424F86"/>
    <w:p w14:paraId="650001E4" w14:textId="77777777" w:rsidR="00424F86" w:rsidRDefault="00424F86"/>
    <w:p w14:paraId="4C5564AA" w14:textId="77777777" w:rsidR="00424F86" w:rsidRDefault="00424F86"/>
    <w:p w14:paraId="0303A9A0" w14:textId="77777777" w:rsidR="00424F86" w:rsidRDefault="00424F86"/>
    <w:p w14:paraId="3E8F06C3" w14:textId="77777777" w:rsidR="00424F86" w:rsidRDefault="00424F86"/>
    <w:p w14:paraId="1003440E" w14:textId="77777777" w:rsidR="00424F86" w:rsidRDefault="00424F86"/>
    <w:p w14:paraId="68569610" w14:textId="77777777" w:rsidR="00424F86" w:rsidRDefault="00424F86"/>
    <w:p w14:paraId="5CC7E0DE" w14:textId="77777777" w:rsidR="00424F86" w:rsidRDefault="00424F86"/>
    <w:p w14:paraId="7B0A848E" w14:textId="77777777" w:rsidR="00424F86" w:rsidRDefault="00424F86"/>
    <w:p w14:paraId="5D8C289B" w14:textId="77777777" w:rsidR="00424F86" w:rsidRDefault="00424F86"/>
    <w:p w14:paraId="64FEA73C" w14:textId="77777777" w:rsidR="00424F86" w:rsidRDefault="00424F86"/>
    <w:p w14:paraId="18629C57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1C19656" w14:textId="77777777" w:rsidTr="00424F86">
        <w:tc>
          <w:tcPr>
            <w:tcW w:w="1668" w:type="dxa"/>
          </w:tcPr>
          <w:p w14:paraId="1A146C88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C94565B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4312C625" w14:textId="77777777" w:rsidTr="00424F86">
        <w:tc>
          <w:tcPr>
            <w:tcW w:w="1668" w:type="dxa"/>
          </w:tcPr>
          <w:p w14:paraId="7AB11A56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774C3ED1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64537578" w14:textId="77777777" w:rsidTr="00424F86">
        <w:tc>
          <w:tcPr>
            <w:tcW w:w="1668" w:type="dxa"/>
          </w:tcPr>
          <w:p w14:paraId="42485AC6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6CCF35E5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70CE705B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AB94540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6877324F" w14:textId="77777777" w:rsidTr="00FF6D05">
        <w:tc>
          <w:tcPr>
            <w:tcW w:w="817" w:type="dxa"/>
          </w:tcPr>
          <w:p w14:paraId="70A27B31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45D09ED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20529E25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C89AB24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251A1FC2" w14:textId="77777777" w:rsidTr="00FF6D05">
        <w:tc>
          <w:tcPr>
            <w:tcW w:w="817" w:type="dxa"/>
          </w:tcPr>
          <w:p w14:paraId="3FD1DD50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71240D04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0F14532F" w14:textId="77777777" w:rsidR="00FF6D05" w:rsidRDefault="00FF6D05" w:rsidP="00FF6D05"/>
        </w:tc>
        <w:tc>
          <w:tcPr>
            <w:tcW w:w="1648" w:type="dxa"/>
          </w:tcPr>
          <w:p w14:paraId="19C7E7F3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6411E14" w14:textId="77777777" w:rsidR="00FF6D05" w:rsidRDefault="00FF6D05" w:rsidP="00FF6D05"/>
    <w:p w14:paraId="3B2BE5D8" w14:textId="77777777" w:rsidR="00497CD6" w:rsidRPr="00FF6D05" w:rsidRDefault="00497CD6" w:rsidP="00FF6D05"/>
    <w:p w14:paraId="1E1D5D9F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679D618B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1BB407F6" w14:textId="77777777" w:rsidR="00864B53" w:rsidRDefault="00864B53" w:rsidP="00864B53"/>
    <w:p w14:paraId="64A22282" w14:textId="77777777" w:rsidR="00FB070C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7623" w:history="1">
        <w:r w:rsidR="00FB070C" w:rsidRPr="005A2B5B">
          <w:rPr>
            <w:rStyle w:val="af2"/>
            <w:noProof/>
          </w:rPr>
          <w:t>1.</w:t>
        </w:r>
        <w:r w:rsidR="00FB070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はじめに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_Toc331677623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1</w:t>
        </w:r>
        <w:r w:rsidR="00FB070C">
          <w:rPr>
            <w:noProof/>
            <w:webHidden/>
          </w:rPr>
          <w:fldChar w:fldCharType="end"/>
        </w:r>
      </w:hyperlink>
    </w:p>
    <w:p w14:paraId="3B12D3A2" w14:textId="77777777" w:rsidR="00FB070C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624" w:history="1">
        <w:r w:rsidR="00FB070C" w:rsidRPr="005A2B5B">
          <w:rPr>
            <w:rStyle w:val="af2"/>
            <w:noProof/>
          </w:rPr>
          <w:t>2.</w:t>
        </w:r>
        <w:r w:rsidR="00FB070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概要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_Toc331677624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2</w:t>
        </w:r>
        <w:r w:rsidR="00FB070C">
          <w:rPr>
            <w:noProof/>
            <w:webHidden/>
          </w:rPr>
          <w:fldChar w:fldCharType="end"/>
        </w:r>
      </w:hyperlink>
    </w:p>
    <w:p w14:paraId="5C4DB1BC" w14:textId="77777777" w:rsidR="00FB070C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625" w:history="1">
        <w:r w:rsidR="00FB070C" w:rsidRPr="005A2B5B">
          <w:rPr>
            <w:rStyle w:val="af2"/>
            <w:noProof/>
          </w:rPr>
          <w:t>3.</w:t>
        </w:r>
        <w:r w:rsidR="00FB070C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外部設計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_Toc331677625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2BA868DE" w14:textId="77777777" w:rsidR="00FB070C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626" w:history="1">
        <w:r w:rsidR="00FB070C" w:rsidRPr="005A2B5B">
          <w:rPr>
            <w:rStyle w:val="af2"/>
            <w:noProof/>
          </w:rPr>
          <w:t>1.1.</w:t>
        </w:r>
        <w:r w:rsidR="00FB070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顧客データ制限処理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_Toc331677626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76CBD1E1" w14:textId="77777777" w:rsidR="00FB070C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627" w:history="1">
        <w:r w:rsidR="00FB070C" w:rsidRPr="005A2B5B">
          <w:rPr>
            <w:rStyle w:val="af2"/>
            <w:noProof/>
          </w:rPr>
          <w:t>1.2.</w:t>
        </w:r>
        <w:r w:rsidR="00FB070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セキュリティエラー処理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_Toc331677627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043F9EA7" w14:textId="77777777" w:rsidR="00FB070C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628" w:history="1">
        <w:r w:rsidR="00FB070C" w:rsidRPr="005A2B5B">
          <w:rPr>
            <w:rStyle w:val="af2"/>
            <w:noProof/>
          </w:rPr>
          <w:t>1.3.</w:t>
        </w:r>
        <w:r w:rsidR="00FB070C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FB070C" w:rsidRPr="005A2B5B">
          <w:rPr>
            <w:rStyle w:val="af2"/>
            <w:rFonts w:hint="eastAsia"/>
            <w:noProof/>
          </w:rPr>
          <w:t>データベースアクセス処理</w:t>
        </w:r>
        <w:r w:rsidR="00FB070C">
          <w:rPr>
            <w:noProof/>
            <w:webHidden/>
          </w:rPr>
          <w:tab/>
        </w:r>
        <w:r w:rsidR="00FB070C">
          <w:rPr>
            <w:noProof/>
            <w:webHidden/>
          </w:rPr>
          <w:fldChar w:fldCharType="begin"/>
        </w:r>
        <w:r w:rsidR="00FB070C">
          <w:rPr>
            <w:noProof/>
            <w:webHidden/>
          </w:rPr>
          <w:instrText xml:space="preserve"> PAGEREF _Toc331677628 \h </w:instrText>
        </w:r>
        <w:r w:rsidR="00FB070C">
          <w:rPr>
            <w:noProof/>
            <w:webHidden/>
          </w:rPr>
        </w:r>
        <w:r w:rsidR="00FB070C">
          <w:rPr>
            <w:noProof/>
            <w:webHidden/>
          </w:rPr>
          <w:fldChar w:fldCharType="separate"/>
        </w:r>
        <w:r w:rsidR="00FB070C">
          <w:rPr>
            <w:noProof/>
            <w:webHidden/>
          </w:rPr>
          <w:t>3</w:t>
        </w:r>
        <w:r w:rsidR="00FB070C">
          <w:rPr>
            <w:noProof/>
            <w:webHidden/>
          </w:rPr>
          <w:fldChar w:fldCharType="end"/>
        </w:r>
      </w:hyperlink>
    </w:p>
    <w:p w14:paraId="17B60E2A" w14:textId="77777777" w:rsidR="00864B53" w:rsidRPr="00864B53" w:rsidRDefault="00864B53" w:rsidP="00864B53">
      <w:r>
        <w:fldChar w:fldCharType="end"/>
      </w:r>
    </w:p>
    <w:p w14:paraId="3E4A1C27" w14:textId="77777777" w:rsidR="00B04E57" w:rsidRPr="00EB30C2" w:rsidRDefault="00B04E57" w:rsidP="00B04E57"/>
    <w:p w14:paraId="3C26D52A" w14:textId="77777777" w:rsidR="00771CE9" w:rsidRDefault="00771CE9" w:rsidP="00B04E57"/>
    <w:p w14:paraId="38CC93A9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B498759" w14:textId="77777777" w:rsidR="00565DCF" w:rsidRDefault="00565DCF" w:rsidP="00B04E57">
      <w:pPr>
        <w:pStyle w:val="1"/>
      </w:pPr>
      <w:bookmarkStart w:id="11" w:name="_Toc331671285"/>
      <w:bookmarkStart w:id="12" w:name="_Toc331677623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6EDA29B6" w14:textId="77777777" w:rsidR="00B04E57" w:rsidRPr="00B04E57" w:rsidRDefault="00F24907" w:rsidP="00B04E57">
      <w:r>
        <w:rPr>
          <w:rFonts w:hint="eastAsia"/>
        </w:rPr>
        <w:t>概要</w:t>
      </w:r>
      <w:r w:rsidR="009127E2">
        <w:rPr>
          <w:rFonts w:hint="eastAsia"/>
        </w:rPr>
        <w:t>設計書のまえがきを書く。</w:t>
      </w:r>
    </w:p>
    <w:p w14:paraId="427F16CA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先行するシステム概要仕様書、システム構造設計書や、他の</w:t>
      </w:r>
      <w:r w:rsidR="00F24907">
        <w:rPr>
          <w:rFonts w:hint="eastAsia"/>
        </w:rPr>
        <w:t>概要</w:t>
      </w:r>
      <w:r>
        <w:rPr>
          <w:rFonts w:hint="eastAsia"/>
        </w:rPr>
        <w:t>設計書を列記する。</w:t>
      </w:r>
    </w:p>
    <w:p w14:paraId="209A1DF9" w14:textId="77777777" w:rsidR="009127E2" w:rsidRPr="00771CE9" w:rsidRDefault="00F24907" w:rsidP="00771CE9">
      <w:pPr>
        <w:tabs>
          <w:tab w:val="left" w:pos="4815"/>
        </w:tabs>
      </w:pPr>
      <w:r>
        <w:rPr>
          <w:rFonts w:hint="eastAsia"/>
        </w:rPr>
        <w:t>システムが大きい場合は、概要</w:t>
      </w:r>
      <w:r w:rsidR="009127E2">
        <w:rPr>
          <w:rFonts w:hint="eastAsia"/>
        </w:rPr>
        <w:t>設計書を適度に分割する。</w:t>
      </w:r>
    </w:p>
    <w:p w14:paraId="537CA416" w14:textId="77777777" w:rsidR="00565DCF" w:rsidRDefault="009127E2" w:rsidP="00424F86">
      <w:pPr>
        <w:pStyle w:val="1"/>
      </w:pPr>
      <w:bookmarkStart w:id="13" w:name="_Toc331677624"/>
      <w:r>
        <w:rPr>
          <w:rFonts w:hint="eastAsia"/>
        </w:rPr>
        <w:lastRenderedPageBreak/>
        <w:t>概要</w:t>
      </w:r>
      <w:bookmarkEnd w:id="13"/>
    </w:p>
    <w:p w14:paraId="6FAFB688" w14:textId="77777777" w:rsidR="009127E2" w:rsidRDefault="00F24907" w:rsidP="00B04E57">
      <w:r>
        <w:rPr>
          <w:rFonts w:hint="eastAsia"/>
        </w:rPr>
        <w:t>本概要</w:t>
      </w:r>
      <w:r w:rsidR="009127E2">
        <w:rPr>
          <w:rFonts w:hint="eastAsia"/>
        </w:rPr>
        <w:t>設計書の概要を記述する。</w:t>
      </w:r>
    </w:p>
    <w:p w14:paraId="42FA77BE" w14:textId="77777777" w:rsidR="00565DCF" w:rsidRDefault="009127E2" w:rsidP="00424F86">
      <w:pPr>
        <w:pStyle w:val="1"/>
      </w:pPr>
      <w:bookmarkStart w:id="14" w:name="_Toc331677625"/>
      <w:r>
        <w:rPr>
          <w:rFonts w:hint="eastAsia"/>
        </w:rPr>
        <w:lastRenderedPageBreak/>
        <w:t>外部設計</w:t>
      </w:r>
      <w:bookmarkEnd w:id="14"/>
    </w:p>
    <w:p w14:paraId="1DD08313" w14:textId="77777777" w:rsidR="00565DCF" w:rsidRDefault="00F24907">
      <w:r>
        <w:rPr>
          <w:rFonts w:hint="eastAsia"/>
        </w:rPr>
        <w:t>概要に従い、各処理の機能を</w:t>
      </w:r>
      <w:r w:rsidR="009127E2">
        <w:rPr>
          <w:rFonts w:hint="eastAsia"/>
        </w:rPr>
        <w:t>記述する</w:t>
      </w:r>
      <w:r w:rsidR="00E1173F">
        <w:rPr>
          <w:rFonts w:hint="eastAsia"/>
        </w:rPr>
        <w:t>。</w:t>
      </w:r>
    </w:p>
    <w:p w14:paraId="63413B94" w14:textId="77777777" w:rsidR="00E1173F" w:rsidRDefault="00F24907">
      <w:r>
        <w:rPr>
          <w:rFonts w:hint="eastAsia"/>
        </w:rPr>
        <w:t>必要であれば、別途、詳細</w:t>
      </w:r>
      <w:r w:rsidR="00E1173F">
        <w:rPr>
          <w:rFonts w:hint="eastAsia"/>
        </w:rPr>
        <w:t>設計書で細かく記述する。</w:t>
      </w:r>
    </w:p>
    <w:p w14:paraId="58978823" w14:textId="77777777" w:rsidR="00CF22D3" w:rsidRDefault="00CF22D3"/>
    <w:p w14:paraId="484E8BB8" w14:textId="77777777" w:rsidR="00CF22D3" w:rsidRDefault="009127E2" w:rsidP="00CF22D3">
      <w:pPr>
        <w:pStyle w:val="2"/>
        <w:numPr>
          <w:ilvl w:val="1"/>
          <w:numId w:val="3"/>
        </w:numPr>
      </w:pPr>
      <w:bookmarkStart w:id="15" w:name="_Toc331677626"/>
      <w:r>
        <w:rPr>
          <w:rFonts w:hint="eastAsia"/>
        </w:rPr>
        <w:t>顧客データ</w:t>
      </w:r>
      <w:r w:rsidR="00F24907">
        <w:rPr>
          <w:rFonts w:hint="eastAsia"/>
        </w:rPr>
        <w:t>制限処理</w:t>
      </w:r>
      <w:bookmarkEnd w:id="15"/>
    </w:p>
    <w:p w14:paraId="2195E10A" w14:textId="77777777" w:rsidR="001C6246" w:rsidRPr="001C6246" w:rsidRDefault="001C6246" w:rsidP="001C6246">
      <w:pPr>
        <w:rPr>
          <w:rFonts w:hint="eastAsia"/>
        </w:rPr>
      </w:pPr>
    </w:p>
    <w:p w14:paraId="0852E5FE" w14:textId="77777777" w:rsidR="00CF22D3" w:rsidRDefault="00F24907" w:rsidP="00CF22D3">
      <w:pPr>
        <w:pStyle w:val="2"/>
        <w:numPr>
          <w:ilvl w:val="1"/>
          <w:numId w:val="3"/>
        </w:numPr>
      </w:pPr>
      <w:bookmarkStart w:id="16" w:name="_Toc331677627"/>
      <w:r>
        <w:rPr>
          <w:rFonts w:hint="eastAsia"/>
        </w:rPr>
        <w:t>セキュリティエラー処理</w:t>
      </w:r>
      <w:bookmarkEnd w:id="16"/>
    </w:p>
    <w:p w14:paraId="74F43606" w14:textId="77777777" w:rsidR="001C6246" w:rsidRPr="001C6246" w:rsidRDefault="001C6246" w:rsidP="001C6246">
      <w:pPr>
        <w:rPr>
          <w:rFonts w:hint="eastAsia"/>
        </w:rPr>
      </w:pPr>
    </w:p>
    <w:p w14:paraId="6F4DF412" w14:textId="77777777" w:rsidR="00CF22D3" w:rsidRDefault="00F24907" w:rsidP="00CF22D3">
      <w:pPr>
        <w:pStyle w:val="2"/>
        <w:numPr>
          <w:ilvl w:val="1"/>
          <w:numId w:val="3"/>
        </w:numPr>
      </w:pPr>
      <w:bookmarkStart w:id="17" w:name="_Toc331677628"/>
      <w:r>
        <w:rPr>
          <w:rFonts w:hint="eastAsia"/>
        </w:rPr>
        <w:t>データベースアクセス処理</w:t>
      </w:r>
      <w:bookmarkEnd w:id="17"/>
    </w:p>
    <w:p w14:paraId="66D78D24" w14:textId="77777777" w:rsidR="001C6246" w:rsidRPr="001C6246" w:rsidRDefault="001C6246" w:rsidP="001C6246">
      <w:pPr>
        <w:rPr>
          <w:rFonts w:hint="eastAsia"/>
        </w:rPr>
      </w:pPr>
    </w:p>
    <w:p w14:paraId="1C995C97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AF0B" w14:textId="77777777" w:rsidR="00046922" w:rsidRDefault="00046922" w:rsidP="00FF6D05">
      <w:pPr>
        <w:spacing w:line="240" w:lineRule="auto"/>
      </w:pPr>
      <w:r>
        <w:separator/>
      </w:r>
    </w:p>
  </w:endnote>
  <w:endnote w:type="continuationSeparator" w:id="0">
    <w:p w14:paraId="6A31176D" w14:textId="77777777" w:rsidR="00046922" w:rsidRDefault="00046922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21A8" w14:textId="77777777" w:rsidR="00314094" w:rsidRDefault="00314094">
    <w:pPr>
      <w:pStyle w:val="ae"/>
      <w:jc w:val="center"/>
    </w:pPr>
  </w:p>
  <w:p w14:paraId="7DF400B8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DA8F" w14:textId="77777777" w:rsidR="00314094" w:rsidRDefault="00314094">
    <w:pPr>
      <w:pStyle w:val="ae"/>
      <w:jc w:val="center"/>
    </w:pPr>
  </w:p>
  <w:p w14:paraId="093F5E71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5463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B070C" w:rsidRPr="00FB070C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41401289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20EA829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67561498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7319" w14:textId="77777777" w:rsidR="00046922" w:rsidRDefault="00046922" w:rsidP="00FF6D05">
      <w:pPr>
        <w:spacing w:line="240" w:lineRule="auto"/>
      </w:pPr>
      <w:r>
        <w:separator/>
      </w:r>
    </w:p>
  </w:footnote>
  <w:footnote w:type="continuationSeparator" w:id="0">
    <w:p w14:paraId="6AFFE308" w14:textId="77777777" w:rsidR="00046922" w:rsidRDefault="00046922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23B9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F24907">
      <w:rPr>
        <w:rFonts w:hint="eastAsia"/>
      </w:rPr>
      <w:t>概要</w:t>
    </w:r>
    <w:r w:rsidR="009127E2">
      <w:rPr>
        <w:rFonts w:hint="eastAsia"/>
      </w:rPr>
      <w:t>設計書</w:t>
    </w:r>
    <w:r w:rsidR="009127E2">
      <w:rPr>
        <w:rFonts w:hint="eastAsia"/>
      </w:rPr>
      <w:t xml:space="preserve"> </w:t>
    </w:r>
    <w:r w:rsidR="00F24907">
      <w:rPr>
        <w:rFonts w:hint="eastAsia"/>
      </w:rPr>
      <w:t>顧客データ制御機構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99946437">
    <w:abstractNumId w:val="1"/>
  </w:num>
  <w:num w:numId="2" w16cid:durableId="1276400104">
    <w:abstractNumId w:val="2"/>
  </w:num>
  <w:num w:numId="3" w16cid:durableId="77760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46922"/>
    <w:rsid w:val="00094F8E"/>
    <w:rsid w:val="00125BF9"/>
    <w:rsid w:val="001C6246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71CE9"/>
    <w:rsid w:val="007E6AF3"/>
    <w:rsid w:val="00864B53"/>
    <w:rsid w:val="008B2BB9"/>
    <w:rsid w:val="009127E2"/>
    <w:rsid w:val="00AA60B0"/>
    <w:rsid w:val="00AF42E6"/>
    <w:rsid w:val="00B04E57"/>
    <w:rsid w:val="00BC2464"/>
    <w:rsid w:val="00C007F0"/>
    <w:rsid w:val="00CC7A03"/>
    <w:rsid w:val="00CF22D3"/>
    <w:rsid w:val="00DE4C10"/>
    <w:rsid w:val="00E1173F"/>
    <w:rsid w:val="00EB30C2"/>
    <w:rsid w:val="00F24907"/>
    <w:rsid w:val="00FB070C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06D530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646093"/>
    <w:rsid w:val="006A1967"/>
    <w:rsid w:val="007E4506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A84C1E3-0D1E-4DE2-8A5A-AA405318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3</cp:revision>
  <dcterms:created xsi:type="dcterms:W3CDTF">2023-12-13T03:04:00Z</dcterms:created>
  <dcterms:modified xsi:type="dcterms:W3CDTF">2023-12-13T03:06:00Z</dcterms:modified>
</cp:coreProperties>
</file>