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59C34" w14:textId="77777777" w:rsidR="0032583C" w:rsidRDefault="00565DCF">
      <w:r>
        <w:rPr>
          <w:rFonts w:hint="eastAsia"/>
        </w:rPr>
        <w:t>株式会社秀和システム様向け</w:t>
      </w:r>
    </w:p>
    <w:p w14:paraId="06E64E8F" w14:textId="77777777" w:rsidR="00424F86" w:rsidRPr="00FF6D05" w:rsidRDefault="00424F86"/>
    <w:p w14:paraId="4C608B5B" w14:textId="77777777" w:rsidR="00424F86" w:rsidRDefault="00424F86"/>
    <w:p w14:paraId="2ECEFFDF" w14:textId="21242C91" w:rsidR="00565DCF" w:rsidRDefault="20A6EB93" w:rsidP="00864B53">
      <w:pPr>
        <w:pStyle w:val="a8"/>
        <w:outlineLvl w:val="9"/>
      </w:pPr>
      <w:bookmarkStart w:id="0" w:name="_Toc331669010"/>
      <w:bookmarkStart w:id="1" w:name="_Toc331671117"/>
      <w:bookmarkStart w:id="2" w:name="_Toc331671273"/>
      <w:bookmarkStart w:id="3" w:name="_Toc331671283"/>
      <w:r>
        <w:t>ハンバーガー注文サイト</w:t>
      </w:r>
      <w:bookmarkEnd w:id="0"/>
      <w:bookmarkEnd w:id="1"/>
      <w:bookmarkEnd w:id="2"/>
      <w:bookmarkEnd w:id="3"/>
    </w:p>
    <w:p w14:paraId="563AD15F" w14:textId="77777777" w:rsidR="00565DCF" w:rsidRDefault="20A6EB93" w:rsidP="00864B53">
      <w:pPr>
        <w:pStyle w:val="aa"/>
        <w:outlineLvl w:val="9"/>
      </w:pPr>
      <w:bookmarkStart w:id="4" w:name="_Toc331669011"/>
      <w:bookmarkStart w:id="5" w:name="_Toc331671118"/>
      <w:bookmarkStart w:id="6" w:name="_Toc331671274"/>
      <w:bookmarkStart w:id="7" w:name="_Toc331671284"/>
      <w:r>
        <w:t>システム概要仕様書</w:t>
      </w:r>
      <w:bookmarkEnd w:id="4"/>
      <w:bookmarkEnd w:id="5"/>
      <w:bookmarkEnd w:id="6"/>
      <w:bookmarkEnd w:id="7"/>
    </w:p>
    <w:p w14:paraId="297F0EAB" w14:textId="77777777" w:rsidR="00125BF9" w:rsidRPr="00AA60B0" w:rsidRDefault="00125BF9" w:rsidP="00125BF9">
      <w:pPr>
        <w:jc w:val="center"/>
        <w:rPr>
          <w:rFonts w:ascii="ＭＳ Ｐゴシック" w:eastAsia="ＭＳ Ｐゴシック" w:hAnsi="ＭＳ Ｐゴシック"/>
        </w:rPr>
      </w:pPr>
      <w:r w:rsidRPr="00AA60B0">
        <w:rPr>
          <w:rFonts w:ascii="ＭＳ Ｐゴシック" w:eastAsia="ＭＳ Ｐゴシック" w:hAnsi="ＭＳ Ｐゴシック" w:hint="eastAsia"/>
        </w:rPr>
        <w:t>第1.0版</w:t>
      </w:r>
    </w:p>
    <w:p w14:paraId="0A6271D8" w14:textId="77777777" w:rsidR="00125BF9" w:rsidRPr="00125BF9" w:rsidRDefault="00125BF9" w:rsidP="00125BF9"/>
    <w:p w14:paraId="7DB61606" w14:textId="77777777" w:rsidR="00424F86" w:rsidRDefault="00424F86"/>
    <w:p w14:paraId="4D77EAFA" w14:textId="77777777" w:rsidR="00424F86" w:rsidRDefault="00424F86"/>
    <w:p w14:paraId="0C7E49F9" w14:textId="77777777" w:rsidR="00424F86" w:rsidRDefault="00424F86"/>
    <w:p w14:paraId="63E87E11" w14:textId="77777777" w:rsidR="00424F86" w:rsidRDefault="00424F86"/>
    <w:p w14:paraId="69393D3F" w14:textId="77777777" w:rsidR="00424F86" w:rsidRDefault="00424F86"/>
    <w:p w14:paraId="53EF8961" w14:textId="77777777" w:rsidR="00424F86" w:rsidRDefault="00424F86"/>
    <w:p w14:paraId="277632DE" w14:textId="77777777" w:rsidR="00424F86" w:rsidRDefault="00424F86"/>
    <w:p w14:paraId="7C8A4650" w14:textId="77777777" w:rsidR="00424F86" w:rsidRDefault="00424F86"/>
    <w:p w14:paraId="5FB858D5" w14:textId="77777777" w:rsidR="00424F86" w:rsidRDefault="00424F86"/>
    <w:p w14:paraId="3E34C144" w14:textId="77777777" w:rsidR="00424F86" w:rsidRDefault="00424F86"/>
    <w:p w14:paraId="08E71809" w14:textId="77777777" w:rsidR="00424F86" w:rsidRDefault="00424F86"/>
    <w:p w14:paraId="2491CBF1" w14:textId="77777777" w:rsidR="00424F86" w:rsidRDefault="00424F86"/>
    <w:p w14:paraId="084998A6" w14:textId="77777777" w:rsidR="00424F86" w:rsidRDefault="00424F86"/>
    <w:p w14:paraId="0A71BF59" w14:textId="77777777" w:rsidR="00424F86" w:rsidRDefault="00424F86"/>
    <w:p w14:paraId="48C65ECC" w14:textId="77777777" w:rsidR="00424F86" w:rsidRDefault="00424F86"/>
    <w:p w14:paraId="7D2F8B0D" w14:textId="77777777" w:rsidR="00424F86" w:rsidRDefault="00424F86"/>
    <w:p w14:paraId="23F674D9" w14:textId="77777777" w:rsidR="00424F86" w:rsidRDefault="00424F86"/>
    <w:p w14:paraId="40ED7DE0" w14:textId="77777777" w:rsidR="00424F86" w:rsidRDefault="00424F86"/>
    <w:p w14:paraId="7202DA6E" w14:textId="77777777" w:rsidR="00424F86" w:rsidRDefault="00424F86"/>
    <w:p w14:paraId="7282A8EA" w14:textId="77777777" w:rsidR="00424F86" w:rsidRDefault="00424F86"/>
    <w:p w14:paraId="19971C0F" w14:textId="77777777" w:rsidR="00424F86" w:rsidRDefault="00424F86"/>
    <w:p w14:paraId="551C3973" w14:textId="77777777" w:rsidR="00424F86" w:rsidRDefault="00424F86"/>
    <w:tbl>
      <w:tblPr>
        <w:tblStyle w:val="a5"/>
        <w:tblW w:w="0" w:type="auto"/>
        <w:tblLook w:val="04A0" w:firstRow="1" w:lastRow="0" w:firstColumn="1" w:lastColumn="0" w:noHBand="0" w:noVBand="1"/>
      </w:tblPr>
      <w:tblGrid>
        <w:gridCol w:w="1635"/>
        <w:gridCol w:w="6859"/>
      </w:tblGrid>
      <w:tr w:rsidR="00424F86" w14:paraId="20C0E603" w14:textId="77777777" w:rsidTr="00424F86">
        <w:tc>
          <w:tcPr>
            <w:tcW w:w="1668" w:type="dxa"/>
          </w:tcPr>
          <w:p w14:paraId="36D4CDFD" w14:textId="77777777" w:rsidR="00424F86" w:rsidRDefault="00424F86">
            <w:r>
              <w:rPr>
                <w:rFonts w:hint="eastAsia"/>
              </w:rPr>
              <w:t>版数</w:t>
            </w:r>
          </w:p>
        </w:tc>
        <w:tc>
          <w:tcPr>
            <w:tcW w:w="7034" w:type="dxa"/>
          </w:tcPr>
          <w:p w14:paraId="1CEF3B41" w14:textId="77777777" w:rsidR="00424F86" w:rsidRDefault="00424F86">
            <w:r>
              <w:rPr>
                <w:rFonts w:hint="eastAsia"/>
              </w:rPr>
              <w:t>1.0</w:t>
            </w:r>
          </w:p>
        </w:tc>
      </w:tr>
      <w:tr w:rsidR="00424F86" w14:paraId="74855411" w14:textId="77777777" w:rsidTr="00424F86">
        <w:tc>
          <w:tcPr>
            <w:tcW w:w="1668" w:type="dxa"/>
          </w:tcPr>
          <w:p w14:paraId="2344B9D0" w14:textId="77777777" w:rsidR="00424F86" w:rsidRDefault="00424F86">
            <w:r>
              <w:rPr>
                <w:rFonts w:hint="eastAsia"/>
              </w:rPr>
              <w:t>承認者</w:t>
            </w:r>
          </w:p>
        </w:tc>
        <w:tc>
          <w:tcPr>
            <w:tcW w:w="7034" w:type="dxa"/>
          </w:tcPr>
          <w:p w14:paraId="1E99274C" w14:textId="77777777" w:rsidR="00424F86" w:rsidRDefault="00424F86" w:rsidP="00424F86">
            <w:r>
              <w:rPr>
                <w:rFonts w:hint="eastAsia"/>
              </w:rPr>
              <w:t>ムーンマイル・ソリューションズ　増田智明</w:t>
            </w:r>
          </w:p>
        </w:tc>
      </w:tr>
      <w:tr w:rsidR="00424F86" w14:paraId="501BA66F" w14:textId="77777777" w:rsidTr="00424F86">
        <w:tc>
          <w:tcPr>
            <w:tcW w:w="1668" w:type="dxa"/>
          </w:tcPr>
          <w:p w14:paraId="39F6F8A0" w14:textId="77777777" w:rsidR="00424F86" w:rsidRPr="00424F86" w:rsidRDefault="00424F86">
            <w:r>
              <w:rPr>
                <w:rFonts w:hint="eastAsia"/>
              </w:rPr>
              <w:t>作成者</w:t>
            </w:r>
          </w:p>
        </w:tc>
        <w:tc>
          <w:tcPr>
            <w:tcW w:w="7034" w:type="dxa"/>
          </w:tcPr>
          <w:p w14:paraId="52ACF40E" w14:textId="77777777" w:rsidR="00424F86" w:rsidRDefault="00424F86">
            <w:r>
              <w:rPr>
                <w:rFonts w:hint="eastAsia"/>
              </w:rPr>
              <w:t>ムーンマイル・ソリューションズ　増田智明</w:t>
            </w:r>
          </w:p>
        </w:tc>
      </w:tr>
    </w:tbl>
    <w:p w14:paraId="4FCCD900" w14:textId="77777777" w:rsidR="00497CD6" w:rsidRDefault="00497CD6">
      <w:pPr>
        <w:sectPr w:rsidR="00497CD6" w:rsidSect="004244FE">
          <w:headerReference w:type="default" r:id="rId8"/>
          <w:footerReference w:type="default" r:id="rId9"/>
          <w:footerReference w:type="first" r:id="rId10"/>
          <w:type w:val="continuous"/>
          <w:pgSz w:w="11906" w:h="16838"/>
          <w:pgMar w:top="1985" w:right="1701" w:bottom="1701" w:left="1701" w:header="851" w:footer="992" w:gutter="0"/>
          <w:pgNumType w:start="1"/>
          <w:cols w:space="425"/>
          <w:titlePg/>
          <w:docGrid w:type="lines" w:linePitch="360"/>
        </w:sectPr>
      </w:pPr>
    </w:p>
    <w:p w14:paraId="00ADA554" w14:textId="77777777" w:rsidR="00565DCF" w:rsidRDefault="20A6EB93" w:rsidP="00FF6D05">
      <w:pPr>
        <w:pStyle w:val="a6"/>
      </w:pPr>
      <w:bookmarkStart w:id="8" w:name="_Toc331669012"/>
      <w:r>
        <w:lastRenderedPageBreak/>
        <w:t>改版履歴</w:t>
      </w:r>
      <w:bookmarkEnd w:id="8"/>
    </w:p>
    <w:tbl>
      <w:tblPr>
        <w:tblStyle w:val="a5"/>
        <w:tblW w:w="0" w:type="auto"/>
        <w:tblLook w:val="04A0" w:firstRow="1" w:lastRow="0" w:firstColumn="1" w:lastColumn="0" w:noHBand="0" w:noVBand="1"/>
      </w:tblPr>
      <w:tblGrid>
        <w:gridCol w:w="809"/>
        <w:gridCol w:w="4549"/>
        <w:gridCol w:w="1525"/>
        <w:gridCol w:w="1611"/>
      </w:tblGrid>
      <w:tr w:rsidR="00FF6D05" w14:paraId="2C2C0326" w14:textId="77777777" w:rsidTr="00FF6D05">
        <w:tc>
          <w:tcPr>
            <w:tcW w:w="817" w:type="dxa"/>
          </w:tcPr>
          <w:p w14:paraId="20AC3034" w14:textId="77777777" w:rsidR="00FF6D05" w:rsidRDefault="00FF6D05" w:rsidP="00FF6D05">
            <w:r>
              <w:rPr>
                <w:rFonts w:hint="eastAsia"/>
              </w:rPr>
              <w:t>版数</w:t>
            </w:r>
          </w:p>
        </w:tc>
        <w:tc>
          <w:tcPr>
            <w:tcW w:w="4678" w:type="dxa"/>
          </w:tcPr>
          <w:p w14:paraId="08C20693" w14:textId="77777777" w:rsidR="00FF6D05" w:rsidRDefault="00FF6D05" w:rsidP="00FF6D05">
            <w:r>
              <w:rPr>
                <w:rFonts w:hint="eastAsia"/>
              </w:rPr>
              <w:t>改版概要</w:t>
            </w:r>
          </w:p>
        </w:tc>
        <w:tc>
          <w:tcPr>
            <w:tcW w:w="1559" w:type="dxa"/>
          </w:tcPr>
          <w:p w14:paraId="1682DF8D" w14:textId="77777777" w:rsidR="00FF6D05" w:rsidRDefault="00FF6D05" w:rsidP="00FF6D05">
            <w:r>
              <w:rPr>
                <w:rFonts w:hint="eastAsia"/>
              </w:rPr>
              <w:t>改版日</w:t>
            </w:r>
          </w:p>
        </w:tc>
        <w:tc>
          <w:tcPr>
            <w:tcW w:w="1648" w:type="dxa"/>
          </w:tcPr>
          <w:p w14:paraId="35C6F183" w14:textId="77777777" w:rsidR="00FF6D05" w:rsidRDefault="00FF6D05" w:rsidP="00FF6D05">
            <w:r>
              <w:rPr>
                <w:rFonts w:hint="eastAsia"/>
              </w:rPr>
              <w:t>改版者</w:t>
            </w:r>
          </w:p>
        </w:tc>
      </w:tr>
      <w:tr w:rsidR="00FF6D05" w14:paraId="543B899F" w14:textId="77777777" w:rsidTr="00FF6D05">
        <w:tc>
          <w:tcPr>
            <w:tcW w:w="817" w:type="dxa"/>
          </w:tcPr>
          <w:p w14:paraId="2F818ECA" w14:textId="77777777" w:rsidR="00FF6D05" w:rsidRDefault="00FF6D05" w:rsidP="00FF6D05">
            <w:r>
              <w:rPr>
                <w:rFonts w:hint="eastAsia"/>
              </w:rPr>
              <w:t>1.0</w:t>
            </w:r>
          </w:p>
        </w:tc>
        <w:tc>
          <w:tcPr>
            <w:tcW w:w="4678" w:type="dxa"/>
          </w:tcPr>
          <w:p w14:paraId="184FA7E3" w14:textId="77777777" w:rsidR="00FF6D05" w:rsidRDefault="00FF6D05" w:rsidP="00FF6D05">
            <w:r>
              <w:rPr>
                <w:rFonts w:hint="eastAsia"/>
              </w:rPr>
              <w:t>新規作成</w:t>
            </w:r>
          </w:p>
        </w:tc>
        <w:tc>
          <w:tcPr>
            <w:tcW w:w="1559" w:type="dxa"/>
          </w:tcPr>
          <w:p w14:paraId="42E87466" w14:textId="77777777" w:rsidR="00FF6D05" w:rsidRDefault="00FF6D05" w:rsidP="00FF6D05"/>
        </w:tc>
        <w:tc>
          <w:tcPr>
            <w:tcW w:w="1648" w:type="dxa"/>
          </w:tcPr>
          <w:p w14:paraId="6AC64B16" w14:textId="77777777" w:rsidR="00FF6D05" w:rsidRDefault="00FF6D05" w:rsidP="00FF6D05">
            <w:r>
              <w:rPr>
                <w:rFonts w:hint="eastAsia"/>
              </w:rPr>
              <w:t>増田智明</w:t>
            </w:r>
          </w:p>
        </w:tc>
      </w:tr>
    </w:tbl>
    <w:p w14:paraId="0B1B71B5" w14:textId="77777777" w:rsidR="00FF6D05" w:rsidRDefault="00FF6D05" w:rsidP="00FF6D05"/>
    <w:p w14:paraId="36E5D12C" w14:textId="77777777" w:rsidR="00497CD6" w:rsidRPr="00FF6D05" w:rsidRDefault="00497CD6" w:rsidP="00FF6D05"/>
    <w:p w14:paraId="2996431A" w14:textId="77777777" w:rsidR="00497CD6" w:rsidRDefault="00497CD6">
      <w:pPr>
        <w:widowControl/>
        <w:spacing w:line="240" w:lineRule="auto"/>
        <w:jc w:val="left"/>
        <w:rPr>
          <w:rFonts w:eastAsia="ＭＳ Ｐゴシック"/>
          <w:sz w:val="32"/>
        </w:rPr>
      </w:pPr>
      <w:bookmarkStart w:id="9" w:name="_Toc331669013"/>
      <w:r>
        <w:rPr>
          <w:rFonts w:eastAsia="ＭＳ Ｐゴシック"/>
          <w:sz w:val="32"/>
        </w:rPr>
        <w:br w:type="page"/>
      </w:r>
    </w:p>
    <w:p w14:paraId="0499062E" w14:textId="77777777" w:rsidR="00864B53" w:rsidRDefault="20A6EB93" w:rsidP="00864B53">
      <w:pPr>
        <w:pStyle w:val="a6"/>
      </w:pPr>
      <w:r>
        <w:lastRenderedPageBreak/>
        <w:t>目次</w:t>
      </w:r>
      <w:bookmarkStart w:id="10" w:name="_Toc331669014"/>
      <w:bookmarkEnd w:id="9"/>
    </w:p>
    <w:p w14:paraId="7D8EBBFE" w14:textId="77777777" w:rsidR="00864B53" w:rsidRDefault="00864B53" w:rsidP="00864B53"/>
    <w:p w14:paraId="668FD43D" w14:textId="2B1B4385" w:rsidR="004942B6" w:rsidRDefault="00864B53">
      <w:pPr>
        <w:pStyle w:val="11"/>
        <w:rPr>
          <w:rFonts w:eastAsiaTheme="minorEastAsia" w:cstheme="minorBidi"/>
          <w:b w:val="0"/>
          <w:bCs w:val="0"/>
          <w:caps w:val="0"/>
          <w:noProof/>
          <w:kern w:val="2"/>
          <w:sz w:val="21"/>
          <w:szCs w:val="22"/>
          <w14:ligatures w14:val="standardContextual"/>
        </w:rPr>
      </w:pPr>
      <w:r>
        <w:fldChar w:fldCharType="begin"/>
      </w:r>
      <w:r>
        <w:instrText xml:space="preserve"> TOC \o "3-3" \h \z \t "</w:instrText>
      </w:r>
      <w:r>
        <w:instrText>見出し</w:instrText>
      </w:r>
      <w:r>
        <w:instrText xml:space="preserve"> 1,1,</w:instrText>
      </w:r>
      <w:r>
        <w:instrText>見出し</w:instrText>
      </w:r>
      <w:r>
        <w:instrText xml:space="preserve"> 2,2" </w:instrText>
      </w:r>
      <w:r>
        <w:fldChar w:fldCharType="separate"/>
      </w:r>
      <w:hyperlink w:anchor="_Toc164436926" w:history="1">
        <w:r w:rsidR="004942B6" w:rsidRPr="006F1096">
          <w:rPr>
            <w:rStyle w:val="af2"/>
            <w:noProof/>
          </w:rPr>
          <w:t>1.</w:t>
        </w:r>
        <w:r w:rsidR="004942B6">
          <w:rPr>
            <w:rFonts w:eastAsiaTheme="minorEastAsia" w:cstheme="minorBidi"/>
            <w:b w:val="0"/>
            <w:bCs w:val="0"/>
            <w:caps w:val="0"/>
            <w:noProof/>
            <w:kern w:val="2"/>
            <w:sz w:val="21"/>
            <w:szCs w:val="22"/>
            <w14:ligatures w14:val="standardContextual"/>
          </w:rPr>
          <w:tab/>
        </w:r>
        <w:r w:rsidR="004942B6" w:rsidRPr="006F1096">
          <w:rPr>
            <w:rStyle w:val="af2"/>
            <w:noProof/>
          </w:rPr>
          <w:t>はじめに</w:t>
        </w:r>
        <w:r w:rsidR="004942B6">
          <w:rPr>
            <w:noProof/>
            <w:webHidden/>
          </w:rPr>
          <w:tab/>
        </w:r>
        <w:r w:rsidR="004942B6">
          <w:rPr>
            <w:noProof/>
            <w:webHidden/>
          </w:rPr>
          <w:fldChar w:fldCharType="begin"/>
        </w:r>
        <w:r w:rsidR="004942B6">
          <w:rPr>
            <w:noProof/>
            <w:webHidden/>
          </w:rPr>
          <w:instrText xml:space="preserve"> PAGEREF _Toc164436926 \h </w:instrText>
        </w:r>
        <w:r w:rsidR="004942B6">
          <w:rPr>
            <w:noProof/>
            <w:webHidden/>
          </w:rPr>
        </w:r>
        <w:r w:rsidR="004942B6">
          <w:rPr>
            <w:noProof/>
            <w:webHidden/>
          </w:rPr>
          <w:fldChar w:fldCharType="separate"/>
        </w:r>
        <w:r w:rsidR="004942B6">
          <w:rPr>
            <w:noProof/>
            <w:webHidden/>
          </w:rPr>
          <w:t>1</w:t>
        </w:r>
        <w:r w:rsidR="004942B6">
          <w:rPr>
            <w:noProof/>
            <w:webHidden/>
          </w:rPr>
          <w:fldChar w:fldCharType="end"/>
        </w:r>
      </w:hyperlink>
    </w:p>
    <w:p w14:paraId="36CE1721" w14:textId="5B4CAE3D" w:rsidR="004942B6" w:rsidRDefault="004942B6">
      <w:pPr>
        <w:pStyle w:val="11"/>
        <w:rPr>
          <w:rFonts w:eastAsiaTheme="minorEastAsia" w:cstheme="minorBidi"/>
          <w:b w:val="0"/>
          <w:bCs w:val="0"/>
          <w:caps w:val="0"/>
          <w:noProof/>
          <w:kern w:val="2"/>
          <w:sz w:val="21"/>
          <w:szCs w:val="22"/>
          <w14:ligatures w14:val="standardContextual"/>
        </w:rPr>
      </w:pPr>
      <w:hyperlink w:anchor="_Toc164436927" w:history="1">
        <w:r w:rsidRPr="006F1096">
          <w:rPr>
            <w:rStyle w:val="af2"/>
            <w:noProof/>
          </w:rPr>
          <w:t>2.</w:t>
        </w:r>
        <w:r>
          <w:rPr>
            <w:rFonts w:eastAsiaTheme="minorEastAsia" w:cstheme="minorBidi"/>
            <w:b w:val="0"/>
            <w:bCs w:val="0"/>
            <w:caps w:val="0"/>
            <w:noProof/>
            <w:kern w:val="2"/>
            <w:sz w:val="21"/>
            <w:szCs w:val="22"/>
            <w14:ligatures w14:val="standardContextual"/>
          </w:rPr>
          <w:tab/>
        </w:r>
        <w:r w:rsidRPr="006F1096">
          <w:rPr>
            <w:rStyle w:val="af2"/>
            <w:noProof/>
          </w:rPr>
          <w:t>システム機能要件</w:t>
        </w:r>
        <w:r>
          <w:rPr>
            <w:noProof/>
            <w:webHidden/>
          </w:rPr>
          <w:tab/>
        </w:r>
        <w:r>
          <w:rPr>
            <w:noProof/>
            <w:webHidden/>
          </w:rPr>
          <w:fldChar w:fldCharType="begin"/>
        </w:r>
        <w:r>
          <w:rPr>
            <w:noProof/>
            <w:webHidden/>
          </w:rPr>
          <w:instrText xml:space="preserve"> PAGEREF _Toc164436927 \h </w:instrText>
        </w:r>
        <w:r>
          <w:rPr>
            <w:noProof/>
            <w:webHidden/>
          </w:rPr>
        </w:r>
        <w:r>
          <w:rPr>
            <w:noProof/>
            <w:webHidden/>
          </w:rPr>
          <w:fldChar w:fldCharType="separate"/>
        </w:r>
        <w:r>
          <w:rPr>
            <w:noProof/>
            <w:webHidden/>
          </w:rPr>
          <w:t>2</w:t>
        </w:r>
        <w:r>
          <w:rPr>
            <w:noProof/>
            <w:webHidden/>
          </w:rPr>
          <w:fldChar w:fldCharType="end"/>
        </w:r>
      </w:hyperlink>
    </w:p>
    <w:p w14:paraId="1B5A2734" w14:textId="08194AB0" w:rsidR="004942B6" w:rsidRDefault="004942B6">
      <w:pPr>
        <w:pStyle w:val="21"/>
        <w:tabs>
          <w:tab w:val="right" w:leader="dot" w:pos="8494"/>
        </w:tabs>
        <w:rPr>
          <w:rFonts w:eastAsiaTheme="minorEastAsia" w:cstheme="minorBidi"/>
          <w:smallCaps w:val="0"/>
          <w:noProof/>
          <w:kern w:val="2"/>
          <w:sz w:val="21"/>
          <w:szCs w:val="22"/>
          <w14:ligatures w14:val="standardContextual"/>
        </w:rPr>
      </w:pPr>
      <w:hyperlink w:anchor="_Toc164436928" w:history="1">
        <w:r w:rsidRPr="006F1096">
          <w:rPr>
            <w:rStyle w:val="af2"/>
            <w:noProof/>
          </w:rPr>
          <w:t xml:space="preserve">2.1 </w:t>
        </w:r>
        <w:r w:rsidRPr="006F1096">
          <w:rPr>
            <w:rStyle w:val="af2"/>
            <w:noProof/>
          </w:rPr>
          <w:t>ハンバーガー注文サイト</w:t>
        </w:r>
        <w:r>
          <w:rPr>
            <w:noProof/>
            <w:webHidden/>
          </w:rPr>
          <w:tab/>
        </w:r>
        <w:r>
          <w:rPr>
            <w:noProof/>
            <w:webHidden/>
          </w:rPr>
          <w:fldChar w:fldCharType="begin"/>
        </w:r>
        <w:r>
          <w:rPr>
            <w:noProof/>
            <w:webHidden/>
          </w:rPr>
          <w:instrText xml:space="preserve"> PAGEREF _Toc164436928 \h </w:instrText>
        </w:r>
        <w:r>
          <w:rPr>
            <w:noProof/>
            <w:webHidden/>
          </w:rPr>
        </w:r>
        <w:r>
          <w:rPr>
            <w:noProof/>
            <w:webHidden/>
          </w:rPr>
          <w:fldChar w:fldCharType="separate"/>
        </w:r>
        <w:r>
          <w:rPr>
            <w:noProof/>
            <w:webHidden/>
          </w:rPr>
          <w:t>2</w:t>
        </w:r>
        <w:r>
          <w:rPr>
            <w:noProof/>
            <w:webHidden/>
          </w:rPr>
          <w:fldChar w:fldCharType="end"/>
        </w:r>
      </w:hyperlink>
    </w:p>
    <w:p w14:paraId="6C9EC40A" w14:textId="75559B09" w:rsidR="004942B6" w:rsidRDefault="004942B6">
      <w:pPr>
        <w:pStyle w:val="31"/>
        <w:tabs>
          <w:tab w:val="right" w:leader="dot" w:pos="8494"/>
        </w:tabs>
        <w:rPr>
          <w:rFonts w:eastAsiaTheme="minorEastAsia" w:cstheme="minorBidi"/>
          <w:i w:val="0"/>
          <w:iCs w:val="0"/>
          <w:noProof/>
          <w:kern w:val="2"/>
          <w:sz w:val="21"/>
          <w:szCs w:val="22"/>
          <w14:ligatures w14:val="standardContextual"/>
        </w:rPr>
      </w:pPr>
      <w:hyperlink w:anchor="_Toc164436929" w:history="1">
        <w:r w:rsidRPr="006F1096">
          <w:rPr>
            <w:rStyle w:val="af2"/>
            <w:noProof/>
          </w:rPr>
          <w:t xml:space="preserve">2.1.1 </w:t>
        </w:r>
        <w:r w:rsidRPr="006F1096">
          <w:rPr>
            <w:rStyle w:val="af2"/>
            <w:noProof/>
          </w:rPr>
          <w:t>注文受付</w:t>
        </w:r>
        <w:r>
          <w:rPr>
            <w:noProof/>
            <w:webHidden/>
          </w:rPr>
          <w:tab/>
        </w:r>
        <w:r>
          <w:rPr>
            <w:noProof/>
            <w:webHidden/>
          </w:rPr>
          <w:fldChar w:fldCharType="begin"/>
        </w:r>
        <w:r>
          <w:rPr>
            <w:noProof/>
            <w:webHidden/>
          </w:rPr>
          <w:instrText xml:space="preserve"> PAGEREF _Toc164436929 \h </w:instrText>
        </w:r>
        <w:r>
          <w:rPr>
            <w:noProof/>
            <w:webHidden/>
          </w:rPr>
        </w:r>
        <w:r>
          <w:rPr>
            <w:noProof/>
            <w:webHidden/>
          </w:rPr>
          <w:fldChar w:fldCharType="separate"/>
        </w:r>
        <w:r>
          <w:rPr>
            <w:noProof/>
            <w:webHidden/>
          </w:rPr>
          <w:t>2</w:t>
        </w:r>
        <w:r>
          <w:rPr>
            <w:noProof/>
            <w:webHidden/>
          </w:rPr>
          <w:fldChar w:fldCharType="end"/>
        </w:r>
      </w:hyperlink>
    </w:p>
    <w:p w14:paraId="21D39EC8" w14:textId="6C82EFBF" w:rsidR="004942B6" w:rsidRDefault="004942B6">
      <w:pPr>
        <w:pStyle w:val="31"/>
        <w:tabs>
          <w:tab w:val="right" w:leader="dot" w:pos="8494"/>
        </w:tabs>
        <w:rPr>
          <w:rFonts w:eastAsiaTheme="minorEastAsia" w:cstheme="minorBidi"/>
          <w:i w:val="0"/>
          <w:iCs w:val="0"/>
          <w:noProof/>
          <w:kern w:val="2"/>
          <w:sz w:val="21"/>
          <w:szCs w:val="22"/>
          <w14:ligatures w14:val="standardContextual"/>
        </w:rPr>
      </w:pPr>
      <w:hyperlink w:anchor="_Toc164436930" w:history="1">
        <w:r w:rsidRPr="006F1096">
          <w:rPr>
            <w:rStyle w:val="af2"/>
            <w:noProof/>
          </w:rPr>
          <w:t xml:space="preserve">2.1.2 </w:t>
        </w:r>
        <w:r w:rsidRPr="006F1096">
          <w:rPr>
            <w:rStyle w:val="af2"/>
            <w:noProof/>
          </w:rPr>
          <w:t>商品の選択とカートへの追加</w:t>
        </w:r>
        <w:r>
          <w:rPr>
            <w:noProof/>
            <w:webHidden/>
          </w:rPr>
          <w:tab/>
        </w:r>
        <w:r>
          <w:rPr>
            <w:noProof/>
            <w:webHidden/>
          </w:rPr>
          <w:fldChar w:fldCharType="begin"/>
        </w:r>
        <w:r>
          <w:rPr>
            <w:noProof/>
            <w:webHidden/>
          </w:rPr>
          <w:instrText xml:space="preserve"> PAGEREF _Toc164436930 \h </w:instrText>
        </w:r>
        <w:r>
          <w:rPr>
            <w:noProof/>
            <w:webHidden/>
          </w:rPr>
        </w:r>
        <w:r>
          <w:rPr>
            <w:noProof/>
            <w:webHidden/>
          </w:rPr>
          <w:fldChar w:fldCharType="separate"/>
        </w:r>
        <w:r>
          <w:rPr>
            <w:noProof/>
            <w:webHidden/>
          </w:rPr>
          <w:t>2</w:t>
        </w:r>
        <w:r>
          <w:rPr>
            <w:noProof/>
            <w:webHidden/>
          </w:rPr>
          <w:fldChar w:fldCharType="end"/>
        </w:r>
      </w:hyperlink>
    </w:p>
    <w:p w14:paraId="4E7F2EE7" w14:textId="45E76909" w:rsidR="004942B6" w:rsidRDefault="004942B6">
      <w:pPr>
        <w:pStyle w:val="31"/>
        <w:tabs>
          <w:tab w:val="right" w:leader="dot" w:pos="8494"/>
        </w:tabs>
        <w:rPr>
          <w:rFonts w:eastAsiaTheme="minorEastAsia" w:cstheme="minorBidi"/>
          <w:i w:val="0"/>
          <w:iCs w:val="0"/>
          <w:noProof/>
          <w:kern w:val="2"/>
          <w:sz w:val="21"/>
          <w:szCs w:val="22"/>
          <w14:ligatures w14:val="standardContextual"/>
        </w:rPr>
      </w:pPr>
      <w:hyperlink w:anchor="_Toc164436931" w:history="1">
        <w:r w:rsidRPr="006F1096">
          <w:rPr>
            <w:rStyle w:val="af2"/>
            <w:noProof/>
          </w:rPr>
          <w:t xml:space="preserve">2.1.3 </w:t>
        </w:r>
        <w:r w:rsidRPr="006F1096">
          <w:rPr>
            <w:rStyle w:val="af2"/>
            <w:noProof/>
          </w:rPr>
          <w:t>注文の確定</w:t>
        </w:r>
        <w:r>
          <w:rPr>
            <w:noProof/>
            <w:webHidden/>
          </w:rPr>
          <w:tab/>
        </w:r>
        <w:r>
          <w:rPr>
            <w:noProof/>
            <w:webHidden/>
          </w:rPr>
          <w:fldChar w:fldCharType="begin"/>
        </w:r>
        <w:r>
          <w:rPr>
            <w:noProof/>
            <w:webHidden/>
          </w:rPr>
          <w:instrText xml:space="preserve"> PAGEREF _Toc164436931 \h </w:instrText>
        </w:r>
        <w:r>
          <w:rPr>
            <w:noProof/>
            <w:webHidden/>
          </w:rPr>
        </w:r>
        <w:r>
          <w:rPr>
            <w:noProof/>
            <w:webHidden/>
          </w:rPr>
          <w:fldChar w:fldCharType="separate"/>
        </w:r>
        <w:r>
          <w:rPr>
            <w:noProof/>
            <w:webHidden/>
          </w:rPr>
          <w:t>2</w:t>
        </w:r>
        <w:r>
          <w:rPr>
            <w:noProof/>
            <w:webHidden/>
          </w:rPr>
          <w:fldChar w:fldCharType="end"/>
        </w:r>
      </w:hyperlink>
    </w:p>
    <w:p w14:paraId="0037425E" w14:textId="5062E5A9" w:rsidR="004942B6" w:rsidRDefault="004942B6">
      <w:pPr>
        <w:pStyle w:val="31"/>
        <w:tabs>
          <w:tab w:val="right" w:leader="dot" w:pos="8494"/>
        </w:tabs>
        <w:rPr>
          <w:rFonts w:eastAsiaTheme="minorEastAsia" w:cstheme="minorBidi"/>
          <w:i w:val="0"/>
          <w:iCs w:val="0"/>
          <w:noProof/>
          <w:kern w:val="2"/>
          <w:sz w:val="21"/>
          <w:szCs w:val="22"/>
          <w14:ligatures w14:val="standardContextual"/>
        </w:rPr>
      </w:pPr>
      <w:hyperlink w:anchor="_Toc164436932" w:history="1">
        <w:r w:rsidRPr="006F1096">
          <w:rPr>
            <w:rStyle w:val="af2"/>
            <w:noProof/>
          </w:rPr>
          <w:t xml:space="preserve">2.1.4 </w:t>
        </w:r>
        <w:r w:rsidRPr="006F1096">
          <w:rPr>
            <w:rStyle w:val="af2"/>
            <w:noProof/>
          </w:rPr>
          <w:t>商品受け取りと支払い</w:t>
        </w:r>
        <w:r>
          <w:rPr>
            <w:noProof/>
            <w:webHidden/>
          </w:rPr>
          <w:tab/>
        </w:r>
        <w:r>
          <w:rPr>
            <w:noProof/>
            <w:webHidden/>
          </w:rPr>
          <w:fldChar w:fldCharType="begin"/>
        </w:r>
        <w:r>
          <w:rPr>
            <w:noProof/>
            <w:webHidden/>
          </w:rPr>
          <w:instrText xml:space="preserve"> PAGEREF _Toc164436932 \h </w:instrText>
        </w:r>
        <w:r>
          <w:rPr>
            <w:noProof/>
            <w:webHidden/>
          </w:rPr>
        </w:r>
        <w:r>
          <w:rPr>
            <w:noProof/>
            <w:webHidden/>
          </w:rPr>
          <w:fldChar w:fldCharType="separate"/>
        </w:r>
        <w:r>
          <w:rPr>
            <w:noProof/>
            <w:webHidden/>
          </w:rPr>
          <w:t>3</w:t>
        </w:r>
        <w:r>
          <w:rPr>
            <w:noProof/>
            <w:webHidden/>
          </w:rPr>
          <w:fldChar w:fldCharType="end"/>
        </w:r>
      </w:hyperlink>
    </w:p>
    <w:p w14:paraId="62F9B995" w14:textId="65816B12" w:rsidR="004942B6" w:rsidRDefault="004942B6">
      <w:pPr>
        <w:pStyle w:val="31"/>
        <w:tabs>
          <w:tab w:val="right" w:leader="dot" w:pos="8494"/>
        </w:tabs>
        <w:rPr>
          <w:rFonts w:eastAsiaTheme="minorEastAsia" w:cstheme="minorBidi"/>
          <w:i w:val="0"/>
          <w:iCs w:val="0"/>
          <w:noProof/>
          <w:kern w:val="2"/>
          <w:sz w:val="21"/>
          <w:szCs w:val="22"/>
          <w14:ligatures w14:val="standardContextual"/>
        </w:rPr>
      </w:pPr>
      <w:hyperlink w:anchor="_Toc164436933" w:history="1">
        <w:r w:rsidRPr="006F1096">
          <w:rPr>
            <w:rStyle w:val="af2"/>
            <w:noProof/>
          </w:rPr>
          <w:t xml:space="preserve">2.1.5 </w:t>
        </w:r>
        <w:r w:rsidRPr="006F1096">
          <w:rPr>
            <w:rStyle w:val="af2"/>
            <w:noProof/>
          </w:rPr>
          <w:t>顧客体験の向上</w:t>
        </w:r>
        <w:r>
          <w:rPr>
            <w:noProof/>
            <w:webHidden/>
          </w:rPr>
          <w:tab/>
        </w:r>
        <w:r>
          <w:rPr>
            <w:noProof/>
            <w:webHidden/>
          </w:rPr>
          <w:fldChar w:fldCharType="begin"/>
        </w:r>
        <w:r>
          <w:rPr>
            <w:noProof/>
            <w:webHidden/>
          </w:rPr>
          <w:instrText xml:space="preserve"> PAGEREF _Toc164436933 \h </w:instrText>
        </w:r>
        <w:r>
          <w:rPr>
            <w:noProof/>
            <w:webHidden/>
          </w:rPr>
        </w:r>
        <w:r>
          <w:rPr>
            <w:noProof/>
            <w:webHidden/>
          </w:rPr>
          <w:fldChar w:fldCharType="separate"/>
        </w:r>
        <w:r>
          <w:rPr>
            <w:noProof/>
            <w:webHidden/>
          </w:rPr>
          <w:t>3</w:t>
        </w:r>
        <w:r>
          <w:rPr>
            <w:noProof/>
            <w:webHidden/>
          </w:rPr>
          <w:fldChar w:fldCharType="end"/>
        </w:r>
      </w:hyperlink>
    </w:p>
    <w:p w14:paraId="21517421" w14:textId="22343457" w:rsidR="004942B6" w:rsidRDefault="004942B6">
      <w:pPr>
        <w:pStyle w:val="21"/>
        <w:tabs>
          <w:tab w:val="right" w:leader="dot" w:pos="8494"/>
        </w:tabs>
        <w:rPr>
          <w:rFonts w:eastAsiaTheme="minorEastAsia" w:cstheme="minorBidi"/>
          <w:smallCaps w:val="0"/>
          <w:noProof/>
          <w:kern w:val="2"/>
          <w:sz w:val="21"/>
          <w:szCs w:val="22"/>
          <w14:ligatures w14:val="standardContextual"/>
        </w:rPr>
      </w:pPr>
      <w:hyperlink w:anchor="_Toc164436934" w:history="1">
        <w:r w:rsidRPr="006F1096">
          <w:rPr>
            <w:rStyle w:val="af2"/>
            <w:noProof/>
          </w:rPr>
          <w:t xml:space="preserve">2.2 </w:t>
        </w:r>
        <w:r w:rsidRPr="006F1096">
          <w:rPr>
            <w:rStyle w:val="af2"/>
            <w:noProof/>
          </w:rPr>
          <w:t>商品受け渡しアプリ</w:t>
        </w:r>
        <w:r>
          <w:rPr>
            <w:noProof/>
            <w:webHidden/>
          </w:rPr>
          <w:tab/>
        </w:r>
        <w:r>
          <w:rPr>
            <w:noProof/>
            <w:webHidden/>
          </w:rPr>
          <w:fldChar w:fldCharType="begin"/>
        </w:r>
        <w:r>
          <w:rPr>
            <w:noProof/>
            <w:webHidden/>
          </w:rPr>
          <w:instrText xml:space="preserve"> PAGEREF _Toc164436934 \h </w:instrText>
        </w:r>
        <w:r>
          <w:rPr>
            <w:noProof/>
            <w:webHidden/>
          </w:rPr>
        </w:r>
        <w:r>
          <w:rPr>
            <w:noProof/>
            <w:webHidden/>
          </w:rPr>
          <w:fldChar w:fldCharType="separate"/>
        </w:r>
        <w:r>
          <w:rPr>
            <w:noProof/>
            <w:webHidden/>
          </w:rPr>
          <w:t>3</w:t>
        </w:r>
        <w:r>
          <w:rPr>
            <w:noProof/>
            <w:webHidden/>
          </w:rPr>
          <w:fldChar w:fldCharType="end"/>
        </w:r>
      </w:hyperlink>
    </w:p>
    <w:p w14:paraId="4CE0E689" w14:textId="64A84ACE" w:rsidR="004942B6" w:rsidRDefault="004942B6">
      <w:pPr>
        <w:pStyle w:val="21"/>
        <w:tabs>
          <w:tab w:val="right" w:leader="dot" w:pos="8494"/>
        </w:tabs>
        <w:rPr>
          <w:rFonts w:eastAsiaTheme="minorEastAsia" w:cstheme="minorBidi"/>
          <w:smallCaps w:val="0"/>
          <w:noProof/>
          <w:kern w:val="2"/>
          <w:sz w:val="21"/>
          <w:szCs w:val="22"/>
          <w14:ligatures w14:val="standardContextual"/>
        </w:rPr>
      </w:pPr>
      <w:hyperlink w:anchor="_Toc164436935" w:history="1">
        <w:r w:rsidRPr="006F1096">
          <w:rPr>
            <w:rStyle w:val="af2"/>
            <w:noProof/>
          </w:rPr>
          <w:t xml:space="preserve">2.3 </w:t>
        </w:r>
        <w:r w:rsidRPr="006F1096">
          <w:rPr>
            <w:rStyle w:val="af2"/>
            <w:noProof/>
          </w:rPr>
          <w:t>商品管理システム</w:t>
        </w:r>
        <w:r>
          <w:rPr>
            <w:noProof/>
            <w:webHidden/>
          </w:rPr>
          <w:tab/>
        </w:r>
        <w:r>
          <w:rPr>
            <w:noProof/>
            <w:webHidden/>
          </w:rPr>
          <w:fldChar w:fldCharType="begin"/>
        </w:r>
        <w:r>
          <w:rPr>
            <w:noProof/>
            <w:webHidden/>
          </w:rPr>
          <w:instrText xml:space="preserve"> PAGEREF _Toc164436935 \h </w:instrText>
        </w:r>
        <w:r>
          <w:rPr>
            <w:noProof/>
            <w:webHidden/>
          </w:rPr>
        </w:r>
        <w:r>
          <w:rPr>
            <w:noProof/>
            <w:webHidden/>
          </w:rPr>
          <w:fldChar w:fldCharType="separate"/>
        </w:r>
        <w:r>
          <w:rPr>
            <w:noProof/>
            <w:webHidden/>
          </w:rPr>
          <w:t>4</w:t>
        </w:r>
        <w:r>
          <w:rPr>
            <w:noProof/>
            <w:webHidden/>
          </w:rPr>
          <w:fldChar w:fldCharType="end"/>
        </w:r>
      </w:hyperlink>
    </w:p>
    <w:p w14:paraId="6AF8F9B9" w14:textId="130A0DC0" w:rsidR="004942B6" w:rsidRDefault="004942B6">
      <w:pPr>
        <w:pStyle w:val="31"/>
        <w:tabs>
          <w:tab w:val="right" w:leader="dot" w:pos="8494"/>
        </w:tabs>
        <w:rPr>
          <w:rFonts w:eastAsiaTheme="minorEastAsia" w:cstheme="minorBidi"/>
          <w:i w:val="0"/>
          <w:iCs w:val="0"/>
          <w:noProof/>
          <w:kern w:val="2"/>
          <w:sz w:val="21"/>
          <w:szCs w:val="22"/>
          <w14:ligatures w14:val="standardContextual"/>
        </w:rPr>
      </w:pPr>
      <w:hyperlink w:anchor="_Toc164436936" w:history="1">
        <w:r w:rsidRPr="006F1096">
          <w:rPr>
            <w:rStyle w:val="af2"/>
            <w:noProof/>
          </w:rPr>
          <w:t xml:space="preserve">2.3.1 </w:t>
        </w:r>
        <w:r w:rsidRPr="006F1096">
          <w:rPr>
            <w:rStyle w:val="af2"/>
            <w:noProof/>
          </w:rPr>
          <w:t>商品登録・削除機能</w:t>
        </w:r>
        <w:r>
          <w:rPr>
            <w:noProof/>
            <w:webHidden/>
          </w:rPr>
          <w:tab/>
        </w:r>
        <w:r>
          <w:rPr>
            <w:noProof/>
            <w:webHidden/>
          </w:rPr>
          <w:fldChar w:fldCharType="begin"/>
        </w:r>
        <w:r>
          <w:rPr>
            <w:noProof/>
            <w:webHidden/>
          </w:rPr>
          <w:instrText xml:space="preserve"> PAGEREF _Toc164436936 \h </w:instrText>
        </w:r>
        <w:r>
          <w:rPr>
            <w:noProof/>
            <w:webHidden/>
          </w:rPr>
        </w:r>
        <w:r>
          <w:rPr>
            <w:noProof/>
            <w:webHidden/>
          </w:rPr>
          <w:fldChar w:fldCharType="separate"/>
        </w:r>
        <w:r>
          <w:rPr>
            <w:noProof/>
            <w:webHidden/>
          </w:rPr>
          <w:t>4</w:t>
        </w:r>
        <w:r>
          <w:rPr>
            <w:noProof/>
            <w:webHidden/>
          </w:rPr>
          <w:fldChar w:fldCharType="end"/>
        </w:r>
      </w:hyperlink>
    </w:p>
    <w:p w14:paraId="6C9113E2" w14:textId="0154396D" w:rsidR="004942B6" w:rsidRDefault="004942B6">
      <w:pPr>
        <w:pStyle w:val="31"/>
        <w:tabs>
          <w:tab w:val="right" w:leader="dot" w:pos="8494"/>
        </w:tabs>
        <w:rPr>
          <w:rFonts w:eastAsiaTheme="minorEastAsia" w:cstheme="minorBidi"/>
          <w:i w:val="0"/>
          <w:iCs w:val="0"/>
          <w:noProof/>
          <w:kern w:val="2"/>
          <w:sz w:val="21"/>
          <w:szCs w:val="22"/>
          <w14:ligatures w14:val="standardContextual"/>
        </w:rPr>
      </w:pPr>
      <w:hyperlink w:anchor="_Toc164436937" w:history="1">
        <w:r w:rsidRPr="006F1096">
          <w:rPr>
            <w:rStyle w:val="af2"/>
            <w:noProof/>
          </w:rPr>
          <w:t xml:space="preserve">2.3.2 </w:t>
        </w:r>
        <w:r w:rsidRPr="006F1096">
          <w:rPr>
            <w:rStyle w:val="af2"/>
            <w:noProof/>
          </w:rPr>
          <w:t>組み合わせ割引システム</w:t>
        </w:r>
        <w:r>
          <w:rPr>
            <w:noProof/>
            <w:webHidden/>
          </w:rPr>
          <w:tab/>
        </w:r>
        <w:r>
          <w:rPr>
            <w:noProof/>
            <w:webHidden/>
          </w:rPr>
          <w:fldChar w:fldCharType="begin"/>
        </w:r>
        <w:r>
          <w:rPr>
            <w:noProof/>
            <w:webHidden/>
          </w:rPr>
          <w:instrText xml:space="preserve"> PAGEREF _Toc164436937 \h </w:instrText>
        </w:r>
        <w:r>
          <w:rPr>
            <w:noProof/>
            <w:webHidden/>
          </w:rPr>
        </w:r>
        <w:r>
          <w:rPr>
            <w:noProof/>
            <w:webHidden/>
          </w:rPr>
          <w:fldChar w:fldCharType="separate"/>
        </w:r>
        <w:r>
          <w:rPr>
            <w:noProof/>
            <w:webHidden/>
          </w:rPr>
          <w:t>5</w:t>
        </w:r>
        <w:r>
          <w:rPr>
            <w:noProof/>
            <w:webHidden/>
          </w:rPr>
          <w:fldChar w:fldCharType="end"/>
        </w:r>
      </w:hyperlink>
    </w:p>
    <w:p w14:paraId="14B4B1AD" w14:textId="2B71463D" w:rsidR="004942B6" w:rsidRDefault="004942B6">
      <w:pPr>
        <w:pStyle w:val="31"/>
        <w:tabs>
          <w:tab w:val="right" w:leader="dot" w:pos="8494"/>
        </w:tabs>
        <w:rPr>
          <w:rFonts w:eastAsiaTheme="minorEastAsia" w:cstheme="minorBidi"/>
          <w:i w:val="0"/>
          <w:iCs w:val="0"/>
          <w:noProof/>
          <w:kern w:val="2"/>
          <w:sz w:val="21"/>
          <w:szCs w:val="22"/>
          <w14:ligatures w14:val="standardContextual"/>
        </w:rPr>
      </w:pPr>
      <w:hyperlink w:anchor="_Toc164436938" w:history="1">
        <w:r w:rsidRPr="006F1096">
          <w:rPr>
            <w:rStyle w:val="af2"/>
            <w:noProof/>
          </w:rPr>
          <w:t xml:space="preserve">2.3.3 </w:t>
        </w:r>
        <w:r w:rsidRPr="006F1096">
          <w:rPr>
            <w:rStyle w:val="af2"/>
            <w:noProof/>
          </w:rPr>
          <w:t>クーポンシステム</w:t>
        </w:r>
        <w:r>
          <w:rPr>
            <w:noProof/>
            <w:webHidden/>
          </w:rPr>
          <w:tab/>
        </w:r>
        <w:r>
          <w:rPr>
            <w:noProof/>
            <w:webHidden/>
          </w:rPr>
          <w:fldChar w:fldCharType="begin"/>
        </w:r>
        <w:r>
          <w:rPr>
            <w:noProof/>
            <w:webHidden/>
          </w:rPr>
          <w:instrText xml:space="preserve"> PAGEREF _Toc164436938 \h </w:instrText>
        </w:r>
        <w:r>
          <w:rPr>
            <w:noProof/>
            <w:webHidden/>
          </w:rPr>
        </w:r>
        <w:r>
          <w:rPr>
            <w:noProof/>
            <w:webHidden/>
          </w:rPr>
          <w:fldChar w:fldCharType="separate"/>
        </w:r>
        <w:r>
          <w:rPr>
            <w:noProof/>
            <w:webHidden/>
          </w:rPr>
          <w:t>5</w:t>
        </w:r>
        <w:r>
          <w:rPr>
            <w:noProof/>
            <w:webHidden/>
          </w:rPr>
          <w:fldChar w:fldCharType="end"/>
        </w:r>
      </w:hyperlink>
    </w:p>
    <w:p w14:paraId="7310F4F7" w14:textId="42943381" w:rsidR="004942B6" w:rsidRDefault="004942B6">
      <w:pPr>
        <w:pStyle w:val="31"/>
        <w:tabs>
          <w:tab w:val="right" w:leader="dot" w:pos="8494"/>
        </w:tabs>
        <w:rPr>
          <w:rFonts w:eastAsiaTheme="minorEastAsia" w:cstheme="minorBidi"/>
          <w:i w:val="0"/>
          <w:iCs w:val="0"/>
          <w:noProof/>
          <w:kern w:val="2"/>
          <w:sz w:val="21"/>
          <w:szCs w:val="22"/>
          <w14:ligatures w14:val="standardContextual"/>
        </w:rPr>
      </w:pPr>
      <w:hyperlink w:anchor="_Toc164436939" w:history="1">
        <w:r w:rsidRPr="006F1096">
          <w:rPr>
            <w:rStyle w:val="af2"/>
            <w:noProof/>
          </w:rPr>
          <w:t xml:space="preserve">2.3.4 </w:t>
        </w:r>
        <w:r w:rsidRPr="006F1096">
          <w:rPr>
            <w:rStyle w:val="af2"/>
            <w:noProof/>
          </w:rPr>
          <w:t>保守性について</w:t>
        </w:r>
        <w:r>
          <w:rPr>
            <w:noProof/>
            <w:webHidden/>
          </w:rPr>
          <w:tab/>
        </w:r>
        <w:r>
          <w:rPr>
            <w:noProof/>
            <w:webHidden/>
          </w:rPr>
          <w:fldChar w:fldCharType="begin"/>
        </w:r>
        <w:r>
          <w:rPr>
            <w:noProof/>
            <w:webHidden/>
          </w:rPr>
          <w:instrText xml:space="preserve"> PAGEREF _Toc164436939 \h </w:instrText>
        </w:r>
        <w:r>
          <w:rPr>
            <w:noProof/>
            <w:webHidden/>
          </w:rPr>
        </w:r>
        <w:r>
          <w:rPr>
            <w:noProof/>
            <w:webHidden/>
          </w:rPr>
          <w:fldChar w:fldCharType="separate"/>
        </w:r>
        <w:r>
          <w:rPr>
            <w:noProof/>
            <w:webHidden/>
          </w:rPr>
          <w:t>5</w:t>
        </w:r>
        <w:r>
          <w:rPr>
            <w:noProof/>
            <w:webHidden/>
          </w:rPr>
          <w:fldChar w:fldCharType="end"/>
        </w:r>
      </w:hyperlink>
    </w:p>
    <w:p w14:paraId="6C928DA1" w14:textId="32E4AE94" w:rsidR="004942B6" w:rsidRDefault="004942B6">
      <w:pPr>
        <w:pStyle w:val="31"/>
        <w:tabs>
          <w:tab w:val="right" w:leader="dot" w:pos="8494"/>
        </w:tabs>
        <w:rPr>
          <w:rFonts w:eastAsiaTheme="minorEastAsia" w:cstheme="minorBidi"/>
          <w:i w:val="0"/>
          <w:iCs w:val="0"/>
          <w:noProof/>
          <w:kern w:val="2"/>
          <w:sz w:val="21"/>
          <w:szCs w:val="22"/>
          <w14:ligatures w14:val="standardContextual"/>
        </w:rPr>
      </w:pPr>
      <w:hyperlink w:anchor="_Toc164436940" w:history="1">
        <w:r w:rsidRPr="006F1096">
          <w:rPr>
            <w:rStyle w:val="af2"/>
            <w:noProof/>
          </w:rPr>
          <w:t xml:space="preserve">2.3.5 </w:t>
        </w:r>
        <w:r w:rsidRPr="006F1096">
          <w:rPr>
            <w:rStyle w:val="af2"/>
            <w:noProof/>
          </w:rPr>
          <w:t>分析ツールとレポーティング</w:t>
        </w:r>
        <w:r>
          <w:rPr>
            <w:noProof/>
            <w:webHidden/>
          </w:rPr>
          <w:tab/>
        </w:r>
        <w:r>
          <w:rPr>
            <w:noProof/>
            <w:webHidden/>
          </w:rPr>
          <w:fldChar w:fldCharType="begin"/>
        </w:r>
        <w:r>
          <w:rPr>
            <w:noProof/>
            <w:webHidden/>
          </w:rPr>
          <w:instrText xml:space="preserve"> PAGEREF _Toc164436940 \h </w:instrText>
        </w:r>
        <w:r>
          <w:rPr>
            <w:noProof/>
            <w:webHidden/>
          </w:rPr>
        </w:r>
        <w:r>
          <w:rPr>
            <w:noProof/>
            <w:webHidden/>
          </w:rPr>
          <w:fldChar w:fldCharType="separate"/>
        </w:r>
        <w:r>
          <w:rPr>
            <w:noProof/>
            <w:webHidden/>
          </w:rPr>
          <w:t>6</w:t>
        </w:r>
        <w:r>
          <w:rPr>
            <w:noProof/>
            <w:webHidden/>
          </w:rPr>
          <w:fldChar w:fldCharType="end"/>
        </w:r>
      </w:hyperlink>
    </w:p>
    <w:p w14:paraId="4D505AE4" w14:textId="5B60848F" w:rsidR="004942B6" w:rsidRDefault="004942B6">
      <w:pPr>
        <w:pStyle w:val="31"/>
        <w:tabs>
          <w:tab w:val="right" w:leader="dot" w:pos="8494"/>
        </w:tabs>
        <w:rPr>
          <w:rFonts w:eastAsiaTheme="minorEastAsia" w:cstheme="minorBidi"/>
          <w:i w:val="0"/>
          <w:iCs w:val="0"/>
          <w:noProof/>
          <w:kern w:val="2"/>
          <w:sz w:val="21"/>
          <w:szCs w:val="22"/>
          <w14:ligatures w14:val="standardContextual"/>
        </w:rPr>
      </w:pPr>
      <w:hyperlink w:anchor="_Toc164436941" w:history="1">
        <w:r w:rsidRPr="006F1096">
          <w:rPr>
            <w:rStyle w:val="af2"/>
            <w:noProof/>
          </w:rPr>
          <w:t xml:space="preserve">2.3.6 </w:t>
        </w:r>
        <w:r w:rsidRPr="006F1096">
          <w:rPr>
            <w:rStyle w:val="af2"/>
            <w:noProof/>
          </w:rPr>
          <w:t>その他の機能</w:t>
        </w:r>
        <w:r>
          <w:rPr>
            <w:noProof/>
            <w:webHidden/>
          </w:rPr>
          <w:tab/>
        </w:r>
        <w:r>
          <w:rPr>
            <w:noProof/>
            <w:webHidden/>
          </w:rPr>
          <w:fldChar w:fldCharType="begin"/>
        </w:r>
        <w:r>
          <w:rPr>
            <w:noProof/>
            <w:webHidden/>
          </w:rPr>
          <w:instrText xml:space="preserve"> PAGEREF _Toc164436941 \h </w:instrText>
        </w:r>
        <w:r>
          <w:rPr>
            <w:noProof/>
            <w:webHidden/>
          </w:rPr>
        </w:r>
        <w:r>
          <w:rPr>
            <w:noProof/>
            <w:webHidden/>
          </w:rPr>
          <w:fldChar w:fldCharType="separate"/>
        </w:r>
        <w:r>
          <w:rPr>
            <w:noProof/>
            <w:webHidden/>
          </w:rPr>
          <w:t>6</w:t>
        </w:r>
        <w:r>
          <w:rPr>
            <w:noProof/>
            <w:webHidden/>
          </w:rPr>
          <w:fldChar w:fldCharType="end"/>
        </w:r>
      </w:hyperlink>
    </w:p>
    <w:p w14:paraId="1EBBAAFB" w14:textId="4F0A756D" w:rsidR="004942B6" w:rsidRDefault="004942B6">
      <w:pPr>
        <w:pStyle w:val="11"/>
        <w:rPr>
          <w:rFonts w:eastAsiaTheme="minorEastAsia" w:cstheme="minorBidi"/>
          <w:b w:val="0"/>
          <w:bCs w:val="0"/>
          <w:caps w:val="0"/>
          <w:noProof/>
          <w:kern w:val="2"/>
          <w:sz w:val="21"/>
          <w:szCs w:val="22"/>
          <w14:ligatures w14:val="standardContextual"/>
        </w:rPr>
      </w:pPr>
      <w:hyperlink w:anchor="_Toc164436942" w:history="1">
        <w:r w:rsidRPr="006F1096">
          <w:rPr>
            <w:rStyle w:val="af2"/>
            <w:noProof/>
          </w:rPr>
          <w:t>3.</w:t>
        </w:r>
        <w:r>
          <w:rPr>
            <w:rFonts w:eastAsiaTheme="minorEastAsia" w:cstheme="minorBidi"/>
            <w:b w:val="0"/>
            <w:bCs w:val="0"/>
            <w:caps w:val="0"/>
            <w:noProof/>
            <w:kern w:val="2"/>
            <w:sz w:val="21"/>
            <w:szCs w:val="22"/>
            <w14:ligatures w14:val="standardContextual"/>
          </w:rPr>
          <w:tab/>
        </w:r>
        <w:r w:rsidRPr="006F1096">
          <w:rPr>
            <w:rStyle w:val="af2"/>
            <w:noProof/>
          </w:rPr>
          <w:t>システム機能概要</w:t>
        </w:r>
        <w:r>
          <w:rPr>
            <w:noProof/>
            <w:webHidden/>
          </w:rPr>
          <w:tab/>
        </w:r>
        <w:r>
          <w:rPr>
            <w:noProof/>
            <w:webHidden/>
          </w:rPr>
          <w:fldChar w:fldCharType="begin"/>
        </w:r>
        <w:r>
          <w:rPr>
            <w:noProof/>
            <w:webHidden/>
          </w:rPr>
          <w:instrText xml:space="preserve"> PAGEREF _Toc164436942 \h </w:instrText>
        </w:r>
        <w:r>
          <w:rPr>
            <w:noProof/>
            <w:webHidden/>
          </w:rPr>
        </w:r>
        <w:r>
          <w:rPr>
            <w:noProof/>
            <w:webHidden/>
          </w:rPr>
          <w:fldChar w:fldCharType="separate"/>
        </w:r>
        <w:r>
          <w:rPr>
            <w:noProof/>
            <w:webHidden/>
          </w:rPr>
          <w:t>7</w:t>
        </w:r>
        <w:r>
          <w:rPr>
            <w:noProof/>
            <w:webHidden/>
          </w:rPr>
          <w:fldChar w:fldCharType="end"/>
        </w:r>
      </w:hyperlink>
    </w:p>
    <w:p w14:paraId="209B23F8" w14:textId="0700988B" w:rsidR="004942B6" w:rsidRDefault="004942B6">
      <w:pPr>
        <w:pStyle w:val="21"/>
        <w:tabs>
          <w:tab w:val="right" w:leader="dot" w:pos="8494"/>
        </w:tabs>
        <w:rPr>
          <w:rFonts w:eastAsiaTheme="minorEastAsia" w:cstheme="minorBidi"/>
          <w:smallCaps w:val="0"/>
          <w:noProof/>
          <w:kern w:val="2"/>
          <w:sz w:val="21"/>
          <w:szCs w:val="22"/>
          <w14:ligatures w14:val="standardContextual"/>
        </w:rPr>
      </w:pPr>
      <w:hyperlink w:anchor="_Toc164436943" w:history="1">
        <w:r w:rsidRPr="006F1096">
          <w:rPr>
            <w:rStyle w:val="af2"/>
            <w:noProof/>
          </w:rPr>
          <w:t xml:space="preserve">3.1 </w:t>
        </w:r>
        <w:r w:rsidRPr="006F1096">
          <w:rPr>
            <w:rStyle w:val="af2"/>
            <w:noProof/>
          </w:rPr>
          <w:t>利用するフレームワーク</w:t>
        </w:r>
        <w:r>
          <w:rPr>
            <w:noProof/>
            <w:webHidden/>
          </w:rPr>
          <w:tab/>
        </w:r>
        <w:r>
          <w:rPr>
            <w:noProof/>
            <w:webHidden/>
          </w:rPr>
          <w:fldChar w:fldCharType="begin"/>
        </w:r>
        <w:r>
          <w:rPr>
            <w:noProof/>
            <w:webHidden/>
          </w:rPr>
          <w:instrText xml:space="preserve"> PAGEREF _Toc164436943 \h </w:instrText>
        </w:r>
        <w:r>
          <w:rPr>
            <w:noProof/>
            <w:webHidden/>
          </w:rPr>
        </w:r>
        <w:r>
          <w:rPr>
            <w:noProof/>
            <w:webHidden/>
          </w:rPr>
          <w:fldChar w:fldCharType="separate"/>
        </w:r>
        <w:r>
          <w:rPr>
            <w:noProof/>
            <w:webHidden/>
          </w:rPr>
          <w:t>7</w:t>
        </w:r>
        <w:r>
          <w:rPr>
            <w:noProof/>
            <w:webHidden/>
          </w:rPr>
          <w:fldChar w:fldCharType="end"/>
        </w:r>
      </w:hyperlink>
    </w:p>
    <w:p w14:paraId="7ABFB130" w14:textId="5D1A91EC" w:rsidR="004942B6" w:rsidRDefault="004942B6">
      <w:pPr>
        <w:pStyle w:val="21"/>
        <w:tabs>
          <w:tab w:val="right" w:leader="dot" w:pos="8494"/>
        </w:tabs>
        <w:rPr>
          <w:rFonts w:eastAsiaTheme="minorEastAsia" w:cstheme="minorBidi"/>
          <w:smallCaps w:val="0"/>
          <w:noProof/>
          <w:kern w:val="2"/>
          <w:sz w:val="21"/>
          <w:szCs w:val="22"/>
          <w14:ligatures w14:val="standardContextual"/>
        </w:rPr>
      </w:pPr>
      <w:hyperlink w:anchor="_Toc164436944" w:history="1">
        <w:r w:rsidRPr="006F1096">
          <w:rPr>
            <w:rStyle w:val="af2"/>
            <w:noProof/>
          </w:rPr>
          <w:t xml:space="preserve">3.2 </w:t>
        </w:r>
        <w:r w:rsidRPr="006F1096">
          <w:rPr>
            <w:rStyle w:val="af2"/>
            <w:noProof/>
          </w:rPr>
          <w:t>セキュリティ機能</w:t>
        </w:r>
        <w:r>
          <w:rPr>
            <w:noProof/>
            <w:webHidden/>
          </w:rPr>
          <w:tab/>
        </w:r>
        <w:r>
          <w:rPr>
            <w:noProof/>
            <w:webHidden/>
          </w:rPr>
          <w:fldChar w:fldCharType="begin"/>
        </w:r>
        <w:r>
          <w:rPr>
            <w:noProof/>
            <w:webHidden/>
          </w:rPr>
          <w:instrText xml:space="preserve"> PAGEREF _Toc164436944 \h </w:instrText>
        </w:r>
        <w:r>
          <w:rPr>
            <w:noProof/>
            <w:webHidden/>
          </w:rPr>
        </w:r>
        <w:r>
          <w:rPr>
            <w:noProof/>
            <w:webHidden/>
          </w:rPr>
          <w:fldChar w:fldCharType="separate"/>
        </w:r>
        <w:r>
          <w:rPr>
            <w:noProof/>
            <w:webHidden/>
          </w:rPr>
          <w:t>8</w:t>
        </w:r>
        <w:r>
          <w:rPr>
            <w:noProof/>
            <w:webHidden/>
          </w:rPr>
          <w:fldChar w:fldCharType="end"/>
        </w:r>
      </w:hyperlink>
    </w:p>
    <w:p w14:paraId="26FD854F" w14:textId="5E7E81FA" w:rsidR="004942B6" w:rsidRDefault="004942B6">
      <w:pPr>
        <w:pStyle w:val="21"/>
        <w:tabs>
          <w:tab w:val="right" w:leader="dot" w:pos="8494"/>
        </w:tabs>
        <w:rPr>
          <w:rFonts w:eastAsiaTheme="minorEastAsia" w:cstheme="minorBidi"/>
          <w:smallCaps w:val="0"/>
          <w:noProof/>
          <w:kern w:val="2"/>
          <w:sz w:val="21"/>
          <w:szCs w:val="22"/>
          <w14:ligatures w14:val="standardContextual"/>
        </w:rPr>
      </w:pPr>
      <w:hyperlink w:anchor="_Toc164436945" w:history="1">
        <w:r w:rsidRPr="006F1096">
          <w:rPr>
            <w:rStyle w:val="af2"/>
            <w:noProof/>
          </w:rPr>
          <w:t xml:space="preserve">3.3 </w:t>
        </w:r>
        <w:r w:rsidRPr="006F1096">
          <w:rPr>
            <w:rStyle w:val="af2"/>
            <w:noProof/>
          </w:rPr>
          <w:t>パフォーマンス面</w:t>
        </w:r>
        <w:r>
          <w:rPr>
            <w:noProof/>
            <w:webHidden/>
          </w:rPr>
          <w:tab/>
        </w:r>
        <w:r>
          <w:rPr>
            <w:noProof/>
            <w:webHidden/>
          </w:rPr>
          <w:fldChar w:fldCharType="begin"/>
        </w:r>
        <w:r>
          <w:rPr>
            <w:noProof/>
            <w:webHidden/>
          </w:rPr>
          <w:instrText xml:space="preserve"> PAGEREF _Toc164436945 \h </w:instrText>
        </w:r>
        <w:r>
          <w:rPr>
            <w:noProof/>
            <w:webHidden/>
          </w:rPr>
        </w:r>
        <w:r>
          <w:rPr>
            <w:noProof/>
            <w:webHidden/>
          </w:rPr>
          <w:fldChar w:fldCharType="separate"/>
        </w:r>
        <w:r>
          <w:rPr>
            <w:noProof/>
            <w:webHidden/>
          </w:rPr>
          <w:t>8</w:t>
        </w:r>
        <w:r>
          <w:rPr>
            <w:noProof/>
            <w:webHidden/>
          </w:rPr>
          <w:fldChar w:fldCharType="end"/>
        </w:r>
      </w:hyperlink>
    </w:p>
    <w:p w14:paraId="66EFFFBD" w14:textId="71ECA7F8" w:rsidR="004942B6" w:rsidRDefault="004942B6">
      <w:pPr>
        <w:pStyle w:val="21"/>
        <w:tabs>
          <w:tab w:val="right" w:leader="dot" w:pos="8494"/>
        </w:tabs>
        <w:rPr>
          <w:rFonts w:eastAsiaTheme="minorEastAsia" w:cstheme="minorBidi"/>
          <w:smallCaps w:val="0"/>
          <w:noProof/>
          <w:kern w:val="2"/>
          <w:sz w:val="21"/>
          <w:szCs w:val="22"/>
          <w14:ligatures w14:val="standardContextual"/>
        </w:rPr>
      </w:pPr>
      <w:hyperlink w:anchor="_Toc164436946" w:history="1">
        <w:r w:rsidRPr="006F1096">
          <w:rPr>
            <w:rStyle w:val="af2"/>
            <w:noProof/>
          </w:rPr>
          <w:t xml:space="preserve">3.4 </w:t>
        </w:r>
        <w:r w:rsidRPr="006F1096">
          <w:rPr>
            <w:rStyle w:val="af2"/>
            <w:noProof/>
          </w:rPr>
          <w:t>販売レポート</w:t>
        </w:r>
        <w:r>
          <w:rPr>
            <w:noProof/>
            <w:webHidden/>
          </w:rPr>
          <w:tab/>
        </w:r>
        <w:r>
          <w:rPr>
            <w:noProof/>
            <w:webHidden/>
          </w:rPr>
          <w:fldChar w:fldCharType="begin"/>
        </w:r>
        <w:r>
          <w:rPr>
            <w:noProof/>
            <w:webHidden/>
          </w:rPr>
          <w:instrText xml:space="preserve"> PAGEREF _Toc164436946 \h </w:instrText>
        </w:r>
        <w:r>
          <w:rPr>
            <w:noProof/>
            <w:webHidden/>
          </w:rPr>
        </w:r>
        <w:r>
          <w:rPr>
            <w:noProof/>
            <w:webHidden/>
          </w:rPr>
          <w:fldChar w:fldCharType="separate"/>
        </w:r>
        <w:r>
          <w:rPr>
            <w:noProof/>
            <w:webHidden/>
          </w:rPr>
          <w:t>9</w:t>
        </w:r>
        <w:r>
          <w:rPr>
            <w:noProof/>
            <w:webHidden/>
          </w:rPr>
          <w:fldChar w:fldCharType="end"/>
        </w:r>
      </w:hyperlink>
    </w:p>
    <w:p w14:paraId="178D546B" w14:textId="2032DFE9" w:rsidR="00864B53" w:rsidRPr="00864B53" w:rsidRDefault="00864B53" w:rsidP="00864B53">
      <w:r>
        <w:fldChar w:fldCharType="end"/>
      </w:r>
    </w:p>
    <w:p w14:paraId="23EC534E" w14:textId="77777777" w:rsidR="00B04E57" w:rsidRPr="00EB30C2" w:rsidRDefault="00B04E57" w:rsidP="00B04E57"/>
    <w:p w14:paraId="3C44A749" w14:textId="77777777" w:rsidR="00771CE9" w:rsidRDefault="00771CE9" w:rsidP="00B04E57"/>
    <w:p w14:paraId="30D26E17" w14:textId="77777777" w:rsidR="00314094" w:rsidRDefault="00314094" w:rsidP="00B04E57">
      <w:pPr>
        <w:sectPr w:rsidR="00314094" w:rsidSect="004244FE">
          <w:pgSz w:w="11906" w:h="16838"/>
          <w:pgMar w:top="1985" w:right="1701" w:bottom="1701" w:left="1701" w:header="851" w:footer="992" w:gutter="0"/>
          <w:pgNumType w:start="1"/>
          <w:cols w:space="425"/>
          <w:titlePg/>
          <w:docGrid w:type="lines" w:linePitch="360"/>
        </w:sectPr>
      </w:pPr>
    </w:p>
    <w:p w14:paraId="13D648A4" w14:textId="77777777" w:rsidR="00565DCF" w:rsidRDefault="20A6EB93" w:rsidP="00B04E57">
      <w:pPr>
        <w:pStyle w:val="1"/>
      </w:pPr>
      <w:bookmarkStart w:id="11" w:name="_Toc331671285"/>
      <w:bookmarkStart w:id="12" w:name="_Toc164436926"/>
      <w:r>
        <w:lastRenderedPageBreak/>
        <w:t>はじめに</w:t>
      </w:r>
      <w:bookmarkEnd w:id="10"/>
      <w:bookmarkEnd w:id="11"/>
      <w:bookmarkEnd w:id="12"/>
    </w:p>
    <w:p w14:paraId="29CE07E6" w14:textId="0CF3EB27" w:rsidR="20A6EB93" w:rsidRDefault="20A6EB93" w:rsidP="20A6EB93">
      <w:r>
        <w:t>本書はハンバーガー注文システムのシステム概要仕様書である。</w:t>
      </w:r>
    </w:p>
    <w:p w14:paraId="6170BFCE" w14:textId="0E9A13CF" w:rsidR="20A6EB93" w:rsidRDefault="20A6EB93" w:rsidP="20A6EB93">
      <w:r>
        <w:t>ハンバーガー注文システムは、３つのサブシステムで成り立っている。</w:t>
      </w:r>
    </w:p>
    <w:p w14:paraId="5481CD14" w14:textId="344C3A34" w:rsidR="20A6EB93" w:rsidRDefault="20A6EB93" w:rsidP="20A6EB93"/>
    <w:p w14:paraId="68F9E157" w14:textId="6737985A" w:rsidR="20A6EB93" w:rsidRDefault="20A6EB93" w:rsidP="20A6EB93">
      <w:pPr>
        <w:pStyle w:val="af5"/>
        <w:numPr>
          <w:ilvl w:val="0"/>
          <w:numId w:val="14"/>
        </w:numPr>
      </w:pPr>
      <w:r w:rsidRPr="20A6EB93">
        <w:t>お客の注文を取る</w:t>
      </w:r>
      <w:r w:rsidRPr="20A6EB93">
        <w:t xml:space="preserve"> We</w:t>
      </w:r>
      <w:r w:rsidR="00B4242A">
        <w:rPr>
          <w:rFonts w:hint="eastAsia"/>
        </w:rPr>
        <w:t>b</w:t>
      </w:r>
      <w:r w:rsidRPr="20A6EB93">
        <w:t>サイト</w:t>
      </w:r>
    </w:p>
    <w:p w14:paraId="0084266C" w14:textId="2BD8AB17" w:rsidR="20A6EB93" w:rsidRDefault="20A6EB93" w:rsidP="20A6EB93">
      <w:pPr>
        <w:pStyle w:val="af5"/>
        <w:numPr>
          <w:ilvl w:val="0"/>
          <w:numId w:val="14"/>
        </w:numPr>
      </w:pPr>
      <w:r w:rsidRPr="20A6EB93">
        <w:t>お客に商品を渡す注文</w:t>
      </w:r>
      <w:r w:rsidR="00B4242A">
        <w:rPr>
          <w:rFonts w:hint="eastAsia"/>
        </w:rPr>
        <w:t>番号管理</w:t>
      </w:r>
      <w:r w:rsidRPr="20A6EB93">
        <w:t>システム</w:t>
      </w:r>
    </w:p>
    <w:p w14:paraId="4875C9A3" w14:textId="01411FCA" w:rsidR="20A6EB93" w:rsidRDefault="20A6EB93" w:rsidP="20A6EB93">
      <w:pPr>
        <w:pStyle w:val="af5"/>
        <w:numPr>
          <w:ilvl w:val="0"/>
          <w:numId w:val="14"/>
        </w:numPr>
      </w:pPr>
      <w:r w:rsidRPr="20A6EB93">
        <w:t>商品情報を管理するための</w:t>
      </w:r>
      <w:r w:rsidR="001172A9">
        <w:rPr>
          <w:rFonts w:hint="eastAsia"/>
        </w:rPr>
        <w:t>マスター</w:t>
      </w:r>
      <w:r w:rsidRPr="20A6EB93">
        <w:t>管理システム</w:t>
      </w:r>
    </w:p>
    <w:p w14:paraId="6C50A406" w14:textId="543A127E" w:rsidR="20A6EB93" w:rsidRDefault="20A6EB93" w:rsidP="20A6EB93"/>
    <w:p w14:paraId="00E302BC" w14:textId="77777777" w:rsidR="00FF6D05" w:rsidRPr="00771CE9" w:rsidRDefault="00FF6D05" w:rsidP="00771CE9">
      <w:pPr>
        <w:tabs>
          <w:tab w:val="left" w:pos="4815"/>
        </w:tabs>
      </w:pPr>
    </w:p>
    <w:p w14:paraId="2A334323" w14:textId="0D688302" w:rsidR="20A6EB93" w:rsidRDefault="20A6EB93" w:rsidP="20A6EB93">
      <w:pPr>
        <w:tabs>
          <w:tab w:val="left" w:pos="4815"/>
        </w:tabs>
      </w:pPr>
    </w:p>
    <w:p w14:paraId="1FEC8804" w14:textId="30A1B238" w:rsidR="00565DCF" w:rsidRDefault="20A6EB93" w:rsidP="00424F86">
      <w:pPr>
        <w:pStyle w:val="1"/>
      </w:pPr>
      <w:bookmarkStart w:id="13" w:name="_Toc331669015"/>
      <w:bookmarkStart w:id="14" w:name="_Toc331671286"/>
      <w:bookmarkStart w:id="15" w:name="_Toc164436927"/>
      <w:r>
        <w:lastRenderedPageBreak/>
        <w:t>システム</w:t>
      </w:r>
      <w:bookmarkEnd w:id="13"/>
      <w:bookmarkEnd w:id="14"/>
      <w:r>
        <w:t>機能要件</w:t>
      </w:r>
      <w:bookmarkEnd w:id="15"/>
    </w:p>
    <w:p w14:paraId="58E4C1A9" w14:textId="4162A2D2" w:rsidR="20A6EB93" w:rsidRDefault="20A6EB93" w:rsidP="20A6EB93"/>
    <w:p w14:paraId="38F41B19" w14:textId="015BE466" w:rsidR="20A6EB93" w:rsidRDefault="20A6EB93">
      <w:r>
        <w:t>本システムの機能概要を記述する。</w:t>
      </w:r>
    </w:p>
    <w:p w14:paraId="35ED9FAD" w14:textId="2F727BDF" w:rsidR="20A6EB93" w:rsidRDefault="20A6EB93"/>
    <w:p w14:paraId="4EAEA1B0" w14:textId="1EE7AEC3" w:rsidR="20A6EB93" w:rsidRDefault="20A6EB93" w:rsidP="20A6EB93">
      <w:pPr>
        <w:pStyle w:val="2"/>
      </w:pPr>
      <w:bookmarkStart w:id="16" w:name="_Toc164436928"/>
      <w:r>
        <w:t xml:space="preserve">2.1 </w:t>
      </w:r>
      <w:r>
        <w:t>ハンバーガー注文サイト</w:t>
      </w:r>
      <w:bookmarkEnd w:id="16"/>
    </w:p>
    <w:p w14:paraId="767BFEE6" w14:textId="6A36F76C" w:rsidR="0038696B" w:rsidRDefault="0038696B" w:rsidP="0038696B"/>
    <w:p w14:paraId="18E764C3" w14:textId="526F22E6" w:rsidR="0038696B" w:rsidRPr="0038696B" w:rsidRDefault="0038696B" w:rsidP="0038696B">
      <w:pPr>
        <w:rPr>
          <w:rFonts w:hint="eastAsia"/>
        </w:rPr>
      </w:pPr>
      <w:r>
        <w:rPr>
          <w:rFonts w:hint="eastAsia"/>
        </w:rPr>
        <w:t>以下にハンバーガー注文サイトの各機能について記述する。</w:t>
      </w:r>
    </w:p>
    <w:p w14:paraId="58B422DE" w14:textId="1D971EEA" w:rsidR="20A6EB93" w:rsidRDefault="20A6EB93" w:rsidP="20A6EB93"/>
    <w:p w14:paraId="5602276C" w14:textId="0C068321" w:rsidR="20A6EB93" w:rsidRDefault="20A6EB93" w:rsidP="00AD6F3B">
      <w:pPr>
        <w:pStyle w:val="3"/>
      </w:pPr>
      <w:bookmarkStart w:id="17" w:name="_Toc164436929"/>
      <w:r>
        <w:t xml:space="preserve">2.1.1 </w:t>
      </w:r>
      <w:r>
        <w:t>注文受付</w:t>
      </w:r>
      <w:bookmarkEnd w:id="17"/>
    </w:p>
    <w:p w14:paraId="68D3AD8E" w14:textId="64530C0B" w:rsidR="20A6EB93" w:rsidRDefault="20A6EB93" w:rsidP="20A6EB93"/>
    <w:p w14:paraId="129983BD" w14:textId="6D155453" w:rsidR="20A6EB93" w:rsidRDefault="20A6EB93" w:rsidP="20A6EB93">
      <w:pPr>
        <w:pStyle w:val="af5"/>
        <w:numPr>
          <w:ilvl w:val="0"/>
          <w:numId w:val="5"/>
        </w:numPr>
        <w:rPr>
          <w:rFonts w:ascii="system-ui" w:eastAsia="system-ui" w:hAnsi="system-ui" w:cs="system-ui"/>
          <w:color w:val="0D0D0D" w:themeColor="text1" w:themeTint="F2"/>
        </w:rPr>
      </w:pPr>
      <w:r>
        <w:t>顧客は、自宅や外出先など、インターネット接続がある任意の場所から、パソコンやスマートフォンを使用して注文を開始できる。このアクセスのしやすさは、顧客がいつでも簡単に注文できるようにすることで、利便性を高めている。</w:t>
      </w:r>
    </w:p>
    <w:p w14:paraId="12082523" w14:textId="72B63BF4" w:rsidR="20A6EB93" w:rsidRDefault="20A6EB93" w:rsidP="20A6EB93">
      <w:pPr>
        <w:pStyle w:val="af5"/>
        <w:numPr>
          <w:ilvl w:val="0"/>
          <w:numId w:val="5"/>
        </w:numPr>
        <w:rPr>
          <w:rFonts w:ascii="system-ui" w:eastAsia="system-ui" w:hAnsi="system-ui" w:cs="system-ui"/>
          <w:color w:val="0D0D0D" w:themeColor="text1" w:themeTint="F2"/>
        </w:rPr>
      </w:pPr>
      <w:r>
        <w:t>注文プロセスは、サイトへのログインを必須としない。これは、急いでいる顧客や新規顧客が手間をかけずに即座に注文できるように考慮されている。ただし、アカウントにログインすることで、過去の注文履歴を閲覧できるというメリットがある。これはリピート顧客にとって、好みの商品を再注文する際の時間を節約できる便利な機能である。</w:t>
      </w:r>
    </w:p>
    <w:p w14:paraId="79AEB84C" w14:textId="18857E61" w:rsidR="20A6EB93" w:rsidRDefault="20A6EB93" w:rsidP="20A6EB93"/>
    <w:p w14:paraId="5BB79F81" w14:textId="2FFFE703" w:rsidR="20A6EB93" w:rsidRDefault="20A6EB93" w:rsidP="00AD6F3B">
      <w:pPr>
        <w:pStyle w:val="3"/>
        <w:rPr>
          <w:rFonts w:ascii="ＭＳ Ｐ明朝" w:hAnsi="ＭＳ Ｐ明朝" w:cs="ＭＳ Ｐ明朝"/>
        </w:rPr>
      </w:pPr>
      <w:bookmarkStart w:id="18" w:name="_Toc164436930"/>
      <w:r>
        <w:t xml:space="preserve">2.1.2 </w:t>
      </w:r>
      <w:r>
        <w:t>商品の選択とカートへの追加</w:t>
      </w:r>
      <w:bookmarkEnd w:id="18"/>
    </w:p>
    <w:p w14:paraId="1A18B90B" w14:textId="102E622D" w:rsidR="20A6EB93" w:rsidRDefault="20A6EB93" w:rsidP="20A6EB93"/>
    <w:p w14:paraId="4BEB335C" w14:textId="7809D20F" w:rsidR="20A6EB93" w:rsidRDefault="20A6EB93" w:rsidP="20A6EB93"/>
    <w:p w14:paraId="19987525" w14:textId="70478F0B" w:rsidR="20A6EB93" w:rsidRDefault="20A6EB93" w:rsidP="20A6EB93">
      <w:pPr>
        <w:pStyle w:val="af5"/>
        <w:numPr>
          <w:ilvl w:val="0"/>
          <w:numId w:val="4"/>
        </w:numPr>
      </w:pPr>
      <w:r>
        <w:t>サイトでは、ハンバーガー、ポテト、ドリンクなど、様々な食品メニューが豊富に用意されている。顧客はこれらのメニューから自分の好みに合わせて選択し、カートに追加することができる。</w:t>
      </w:r>
    </w:p>
    <w:p w14:paraId="61E6A334" w14:textId="68663C53" w:rsidR="20A6EB93" w:rsidRDefault="20A6EB93" w:rsidP="20A6EB93">
      <w:pPr>
        <w:pStyle w:val="af5"/>
        <w:numPr>
          <w:ilvl w:val="0"/>
          <w:numId w:val="4"/>
        </w:numPr>
      </w:pPr>
      <w:r>
        <w:t>カートに商品を追加するプロセスは、顧客が複数の商品を自由に組み合わせ、一度に注文できるようにするためのものである。この柔軟性は顧客の様々なニーズに応える。</w:t>
      </w:r>
    </w:p>
    <w:p w14:paraId="4B287442" w14:textId="030BB325" w:rsidR="20A6EB93" w:rsidRDefault="20A6EB93" w:rsidP="20A6EB93"/>
    <w:p w14:paraId="5D209BF7" w14:textId="2485FFD0" w:rsidR="20A6EB93" w:rsidRDefault="20A6EB93" w:rsidP="20A6EB93"/>
    <w:p w14:paraId="64287613" w14:textId="3050B95E" w:rsidR="20A6EB93" w:rsidRDefault="20A6EB93" w:rsidP="00AD6F3B">
      <w:pPr>
        <w:pStyle w:val="3"/>
        <w:rPr>
          <w:rFonts w:ascii="ＭＳ Ｐ明朝" w:hAnsi="ＭＳ Ｐ明朝" w:cs="ＭＳ Ｐ明朝"/>
        </w:rPr>
      </w:pPr>
      <w:bookmarkStart w:id="19" w:name="_Toc164436931"/>
      <w:r>
        <w:t xml:space="preserve">2.1.3 </w:t>
      </w:r>
      <w:r>
        <w:t>注文の確定</w:t>
      </w:r>
      <w:bookmarkEnd w:id="19"/>
    </w:p>
    <w:p w14:paraId="66C472BE" w14:textId="096B1E53" w:rsidR="20A6EB93" w:rsidRDefault="20A6EB93" w:rsidP="20A6EB93"/>
    <w:p w14:paraId="60849C4F" w14:textId="75E11262" w:rsidR="20A6EB93" w:rsidRDefault="20A6EB93" w:rsidP="20A6EB93">
      <w:pPr>
        <w:pStyle w:val="af5"/>
        <w:numPr>
          <w:ilvl w:val="0"/>
          <w:numId w:val="3"/>
        </w:numPr>
      </w:pPr>
      <w:r>
        <w:t>カートに追加した商品に対して注文を確定する際、顧客は自動的に一意の注文番号を受け取る。この注文番号は、商品受け取りの際の識別に役立つ。注文番号の発行は、顧客と店舗側の両者にとって、注文が正確に処理されたことを確認する重要な手段である。また、顧客が注文詳細を確認したり、必要に応じてサポートを受ける際の参照点ともなる。</w:t>
      </w:r>
    </w:p>
    <w:p w14:paraId="70965FC2" w14:textId="066F6DA9" w:rsidR="20A6EB93" w:rsidRDefault="20A6EB93" w:rsidP="20A6EB93"/>
    <w:p w14:paraId="3043CA7A" w14:textId="173549F0" w:rsidR="20A6EB93" w:rsidRDefault="20A6EB93" w:rsidP="20A6EB93"/>
    <w:p w14:paraId="00644294" w14:textId="179C2439" w:rsidR="20A6EB93" w:rsidRDefault="20A6EB93" w:rsidP="00AD6F3B">
      <w:pPr>
        <w:pStyle w:val="3"/>
      </w:pPr>
      <w:bookmarkStart w:id="20" w:name="_Toc164436932"/>
      <w:r>
        <w:t>2.</w:t>
      </w:r>
      <w:r w:rsidR="009655C1">
        <w:rPr>
          <w:rFonts w:hint="eastAsia"/>
        </w:rPr>
        <w:t>1</w:t>
      </w:r>
      <w:r>
        <w:t>.</w:t>
      </w:r>
      <w:r w:rsidR="009655C1">
        <w:rPr>
          <w:rFonts w:hint="eastAsia"/>
        </w:rPr>
        <w:t>4</w:t>
      </w:r>
      <w:r>
        <w:t xml:space="preserve"> </w:t>
      </w:r>
      <w:r>
        <w:t>商品受け取りと支払い</w:t>
      </w:r>
      <w:bookmarkEnd w:id="20"/>
    </w:p>
    <w:p w14:paraId="4F1EA23C" w14:textId="104E9C1E" w:rsidR="20A6EB93" w:rsidRPr="009655C1" w:rsidRDefault="20A6EB93" w:rsidP="20A6EB93"/>
    <w:p w14:paraId="680255D9" w14:textId="461EB595" w:rsidR="20A6EB93" w:rsidRDefault="20A6EB93" w:rsidP="20A6EB93">
      <w:pPr>
        <w:pStyle w:val="af5"/>
        <w:numPr>
          <w:ilvl w:val="0"/>
          <w:numId w:val="2"/>
        </w:numPr>
      </w:pPr>
      <w:r>
        <w:t>商品の受け取り時、顧客は店員に注文番号を伝えるか、注文番号が表示されたスマートフォンの画面を提示する。これにより、店舗側は迅速に該当する注文を確認し、正確な商品を顧客に提供できる。このステップは、顧客が実際に店舗を訪れるか、またはドライブスルーを利用するかによって異なる場合があるが、いずれにせよ、スムーズな商品受け取りを目指す。</w:t>
      </w:r>
    </w:p>
    <w:p w14:paraId="14DBFFF7" w14:textId="7490F7C5" w:rsidR="20A6EB93" w:rsidRDefault="20A6EB93" w:rsidP="20A6EB93">
      <w:pPr>
        <w:pStyle w:val="af5"/>
        <w:numPr>
          <w:ilvl w:val="0"/>
          <w:numId w:val="2"/>
        </w:numPr>
      </w:pPr>
      <w:r>
        <w:t>支払いは、商品受け取り時に行われる。顧客は現金、クレジットカード、電子決済など、複数の支払い方法から選択できるようになっている。これは、顧客が最も便利と感じる方法で支払いができるようにするための配慮である。支払いのプロセスも、迅速かつ安全な取引を保証するために最適化されている。</w:t>
      </w:r>
    </w:p>
    <w:p w14:paraId="1DDB9CAA" w14:textId="4C3AE98C" w:rsidR="20A6EB93" w:rsidRDefault="20A6EB93" w:rsidP="20A6EB93"/>
    <w:p w14:paraId="7B828FB9" w14:textId="68DBD4FC" w:rsidR="20A6EB93" w:rsidRDefault="20A6EB93" w:rsidP="00AD6F3B">
      <w:pPr>
        <w:pStyle w:val="3"/>
      </w:pPr>
      <w:bookmarkStart w:id="21" w:name="_Toc164436933"/>
      <w:r>
        <w:t>2.</w:t>
      </w:r>
      <w:r w:rsidR="009655C1">
        <w:rPr>
          <w:rFonts w:hint="eastAsia"/>
        </w:rPr>
        <w:t>1</w:t>
      </w:r>
      <w:r>
        <w:t>.</w:t>
      </w:r>
      <w:r w:rsidR="009655C1">
        <w:rPr>
          <w:rFonts w:hint="eastAsia"/>
        </w:rPr>
        <w:t>5</w:t>
      </w:r>
      <w:r>
        <w:t xml:space="preserve"> </w:t>
      </w:r>
      <w:r>
        <w:t>顧客体験の向上</w:t>
      </w:r>
      <w:bookmarkEnd w:id="21"/>
    </w:p>
    <w:p w14:paraId="086D9DD8" w14:textId="36F10E50" w:rsidR="20A6EB93" w:rsidRDefault="20A6EB93" w:rsidP="20A6EB93"/>
    <w:p w14:paraId="6AC8F676" w14:textId="2E6731F8" w:rsidR="20A6EB93" w:rsidRDefault="20A6EB93" w:rsidP="20A6EB93">
      <w:pPr>
        <w:pStyle w:val="af5"/>
        <w:numPr>
          <w:ilvl w:val="0"/>
          <w:numId w:val="1"/>
        </w:numPr>
      </w:pPr>
      <w:r>
        <w:t>このように、注文から受け取り、支払いに至るまでの各ステップは、顧客体験を最前線に置き、利便性と効率性を追求して設計されている。顧客は、煩わしい手続きを最小限に抑えつつ、自分の好みに合わせた食事を簡単に注文できる。</w:t>
      </w:r>
    </w:p>
    <w:p w14:paraId="75FCDE0A" w14:textId="4DB54429" w:rsidR="20A6EB93" w:rsidRDefault="20A6EB93" w:rsidP="20A6EB93">
      <w:pPr>
        <w:pStyle w:val="af5"/>
        <w:numPr>
          <w:ilvl w:val="0"/>
          <w:numId w:val="1"/>
        </w:numPr>
      </w:pPr>
      <w:r>
        <w:t>さらに、ログインによる注文履歴の閲覧機能は、顧客にとって時間の節約となるだけでなく、お気に入りの商品を再注文する際の便利なツールとなる。これにより、顧客満足度の向上にも貢献している。</w:t>
      </w:r>
    </w:p>
    <w:p w14:paraId="0E050482" w14:textId="480F1ED3" w:rsidR="20A6EB93" w:rsidRDefault="20A6EB93" w:rsidP="20A6EB93">
      <w:pPr>
        <w:pStyle w:val="af5"/>
        <w:numPr>
          <w:ilvl w:val="0"/>
          <w:numId w:val="1"/>
        </w:numPr>
      </w:pPr>
      <w:r>
        <w:t>注文番号のシステムは、注文の正確性と迅速な処理を保証するためのキーとなり、顧客と店舗の両者に安心感を提供する。また、多様な支払いオプションは、顧客が自分の好みや状況に最適な方法を選択できるようにすることで、全体のサービスの柔軟性を高めている。</w:t>
      </w:r>
    </w:p>
    <w:p w14:paraId="3E42F209" w14:textId="599DDA35" w:rsidR="20A6EB93" w:rsidRDefault="20A6EB93" w:rsidP="20A6EB93"/>
    <w:p w14:paraId="3EAA9ED6" w14:textId="72C25DFD" w:rsidR="20A6EB93" w:rsidRDefault="20A6EB93" w:rsidP="20A6EB93">
      <w:r>
        <w:t>結論として、このように顧客中心の設計によって、注文プロセスはスムーズかつ効率的に進行し、顧客体験の向上を実現している。顧客は自由かつ柔軟に商品を選択し、簡単かつ迅速に注文から受け取り、支払いまでのプロセスを完了できる。これらの要素が組み合わさることで、顧客満足度の高いサービス提供が可能となっている。</w:t>
      </w:r>
    </w:p>
    <w:p w14:paraId="6918BEA9" w14:textId="4E388E98" w:rsidR="20A6EB93" w:rsidRDefault="20A6EB93" w:rsidP="20A6EB93"/>
    <w:p w14:paraId="09438063" w14:textId="552D31C0" w:rsidR="20A6EB93" w:rsidRDefault="20A6EB93" w:rsidP="20A6EB93"/>
    <w:p w14:paraId="6F9ACFCD" w14:textId="7C75C7E4" w:rsidR="20A6EB93" w:rsidRDefault="20A6EB93" w:rsidP="009655C1">
      <w:pPr>
        <w:pStyle w:val="2"/>
      </w:pPr>
      <w:bookmarkStart w:id="22" w:name="_Toc164436934"/>
      <w:r>
        <w:t>2.</w:t>
      </w:r>
      <w:r w:rsidR="009655C1">
        <w:rPr>
          <w:rFonts w:hint="eastAsia"/>
        </w:rPr>
        <w:t>2</w:t>
      </w:r>
      <w:r>
        <w:t xml:space="preserve"> </w:t>
      </w:r>
      <w:r>
        <w:t>商品受け渡しアプリ</w:t>
      </w:r>
      <w:bookmarkEnd w:id="22"/>
    </w:p>
    <w:p w14:paraId="2D0E2DB9" w14:textId="71F45E91" w:rsidR="20A6EB93" w:rsidRDefault="20A6EB93" w:rsidP="20A6EB93"/>
    <w:p w14:paraId="3D876455" w14:textId="5EBB1A6C" w:rsidR="00F139A9" w:rsidRDefault="00F139A9" w:rsidP="00F139A9">
      <w:r>
        <w:rPr>
          <w:rFonts w:hint="eastAsia"/>
        </w:rPr>
        <w:t>注文番号は数字で</w:t>
      </w:r>
      <w:r>
        <w:rPr>
          <w:rFonts w:hint="eastAsia"/>
        </w:rPr>
        <w:t>4</w:t>
      </w:r>
      <w:r>
        <w:rPr>
          <w:rFonts w:hint="eastAsia"/>
        </w:rPr>
        <w:t>桁である。同じ日に他の人と重ならないものを使用する。</w:t>
      </w:r>
    </w:p>
    <w:p w14:paraId="21E1AF1C" w14:textId="63429DD7" w:rsidR="00F139A9" w:rsidRDefault="00F139A9" w:rsidP="00F139A9">
      <w:r>
        <w:rPr>
          <w:rFonts w:hint="eastAsia"/>
        </w:rPr>
        <w:lastRenderedPageBreak/>
        <w:t>アプリが存在し、ログインすると、その日の番号が確認できる。</w:t>
      </w:r>
    </w:p>
    <w:p w14:paraId="6A078D8D" w14:textId="4B2F1F64" w:rsidR="00F139A9" w:rsidRDefault="00F139A9" w:rsidP="00F139A9">
      <w:pPr>
        <w:rPr>
          <w:rFonts w:hint="eastAsia"/>
        </w:rPr>
      </w:pPr>
      <w:r>
        <w:rPr>
          <w:rFonts w:hint="eastAsia"/>
        </w:rPr>
        <w:t>スマートフォンでは、</w:t>
      </w:r>
      <w:r>
        <w:rPr>
          <w:rFonts w:hint="eastAsia"/>
        </w:rPr>
        <w:t>QR</w:t>
      </w:r>
      <w:r>
        <w:rPr>
          <w:rFonts w:hint="eastAsia"/>
        </w:rPr>
        <w:t>コードでも示すことが可能である。</w:t>
      </w:r>
    </w:p>
    <w:p w14:paraId="3ECE45E5" w14:textId="4022A0E1" w:rsidR="00F139A9" w:rsidRDefault="00F139A9" w:rsidP="00F139A9"/>
    <w:p w14:paraId="0A5C3CB5" w14:textId="34C33588" w:rsidR="00F139A9" w:rsidRDefault="00F139A9" w:rsidP="00F139A9">
      <w:pPr>
        <w:rPr>
          <w:rFonts w:hint="eastAsia"/>
        </w:rPr>
      </w:pPr>
      <w:r>
        <w:rPr>
          <w:rFonts w:hint="eastAsia"/>
        </w:rPr>
        <w:t>注文番号とは、顧客が注文した商品やサービスを確認するための識別コードである。注文番号は、店舗や企業によって異なる場合があるが、一般的には数字</w:t>
      </w:r>
      <w:r>
        <w:rPr>
          <w:rFonts w:hint="eastAsia"/>
        </w:rPr>
        <w:t>4</w:t>
      </w:r>
      <w:r>
        <w:rPr>
          <w:rFonts w:hint="eastAsia"/>
        </w:rPr>
        <w:t>桁のものが多い。例えば、</w:t>
      </w:r>
      <w:r>
        <w:rPr>
          <w:rFonts w:hint="eastAsia"/>
        </w:rPr>
        <w:t>0001</w:t>
      </w:r>
      <w:r>
        <w:rPr>
          <w:rFonts w:hint="eastAsia"/>
        </w:rPr>
        <w:t>や</w:t>
      </w:r>
      <w:r>
        <w:rPr>
          <w:rFonts w:hint="eastAsia"/>
        </w:rPr>
        <w:t>1234</w:t>
      </w:r>
      <w:r>
        <w:rPr>
          <w:rFonts w:hint="eastAsia"/>
        </w:rPr>
        <w:t>などである。注文番号は短く覚えやすいものに設計されている。</w:t>
      </w:r>
    </w:p>
    <w:p w14:paraId="6303502B" w14:textId="58C1A322" w:rsidR="00F139A9" w:rsidRDefault="00F139A9" w:rsidP="00F139A9">
      <w:pPr>
        <w:rPr>
          <w:rFonts w:hint="eastAsia"/>
        </w:rPr>
      </w:pPr>
      <w:r>
        <w:rPr>
          <w:rFonts w:hint="eastAsia"/>
        </w:rPr>
        <w:t>しかし、単純な注文番号には問題もある。それは、同じ日に他の顧客と重なる可能性があることである。例えば、午前中に</w:t>
      </w:r>
      <w:r>
        <w:rPr>
          <w:rFonts w:hint="eastAsia"/>
        </w:rPr>
        <w:t>0001</w:t>
      </w:r>
      <w:r>
        <w:rPr>
          <w:rFonts w:hint="eastAsia"/>
        </w:rPr>
        <w:t>という注文番号を使用した顧客と、午後にも</w:t>
      </w:r>
      <w:r>
        <w:rPr>
          <w:rFonts w:hint="eastAsia"/>
        </w:rPr>
        <w:t>0001</w:t>
      </w:r>
      <w:r>
        <w:rPr>
          <w:rFonts w:hint="eastAsia"/>
        </w:rPr>
        <w:t>という注文番号を使用する顧客がいれば、混乱が生じる。したがって、注文番号は同じ日に他の人と重ならないものにする必要がある。そのためには、注文番号をランダムに生成する方法や、日付や時間を組み合わせる方法が考えられる。</w:t>
      </w:r>
    </w:p>
    <w:p w14:paraId="32701B8D" w14:textId="61321003" w:rsidR="00F139A9" w:rsidRDefault="00F139A9" w:rsidP="00F139A9">
      <w:pPr>
        <w:rPr>
          <w:rFonts w:hint="eastAsia"/>
        </w:rPr>
      </w:pPr>
      <w:r>
        <w:rPr>
          <w:rFonts w:hint="eastAsia"/>
        </w:rPr>
        <w:t>では、顧客は自分の注文番号をどうやって知るのであろうか。そのためには専用のアプリがある。アプリには、顧客の登録情報や注文履歴などが保存されている。顧客は、アプリにログインすると、その日の注文番号を確認することができる。アプリには、注文番号だけでなく、商品やサービスの詳細や、支払い方法や受け取り方法も表示される。</w:t>
      </w:r>
    </w:p>
    <w:p w14:paraId="11DDC292" w14:textId="2C87BA36" w:rsidR="00F139A9" w:rsidRDefault="00F139A9" w:rsidP="00F139A9"/>
    <w:p w14:paraId="037E266C" w14:textId="20001BC3" w:rsidR="00F139A9" w:rsidRDefault="00F139A9" w:rsidP="00F139A9">
      <w:pPr>
        <w:rPr>
          <w:rFonts w:hint="eastAsia"/>
        </w:rPr>
      </w:pPr>
      <w:r>
        <w:rPr>
          <w:rFonts w:hint="eastAsia"/>
        </w:rPr>
        <w:t>また、アプリにはもう一つ便利な機能がある。それは、</w:t>
      </w:r>
      <w:r>
        <w:rPr>
          <w:rFonts w:hint="eastAsia"/>
        </w:rPr>
        <w:t>QR</w:t>
      </w:r>
      <w:r>
        <w:rPr>
          <w:rFonts w:hint="eastAsia"/>
        </w:rPr>
        <w:t>コードである。</w:t>
      </w:r>
      <w:r>
        <w:rPr>
          <w:rFonts w:hint="eastAsia"/>
        </w:rPr>
        <w:t>QR</w:t>
      </w:r>
      <w:r>
        <w:rPr>
          <w:rFonts w:hint="eastAsia"/>
        </w:rPr>
        <w:t>コードとは、正方形のパターンで情報を表したものであり、スマートフォンやタブレットなどのカメラで読み取ることができる。顧客は、</w:t>
      </w:r>
      <w:r>
        <w:rPr>
          <w:rFonts w:hint="eastAsia"/>
        </w:rPr>
        <w:t>QR</w:t>
      </w:r>
      <w:r>
        <w:rPr>
          <w:rFonts w:hint="eastAsia"/>
        </w:rPr>
        <w:t>コードを示すことで、注文番号を伝えることができる。この方法は、手書きや口頭での誤りを減らすことができる。</w:t>
      </w:r>
    </w:p>
    <w:p w14:paraId="1994A65F" w14:textId="5D69DAA5" w:rsidR="00F139A9" w:rsidRDefault="00F139A9" w:rsidP="00F139A9"/>
    <w:p w14:paraId="00DD6961" w14:textId="185123D7" w:rsidR="20A6EB93" w:rsidRDefault="00F139A9" w:rsidP="00F139A9">
      <w:r>
        <w:rPr>
          <w:rFonts w:hint="eastAsia"/>
        </w:rPr>
        <w:t>以上のように、注文番号は、顧客の利便性や安全性を高めるためのシステムであり、アプリを使って簡単に確認や提示が行える。注文番号を覚えておくと、商品やサービスの受け取りがスムーズに行える。</w:t>
      </w:r>
    </w:p>
    <w:p w14:paraId="30A154FB" w14:textId="469121C2" w:rsidR="20A6EB93" w:rsidRDefault="20A6EB93" w:rsidP="20A6EB93"/>
    <w:p w14:paraId="3A808BFE" w14:textId="270C1DBE" w:rsidR="20A6EB93" w:rsidRDefault="20A6EB93" w:rsidP="009655C1">
      <w:pPr>
        <w:pStyle w:val="2"/>
      </w:pPr>
      <w:bookmarkStart w:id="23" w:name="_Toc164436935"/>
      <w:r>
        <w:t>2.</w:t>
      </w:r>
      <w:r w:rsidR="009655C1">
        <w:rPr>
          <w:rFonts w:hint="eastAsia"/>
        </w:rPr>
        <w:t>3</w:t>
      </w:r>
      <w:r>
        <w:t xml:space="preserve"> </w:t>
      </w:r>
      <w:r>
        <w:t>商品管理システム</w:t>
      </w:r>
      <w:bookmarkEnd w:id="23"/>
    </w:p>
    <w:p w14:paraId="40311112" w14:textId="51FC7C21" w:rsidR="20A6EB93" w:rsidRDefault="20A6EB93"/>
    <w:p w14:paraId="1CD590A6" w14:textId="27F4802A" w:rsidR="00753302" w:rsidRDefault="00753302">
      <w:r>
        <w:rPr>
          <w:rFonts w:hint="eastAsia"/>
        </w:rPr>
        <w:t>ハンバーガー注文サイトで扱う商品を管理するシステムを作成する</w:t>
      </w:r>
    </w:p>
    <w:p w14:paraId="14580E41" w14:textId="6CDB6706" w:rsidR="00753302" w:rsidRDefault="00753302"/>
    <w:p w14:paraId="259EEB8F" w14:textId="315EDEF5" w:rsidR="00DF5867" w:rsidRDefault="00DF5867" w:rsidP="00DF5867">
      <w:pPr>
        <w:rPr>
          <w:rFonts w:hint="eastAsia"/>
        </w:rPr>
      </w:pPr>
      <w:r>
        <w:rPr>
          <w:rFonts w:hint="eastAsia"/>
        </w:rPr>
        <w:t>ハンバーガー注文サイト用の商品管理システムの開発は、顧客がオンラインで商品を簡単かつ効率的に注文できるようにするための重要な要素である。このシステムは、商品の登録から削除、価格変更、プロモーション割引まで、幅広い機能を提供することで、店舗運営の柔軟性を大幅に向上させる。</w:t>
      </w:r>
    </w:p>
    <w:p w14:paraId="5CBFA4D7" w14:textId="7CF7698E" w:rsidR="00DF5867" w:rsidRDefault="00DF5867" w:rsidP="00DF5867"/>
    <w:p w14:paraId="1720D7DB" w14:textId="79F04AB9" w:rsidR="00AD6F3B" w:rsidRPr="00AD6F3B" w:rsidRDefault="00AD6F3B" w:rsidP="00AD6F3B">
      <w:pPr>
        <w:pStyle w:val="3"/>
      </w:pPr>
      <w:bookmarkStart w:id="24" w:name="_Toc164436936"/>
      <w:r w:rsidRPr="00AD6F3B">
        <w:rPr>
          <w:rFonts w:hint="eastAsia"/>
        </w:rPr>
        <w:t xml:space="preserve">2.3.1 </w:t>
      </w:r>
      <w:r w:rsidRPr="00AD6F3B">
        <w:rPr>
          <w:rFonts w:hint="eastAsia"/>
        </w:rPr>
        <w:t>商品登録・削除機能</w:t>
      </w:r>
      <w:bookmarkEnd w:id="24"/>
    </w:p>
    <w:p w14:paraId="6E426D6E" w14:textId="1FF8AC7B" w:rsidR="00AD6F3B" w:rsidRDefault="00AD6F3B" w:rsidP="00DF5867">
      <w:pPr>
        <w:rPr>
          <w:rFonts w:hint="eastAsia"/>
        </w:rPr>
      </w:pPr>
    </w:p>
    <w:p w14:paraId="3F23A86B" w14:textId="756E08A4" w:rsidR="00DF5867" w:rsidRDefault="00DF5867" w:rsidP="00DF5867">
      <w:pPr>
        <w:rPr>
          <w:rFonts w:hint="eastAsia"/>
        </w:rPr>
      </w:pPr>
      <w:r>
        <w:rPr>
          <w:rFonts w:hint="eastAsia"/>
        </w:rPr>
        <w:lastRenderedPageBreak/>
        <w:t>商品登録・削除機能は、システムの基本である。ユーザーは、ハンバーガー、ポテト、ドリンクなどの各種商品を画像付きで登録できる。このプロセスには、商品名、価格、成分情報、栄養価、アレルギー情報など、詳細なデータの入力が含まれる。画像は顧客が商品を選ぶ際の視覚的な手助けとなり、商品の魅力を伝える重要な役割を果たす。また、季節限定商品や販売終了商品の情報更新のために、登録済みの商品を簡単に削除または非表示にする機能も備えている。</w:t>
      </w:r>
    </w:p>
    <w:p w14:paraId="5600E251" w14:textId="0BBD3510" w:rsidR="00DF5867" w:rsidRDefault="00DF5867" w:rsidP="00DF5867"/>
    <w:p w14:paraId="7AF72845" w14:textId="389ED11A" w:rsidR="00DF5867" w:rsidRDefault="00DF5867" w:rsidP="00DF5867">
      <w:pPr>
        <w:rPr>
          <w:rFonts w:hint="eastAsia"/>
        </w:rPr>
      </w:pPr>
      <w:r>
        <w:rPr>
          <w:rFonts w:hint="eastAsia"/>
        </w:rPr>
        <w:t>価格・商品情報の変更機能では、市場の需要や原材料費の変動に応じて、商品の価格や名称を随時更新できる機能が設けられる。これにより、管理者は新たな価格設定をすぐにシステムに反映させることができ、最新の市場状況に基づいた適切な販売戦略を展開することが可能である。商品の説明やカテゴリーの編集もこの画面から行えるため、商品情報を常に最新の状態に保つことができる。</w:t>
      </w:r>
    </w:p>
    <w:p w14:paraId="76D0E004" w14:textId="5E73C1A4" w:rsidR="00DF5867" w:rsidRDefault="00DF5867" w:rsidP="00DF5867"/>
    <w:p w14:paraId="77159CD6" w14:textId="07B0BB78" w:rsidR="00AD6F3B" w:rsidRDefault="00AD6F3B" w:rsidP="00AD6F3B">
      <w:pPr>
        <w:pStyle w:val="3"/>
        <w:rPr>
          <w:rFonts w:hint="eastAsia"/>
        </w:rPr>
      </w:pPr>
      <w:bookmarkStart w:id="25" w:name="_Toc164436937"/>
      <w:r>
        <w:rPr>
          <w:rFonts w:hint="eastAsia"/>
        </w:rPr>
        <w:t xml:space="preserve">2.3.2 </w:t>
      </w:r>
      <w:r>
        <w:rPr>
          <w:rFonts w:hint="eastAsia"/>
        </w:rPr>
        <w:t>組み合わせ割引システム</w:t>
      </w:r>
      <w:bookmarkEnd w:id="25"/>
    </w:p>
    <w:p w14:paraId="064A23FF" w14:textId="33B4520E" w:rsidR="00AD6F3B" w:rsidRDefault="00AD6F3B" w:rsidP="00DF5867">
      <w:pPr>
        <w:rPr>
          <w:rFonts w:hint="eastAsia"/>
        </w:rPr>
      </w:pPr>
    </w:p>
    <w:p w14:paraId="462EEA85" w14:textId="402F59DD" w:rsidR="00DF5867" w:rsidRDefault="00DF5867" w:rsidP="00DF5867">
      <w:pPr>
        <w:rPr>
          <w:rFonts w:hint="eastAsia"/>
        </w:rPr>
      </w:pPr>
      <w:r>
        <w:rPr>
          <w:rFonts w:hint="eastAsia"/>
        </w:rPr>
        <w:t>組み合わせ割引システムは、多くの顧客が求める「セット割引」などのプロモーションを管理するために構築される。例えば、ハンバーガーとポテト、ドリンクを一緒に購入すると、自動的に割引価格が適用されるよう設定される。このシステムは、顧客の購買意欲を刺激し、増加する販売機会を創出する。管理者は特定の商品組み合わせの割引率をカスタマイズ可能で、マーケティング戦略に応じて柔軟に設定変更が行える。</w:t>
      </w:r>
    </w:p>
    <w:p w14:paraId="10E7CDE8" w14:textId="1350EEA8" w:rsidR="00DF5867" w:rsidRDefault="00DF5867" w:rsidP="00DF5867"/>
    <w:p w14:paraId="6E77331E" w14:textId="7F1C5450" w:rsidR="00AD6F3B" w:rsidRDefault="00AD6F3B" w:rsidP="00AD6F3B">
      <w:pPr>
        <w:pStyle w:val="3"/>
      </w:pPr>
      <w:bookmarkStart w:id="26" w:name="_Toc164436938"/>
      <w:r>
        <w:rPr>
          <w:rFonts w:hint="eastAsia"/>
        </w:rPr>
        <w:t xml:space="preserve">2.3.3 </w:t>
      </w:r>
      <w:r>
        <w:rPr>
          <w:rFonts w:hint="eastAsia"/>
        </w:rPr>
        <w:t>クーポンシステム</w:t>
      </w:r>
      <w:bookmarkEnd w:id="26"/>
    </w:p>
    <w:p w14:paraId="5EF73324" w14:textId="52B41EC6" w:rsidR="00AD6F3B" w:rsidRDefault="00AD6F3B" w:rsidP="00DF5867">
      <w:pPr>
        <w:rPr>
          <w:rFonts w:hint="eastAsia"/>
        </w:rPr>
      </w:pPr>
    </w:p>
    <w:p w14:paraId="27D2EBBD" w14:textId="24FB0D00" w:rsidR="00DF5867" w:rsidRDefault="00DF5867" w:rsidP="00DF5867">
      <w:pPr>
        <w:rPr>
          <w:rFonts w:hint="eastAsia"/>
        </w:rPr>
      </w:pPr>
      <w:r>
        <w:rPr>
          <w:rFonts w:hint="eastAsia"/>
        </w:rPr>
        <w:t>クーポンシステムは、顧客のリピート率を高めるために導入される。クーポン番号を発行し、それを使用した顧客に対して割引を提供するシステムである。クーポンは特定のキャンペーンやイベント、顧客の購入履歴に基づいて発行され、一定期間内または特定の条件下でのみ利用可能である。このシステムは、特定の顧客層をターゲットにしたプロモーションや、新商品の市場導入時のインセンティブとしても利用される。</w:t>
      </w:r>
    </w:p>
    <w:p w14:paraId="61AA7CD0" w14:textId="22644BCC" w:rsidR="00DF5867" w:rsidRDefault="00DF5867" w:rsidP="00DF5867"/>
    <w:p w14:paraId="6F6128F9" w14:textId="3F416B73" w:rsidR="00AD6F3B" w:rsidRDefault="007D4F42" w:rsidP="007D4F42">
      <w:pPr>
        <w:pStyle w:val="3"/>
      </w:pPr>
      <w:bookmarkStart w:id="27" w:name="_Toc164436939"/>
      <w:r>
        <w:rPr>
          <w:rFonts w:hint="eastAsia"/>
        </w:rPr>
        <w:t xml:space="preserve">2.3.4 </w:t>
      </w:r>
      <w:r>
        <w:rPr>
          <w:rFonts w:hint="eastAsia"/>
        </w:rPr>
        <w:t>保守性について</w:t>
      </w:r>
      <w:bookmarkEnd w:id="27"/>
    </w:p>
    <w:p w14:paraId="0DC0311E" w14:textId="27E91922" w:rsidR="007D4F42" w:rsidRDefault="007D4F42" w:rsidP="00DF5867">
      <w:pPr>
        <w:rPr>
          <w:rFonts w:hint="eastAsia"/>
        </w:rPr>
      </w:pPr>
    </w:p>
    <w:p w14:paraId="62C5B19F" w14:textId="3C6A843C" w:rsidR="00B05EE6" w:rsidRDefault="00DF5867" w:rsidP="00B05EE6">
      <w:pPr>
        <w:rPr>
          <w:rFonts w:hint="eastAsia"/>
        </w:rPr>
      </w:pPr>
      <w:r>
        <w:rPr>
          <w:rFonts w:hint="eastAsia"/>
        </w:rPr>
        <w:t>システムの技術的枠組みと保守性にも注目しており、この商品管理システムは最新のテクノロ</w:t>
      </w:r>
      <w:r w:rsidR="00B05EE6">
        <w:rPr>
          <w:rFonts w:hint="eastAsia"/>
        </w:rPr>
        <w:t>ジーを用いて開発されている。ウェブベースのインターフェースを採用することで、どこからでもアクセスが可能となり、管理者は店舗にいなくても商品情報の更新や売上データの確認を行える。また、システムはモバイル対応を完備しており、タブレットやスマートフォンからも全機能を利用できるよう設計されている。</w:t>
      </w:r>
    </w:p>
    <w:p w14:paraId="553C059D" w14:textId="30F4622C" w:rsidR="00B05EE6" w:rsidRDefault="00B05EE6" w:rsidP="00B05EE6"/>
    <w:p w14:paraId="7AB0449A" w14:textId="3B036870" w:rsidR="00B05EE6" w:rsidRDefault="00B05EE6" w:rsidP="00B05EE6">
      <w:pPr>
        <w:rPr>
          <w:rFonts w:hint="eastAsia"/>
        </w:rPr>
      </w:pPr>
      <w:r>
        <w:rPr>
          <w:rFonts w:hint="eastAsia"/>
        </w:rPr>
        <w:t>セキュリティとデータ保護に関しては、商品情報や顧客データの安全性を確保するために高度なセキュリティ対策を講じている。データは暗号化され、不正アクセスから保護されるとともに、定期的なセキュリティ更新とバックアップが行われる。さらに、ユーザー認証機能を強化することで、システムへのアクセスは正当なユーザーに限定されるよう管理される。</w:t>
      </w:r>
    </w:p>
    <w:p w14:paraId="5744CFB7" w14:textId="081FCF7F" w:rsidR="00B05EE6" w:rsidRDefault="00B05EE6" w:rsidP="00B05EE6"/>
    <w:p w14:paraId="71940E75" w14:textId="4EBB173C" w:rsidR="007D4F42" w:rsidRDefault="007D4F42" w:rsidP="00B04DEE">
      <w:pPr>
        <w:pStyle w:val="3"/>
        <w:rPr>
          <w:rFonts w:hint="eastAsia"/>
        </w:rPr>
      </w:pPr>
      <w:bookmarkStart w:id="28" w:name="_Toc164436940"/>
      <w:r>
        <w:rPr>
          <w:rFonts w:hint="eastAsia"/>
        </w:rPr>
        <w:t>2.</w:t>
      </w:r>
      <w:r w:rsidR="00B04DEE">
        <w:rPr>
          <w:rFonts w:hint="eastAsia"/>
        </w:rPr>
        <w:t xml:space="preserve">3.5 </w:t>
      </w:r>
      <w:r w:rsidR="00B04DEE">
        <w:rPr>
          <w:rFonts w:hint="eastAsia"/>
        </w:rPr>
        <w:t>分析ツールとレポーティング</w:t>
      </w:r>
      <w:bookmarkEnd w:id="28"/>
    </w:p>
    <w:p w14:paraId="097E1729" w14:textId="3D3741A6" w:rsidR="007D4F42" w:rsidRDefault="007D4F42" w:rsidP="00B05EE6">
      <w:pPr>
        <w:rPr>
          <w:rFonts w:hint="eastAsia"/>
        </w:rPr>
      </w:pPr>
    </w:p>
    <w:p w14:paraId="05E17E6B" w14:textId="063760D2" w:rsidR="00B05EE6" w:rsidRDefault="00B05EE6" w:rsidP="00B05EE6">
      <w:pPr>
        <w:rPr>
          <w:rFonts w:hint="eastAsia"/>
        </w:rPr>
      </w:pPr>
      <w:r>
        <w:rPr>
          <w:rFonts w:hint="eastAsia"/>
        </w:rPr>
        <w:t>分析ツールとレポーティングについては、売上データや顧客の購買傾向を解析するための包括的な分析ツールが組み込まれている。これにより、管理者はリアルタイムでデータを確認し、売れ筋商品のトレンドや顧客行動の変化を迅速に把握することができる。レポーティング機能によって、これらのデータは定期的なレポート形式で提供され、戦略的な意思決定を支援する。</w:t>
      </w:r>
    </w:p>
    <w:p w14:paraId="36BB87AB" w14:textId="155CF286" w:rsidR="00B05EE6" w:rsidRDefault="00B05EE6" w:rsidP="00B05EE6"/>
    <w:p w14:paraId="535078D2" w14:textId="4A9BC057" w:rsidR="00B05EE6" w:rsidRDefault="00B05EE6" w:rsidP="00B05EE6">
      <w:pPr>
        <w:rPr>
          <w:rFonts w:hint="eastAsia"/>
        </w:rPr>
      </w:pPr>
      <w:r>
        <w:rPr>
          <w:rFonts w:hint="eastAsia"/>
        </w:rPr>
        <w:t>カスタマイズと拡張性に関しては、ビジネスが成長するにつれて、追加の機能やカスタマイズが必要となる場合がある。この商品管理システムはモジュラー設計を採用しており、必要に応じて新しい機能を追加したり、既存の機能を拡張したりすることが容易である。例えば、将来的にはオンラインでの注文システムとの統合や、他の販売チャネルとの連携などが考慮されている。</w:t>
      </w:r>
    </w:p>
    <w:p w14:paraId="5137F7FD" w14:textId="6C33BD89" w:rsidR="00B05EE6" w:rsidRDefault="00B05EE6" w:rsidP="00B05EE6"/>
    <w:p w14:paraId="528116CE" w14:textId="49DCA3B3" w:rsidR="007C3550" w:rsidRDefault="007C3550" w:rsidP="007C3550">
      <w:pPr>
        <w:pStyle w:val="3"/>
      </w:pPr>
      <w:bookmarkStart w:id="29" w:name="_Toc164436941"/>
      <w:r>
        <w:rPr>
          <w:rFonts w:hint="eastAsia"/>
        </w:rPr>
        <w:t xml:space="preserve">2.3.6 </w:t>
      </w:r>
      <w:r>
        <w:rPr>
          <w:rFonts w:hint="eastAsia"/>
        </w:rPr>
        <w:t>その他の機能</w:t>
      </w:r>
      <w:bookmarkEnd w:id="29"/>
    </w:p>
    <w:p w14:paraId="1914E8A3" w14:textId="3492D20D" w:rsidR="007C3550" w:rsidRDefault="007C3550" w:rsidP="00B05EE6">
      <w:pPr>
        <w:rPr>
          <w:rFonts w:hint="eastAsia"/>
        </w:rPr>
      </w:pPr>
    </w:p>
    <w:p w14:paraId="6B318DBC" w14:textId="6EDFEB43" w:rsidR="00B05EE6" w:rsidRDefault="00B05EE6" w:rsidP="00B05EE6">
      <w:pPr>
        <w:rPr>
          <w:rFonts w:hint="eastAsia"/>
        </w:rPr>
      </w:pPr>
      <w:r>
        <w:rPr>
          <w:rFonts w:hint="eastAsia"/>
        </w:rPr>
        <w:t>ユーザーエクスペリエンスとインターフェースは、顧客と管理者双方にとって使いやすい設計が重視されている。直感的なナビゲーション、明瞭で視覚的に魅力的なデザインが採用され、使用時のストレスを最小限に抑える。また、多言語対応を可能にすることで、国際的な市場にも対応可能である。</w:t>
      </w:r>
    </w:p>
    <w:p w14:paraId="6717438E" w14:textId="4F1F8760" w:rsidR="00B05EE6" w:rsidRDefault="00B05EE6" w:rsidP="00B05EE6"/>
    <w:p w14:paraId="6B25202B" w14:textId="0592AF52" w:rsidR="00D15A06" w:rsidRDefault="00B05EE6" w:rsidP="00D15A06">
      <w:pPr>
        <w:rPr>
          <w:rFonts w:hint="eastAsia"/>
        </w:rPr>
      </w:pPr>
      <w:r>
        <w:rPr>
          <w:rFonts w:hint="eastAsia"/>
        </w:rPr>
        <w:t>以上のように、ハンバーガー注文サイトの商品管理システムは、商品情報の効率的な管理だけでなく、顧客満足度を高め、売上増加を促す多くの機能を備えている。クーポン発行から組み合わせ割引、セキュリティ対策に至るまで、一貫してユーザーのニーズに応える設計がなされている。これにより、ビジネスオーナーは市場の要求に迅速に対応し、競争の激しい業界での成功を確実なものにしている。システムの</w:t>
      </w:r>
      <w:r w:rsidR="00D15A06">
        <w:rPr>
          <w:rFonts w:hint="eastAsia"/>
        </w:rPr>
        <w:t>拡張性とカスタマイズの容易さは、将来的なビジネスの成長と進化に対して柔軟に対応できる土台を提供する。サポートとメンテナンスにも注力し、商品管理システムは導入後のサポートと継続的なメンテナンスを提供している。開発者は定期的にシステムをチェックし、機能のアップデートや不具合の修正を行う。このサポートにより、システムは常に最高の状態で運用され、ユーザーエクスペリエンスの低下を防ぐ。さらに、ユーザーからのフィードバックを受けて、システムの改善や新機能の追加が行われることもある。</w:t>
      </w:r>
    </w:p>
    <w:p w14:paraId="15AA7AC1" w14:textId="6C6400C5" w:rsidR="00565DCF" w:rsidRDefault="20A6EB93" w:rsidP="00424F86">
      <w:pPr>
        <w:pStyle w:val="1"/>
      </w:pPr>
      <w:bookmarkStart w:id="30" w:name="_Toc331669016"/>
      <w:bookmarkStart w:id="31" w:name="_Toc331671287"/>
      <w:bookmarkStart w:id="32" w:name="_Toc164436942"/>
      <w:r>
        <w:lastRenderedPageBreak/>
        <w:t>システム機能概要</w:t>
      </w:r>
      <w:bookmarkEnd w:id="30"/>
      <w:bookmarkEnd w:id="31"/>
      <w:bookmarkEnd w:id="32"/>
    </w:p>
    <w:p w14:paraId="39AB515A" w14:textId="4BF3CC44" w:rsidR="00346DBF" w:rsidRDefault="00346DBF" w:rsidP="00346DBF"/>
    <w:p w14:paraId="0CC09C37" w14:textId="127BAE50" w:rsidR="00346DBF" w:rsidRDefault="00EC26D2" w:rsidP="00346DBF">
      <w:r>
        <w:rPr>
          <w:rFonts w:hint="eastAsia"/>
        </w:rPr>
        <w:t>具体的なシステム構成を以下に記述する。</w:t>
      </w:r>
    </w:p>
    <w:p w14:paraId="0B5A642E" w14:textId="574FB629" w:rsidR="0056249D" w:rsidRDefault="0056249D" w:rsidP="00346DBF"/>
    <w:p w14:paraId="19F6917A" w14:textId="0F8CC248" w:rsidR="0056249D" w:rsidRDefault="0056249D" w:rsidP="0056249D">
      <w:pPr>
        <w:pStyle w:val="2"/>
        <w:rPr>
          <w:rFonts w:hint="eastAsia"/>
        </w:rPr>
      </w:pPr>
      <w:bookmarkStart w:id="33" w:name="_Toc164436943"/>
      <w:r>
        <w:rPr>
          <w:rFonts w:hint="eastAsia"/>
        </w:rPr>
        <w:t xml:space="preserve">3.1 </w:t>
      </w:r>
      <w:r>
        <w:rPr>
          <w:rFonts w:hint="eastAsia"/>
        </w:rPr>
        <w:t>利用するフレームワーク</w:t>
      </w:r>
      <w:bookmarkEnd w:id="33"/>
    </w:p>
    <w:p w14:paraId="5D05CCD5" w14:textId="113B37CC" w:rsidR="009413B1" w:rsidRDefault="009413B1" w:rsidP="00346DBF"/>
    <w:p w14:paraId="0E2978E5" w14:textId="70A994A4" w:rsidR="009413B1" w:rsidRDefault="009413B1" w:rsidP="009413B1">
      <w:pPr>
        <w:rPr>
          <w:rFonts w:hint="eastAsia"/>
        </w:rPr>
      </w:pPr>
      <w:r>
        <w:rPr>
          <w:rFonts w:hint="eastAsia"/>
        </w:rPr>
        <w:t>注文サイトの構成について、ブラウザ上では</w:t>
      </w:r>
      <w:r>
        <w:rPr>
          <w:rFonts w:hint="eastAsia"/>
        </w:rPr>
        <w:t>Vue3</w:t>
      </w:r>
      <w:r>
        <w:rPr>
          <w:rFonts w:hint="eastAsia"/>
        </w:rPr>
        <w:t>を利用し、プログラミング言語には</w:t>
      </w:r>
      <w:r>
        <w:rPr>
          <w:rFonts w:hint="eastAsia"/>
        </w:rPr>
        <w:t>TypeScript</w:t>
      </w:r>
      <w:r>
        <w:rPr>
          <w:rFonts w:hint="eastAsia"/>
        </w:rPr>
        <w:t>が採用される。商品情報の取得には</w:t>
      </w:r>
      <w:r>
        <w:rPr>
          <w:rFonts w:hint="eastAsia"/>
        </w:rPr>
        <w:t>Web API</w:t>
      </w:r>
      <w:r>
        <w:rPr>
          <w:rFonts w:hint="eastAsia"/>
        </w:rPr>
        <w:t>が使用され、バックエンドでは</w:t>
      </w:r>
      <w:r>
        <w:rPr>
          <w:rFonts w:hint="eastAsia"/>
        </w:rPr>
        <w:t>Laravel</w:t>
      </w:r>
      <w:r>
        <w:rPr>
          <w:rFonts w:hint="eastAsia"/>
        </w:rPr>
        <w:t>と</w:t>
      </w:r>
      <w:r>
        <w:rPr>
          <w:rFonts w:hint="eastAsia"/>
        </w:rPr>
        <w:t>MySQL</w:t>
      </w:r>
      <w:r>
        <w:rPr>
          <w:rFonts w:hint="eastAsia"/>
        </w:rPr>
        <w:t>が活用される。これにより、モダンなウェブアプリケーションとしての効率と拡張性が確保される。</w:t>
      </w:r>
    </w:p>
    <w:p w14:paraId="680FA4D5" w14:textId="546E9F76" w:rsidR="009413B1" w:rsidRDefault="009413B1" w:rsidP="009413B1"/>
    <w:p w14:paraId="3B336FB2" w14:textId="0620E879" w:rsidR="009413B1" w:rsidRDefault="009413B1" w:rsidP="009413B1">
      <w:pPr>
        <w:rPr>
          <w:rFonts w:hint="eastAsia"/>
        </w:rPr>
      </w:pPr>
      <w:r>
        <w:rPr>
          <w:rFonts w:hint="eastAsia"/>
        </w:rPr>
        <w:t>具体的には、フロントエンドでは</w:t>
      </w:r>
      <w:r>
        <w:rPr>
          <w:rFonts w:hint="eastAsia"/>
        </w:rPr>
        <w:t>Vue3</w:t>
      </w:r>
      <w:r>
        <w:rPr>
          <w:rFonts w:hint="eastAsia"/>
        </w:rPr>
        <w:t>が使用され、この</w:t>
      </w:r>
      <w:r>
        <w:rPr>
          <w:rFonts w:hint="eastAsia"/>
        </w:rPr>
        <w:t>JavaScript</w:t>
      </w:r>
      <w:r>
        <w:rPr>
          <w:rFonts w:hint="eastAsia"/>
        </w:rPr>
        <w:t>フレームワークにより、リアクティブでインタラクティブなユーザーインターフェースが実現される。</w:t>
      </w:r>
      <w:r>
        <w:rPr>
          <w:rFonts w:hint="eastAsia"/>
        </w:rPr>
        <w:t>TypeScript</w:t>
      </w:r>
      <w:r>
        <w:rPr>
          <w:rFonts w:hint="eastAsia"/>
        </w:rPr>
        <w:t>は</w:t>
      </w:r>
      <w:r>
        <w:rPr>
          <w:rFonts w:hint="eastAsia"/>
        </w:rPr>
        <w:t>JavaScript</w:t>
      </w:r>
      <w:r>
        <w:rPr>
          <w:rFonts w:hint="eastAsia"/>
        </w:rPr>
        <w:t>に静的型付けの機能を加える言語であり、大規模なアプリケーションの開発において、より安全で管理しやすいコードの保守を可能にする。</w:t>
      </w:r>
      <w:r>
        <w:rPr>
          <w:rFonts w:hint="eastAsia"/>
        </w:rPr>
        <w:t>Web API</w:t>
      </w:r>
      <w:r>
        <w:rPr>
          <w:rFonts w:hint="eastAsia"/>
        </w:rPr>
        <w:t>を通じてサーバーから商品情報を非同期に取得し、ページの再読み込みなしに最新情報を表示することができる。</w:t>
      </w:r>
    </w:p>
    <w:p w14:paraId="3F50E438" w14:textId="3CB47896" w:rsidR="009413B1" w:rsidRDefault="009413B1" w:rsidP="009413B1"/>
    <w:p w14:paraId="1D50090B" w14:textId="049BFA02" w:rsidR="009413B1" w:rsidRDefault="009413B1" w:rsidP="009413B1">
      <w:pPr>
        <w:rPr>
          <w:rFonts w:hint="eastAsia"/>
        </w:rPr>
      </w:pPr>
      <w:r>
        <w:rPr>
          <w:rFonts w:hint="eastAsia"/>
        </w:rPr>
        <w:t>バックエンドシステムでは、</w:t>
      </w:r>
      <w:r>
        <w:rPr>
          <w:rFonts w:hint="eastAsia"/>
        </w:rPr>
        <w:t>Laravel</w:t>
      </w:r>
      <w:r>
        <w:rPr>
          <w:rFonts w:hint="eastAsia"/>
        </w:rPr>
        <w:t>がフレームワークとして採用されている。これにより、ルーティング、セッション管理、認証などの一般的な</w:t>
      </w:r>
      <w:r>
        <w:rPr>
          <w:rFonts w:hint="eastAsia"/>
        </w:rPr>
        <w:t>Web</w:t>
      </w:r>
      <w:r>
        <w:rPr>
          <w:rFonts w:hint="eastAsia"/>
        </w:rPr>
        <w:t>アプリケーションの要件を効率的に処理できる。</w:t>
      </w:r>
      <w:r>
        <w:rPr>
          <w:rFonts w:hint="eastAsia"/>
        </w:rPr>
        <w:t>MySQL</w:t>
      </w:r>
      <w:r>
        <w:rPr>
          <w:rFonts w:hint="eastAsia"/>
        </w:rPr>
        <w:t>はリレーショナルデータベース管理システムであり、大量のデータを効率的に処理し、高いパフォーマンスを提供する。</w:t>
      </w:r>
    </w:p>
    <w:p w14:paraId="2277B687" w14:textId="654E5B08" w:rsidR="009413B1" w:rsidRDefault="009413B1" w:rsidP="009413B1"/>
    <w:p w14:paraId="65A2101D" w14:textId="5C1F3842" w:rsidR="009413B1" w:rsidRDefault="009413B1" w:rsidP="009413B1">
      <w:pPr>
        <w:rPr>
          <w:rFonts w:hint="eastAsia"/>
        </w:rPr>
      </w:pPr>
      <w:r>
        <w:rPr>
          <w:rFonts w:hint="eastAsia"/>
        </w:rPr>
        <w:t>注文番号の発行と確認に関しては、フロントエンドで</w:t>
      </w:r>
      <w:r>
        <w:rPr>
          <w:rFonts w:hint="eastAsia"/>
        </w:rPr>
        <w:t>Vue3</w:t>
      </w:r>
      <w:r>
        <w:rPr>
          <w:rFonts w:hint="eastAsia"/>
        </w:rPr>
        <w:t>が使用され、特にスマートフォンの画面に最適化された動作が可能である。ユーザーが注文を行うと、その情報は</w:t>
      </w:r>
      <w:r>
        <w:rPr>
          <w:rFonts w:hint="eastAsia"/>
        </w:rPr>
        <w:t>Web API</w:t>
      </w:r>
      <w:r>
        <w:rPr>
          <w:rFonts w:hint="eastAsia"/>
        </w:rPr>
        <w:t>を通じて</w:t>
      </w:r>
      <w:r>
        <w:rPr>
          <w:rFonts w:hint="eastAsia"/>
        </w:rPr>
        <w:t>Laravel</w:t>
      </w:r>
      <w:r>
        <w:rPr>
          <w:rFonts w:hint="eastAsia"/>
        </w:rPr>
        <w:t>サーバーに問い合わせられ、処理される。これにより、ユーザーはどのデバイスからでもリアルタイムで注文状況を確認できるようになる。</w:t>
      </w:r>
    </w:p>
    <w:p w14:paraId="155115C9" w14:textId="67579CA3" w:rsidR="009413B1" w:rsidRDefault="009413B1" w:rsidP="009413B1"/>
    <w:p w14:paraId="62BD6D0D" w14:textId="12E49806" w:rsidR="009413B1" w:rsidRDefault="009413B1" w:rsidP="009413B1">
      <w:pPr>
        <w:rPr>
          <w:rFonts w:hint="eastAsia"/>
        </w:rPr>
      </w:pPr>
      <w:r>
        <w:rPr>
          <w:rFonts w:hint="eastAsia"/>
        </w:rPr>
        <w:t>商品管理システムもまた、フロントエンドに</w:t>
      </w:r>
      <w:r>
        <w:rPr>
          <w:rFonts w:hint="eastAsia"/>
        </w:rPr>
        <w:t>Vue3</w:t>
      </w:r>
      <w:r>
        <w:rPr>
          <w:rFonts w:hint="eastAsia"/>
        </w:rPr>
        <w:t>を使用し、バックエンドでは</w:t>
      </w:r>
      <w:r>
        <w:rPr>
          <w:rFonts w:hint="eastAsia"/>
        </w:rPr>
        <w:t>Laravel</w:t>
      </w:r>
      <w:r>
        <w:rPr>
          <w:rFonts w:hint="eastAsia"/>
        </w:rPr>
        <w:t>と</w:t>
      </w:r>
      <w:r>
        <w:rPr>
          <w:rFonts w:hint="eastAsia"/>
        </w:rPr>
        <w:t>MySQL</w:t>
      </w:r>
      <w:r>
        <w:rPr>
          <w:rFonts w:hint="eastAsia"/>
        </w:rPr>
        <w:t>が組み合わされる。これにより、商品の登録、更新、削除などの管理が容易に行え、変更が即座にサイトに反映される。</w:t>
      </w:r>
    </w:p>
    <w:p w14:paraId="180D6BEF" w14:textId="0F37E3A0" w:rsidR="009413B1" w:rsidRDefault="009413B1" w:rsidP="009413B1"/>
    <w:p w14:paraId="55F26BFE" w14:textId="16C7D3E0" w:rsidR="009413B1" w:rsidRDefault="009413B1" w:rsidP="009413B1">
      <w:pPr>
        <w:rPr>
          <w:rFonts w:hint="eastAsia"/>
        </w:rPr>
      </w:pPr>
      <w:r>
        <w:rPr>
          <w:rFonts w:hint="eastAsia"/>
        </w:rPr>
        <w:t>その他の機能として、</w:t>
      </w:r>
      <w:r>
        <w:rPr>
          <w:rFonts w:hint="eastAsia"/>
        </w:rPr>
        <w:t>QR</w:t>
      </w:r>
      <w:r>
        <w:rPr>
          <w:rFonts w:hint="eastAsia"/>
        </w:rPr>
        <w:t>コードの生成とログイン機能が実装される。</w:t>
      </w:r>
      <w:r>
        <w:rPr>
          <w:rFonts w:hint="eastAsia"/>
        </w:rPr>
        <w:t>QR</w:t>
      </w:r>
      <w:r>
        <w:rPr>
          <w:rFonts w:hint="eastAsia"/>
        </w:rPr>
        <w:t>コードは、特定のライブラリを使用して生成され、ユーザーがスマートフォンなどで簡単にスキャンできる形式で提供される。ログイン機能には</w:t>
      </w:r>
      <w:r>
        <w:rPr>
          <w:rFonts w:hint="eastAsia"/>
        </w:rPr>
        <w:t>Laravel</w:t>
      </w:r>
      <w:r>
        <w:rPr>
          <w:rFonts w:hint="eastAsia"/>
        </w:rPr>
        <w:t>の拡張機能が利用され、セキュリティを強化しつつユーザー認証を効率的に行う。</w:t>
      </w:r>
    </w:p>
    <w:p w14:paraId="5025C3A4" w14:textId="2F1B0805" w:rsidR="009413B1" w:rsidRDefault="009413B1" w:rsidP="009413B1"/>
    <w:p w14:paraId="24023B8E" w14:textId="1F92B201" w:rsidR="009413B1" w:rsidRDefault="009413B1" w:rsidP="009413B1">
      <w:r>
        <w:rPr>
          <w:rFonts w:hint="eastAsia"/>
        </w:rPr>
        <w:t>このように、注文サイトは</w:t>
      </w:r>
      <w:r>
        <w:rPr>
          <w:rFonts w:hint="eastAsia"/>
        </w:rPr>
        <w:t>Vue3</w:t>
      </w:r>
      <w:r>
        <w:rPr>
          <w:rFonts w:hint="eastAsia"/>
        </w:rPr>
        <w:t>、</w:t>
      </w:r>
      <w:r>
        <w:rPr>
          <w:rFonts w:hint="eastAsia"/>
        </w:rPr>
        <w:t>TypeScript</w:t>
      </w:r>
      <w:r>
        <w:rPr>
          <w:rFonts w:hint="eastAsia"/>
        </w:rPr>
        <w:t>、</w:t>
      </w:r>
      <w:r>
        <w:rPr>
          <w:rFonts w:hint="eastAsia"/>
        </w:rPr>
        <w:t>Laravel</w:t>
      </w:r>
      <w:r>
        <w:rPr>
          <w:rFonts w:hint="eastAsia"/>
        </w:rPr>
        <w:t>、</w:t>
      </w:r>
      <w:r>
        <w:rPr>
          <w:rFonts w:hint="eastAsia"/>
        </w:rPr>
        <w:t>MySQL</w:t>
      </w:r>
      <w:r>
        <w:rPr>
          <w:rFonts w:hint="eastAsia"/>
        </w:rPr>
        <w:t>などの最新技術を駆使して構築され、ユーザーフレンドリーでセキュアかつ高性能なオンライン注文システムを提供する。それぞれの技術は特定の役割を果たし、システム全体としての連携によって、最終的なユーザー体験の向上と運営の効率化が図られる。これにより、顧客は快適に商品を選び、注文することができ、管理者は商品や注文情報の管理を容易に行える。</w:t>
      </w:r>
    </w:p>
    <w:p w14:paraId="337E8E83" w14:textId="564C71A4" w:rsidR="009413B1" w:rsidRDefault="009413B1" w:rsidP="009413B1"/>
    <w:p w14:paraId="41854BA9" w14:textId="37CDAEEB" w:rsidR="00363398" w:rsidRDefault="0033355A" w:rsidP="0033355A">
      <w:pPr>
        <w:pStyle w:val="2"/>
        <w:rPr>
          <w:rFonts w:hint="eastAsia"/>
        </w:rPr>
      </w:pPr>
      <w:bookmarkStart w:id="34" w:name="_Toc164436944"/>
      <w:r>
        <w:rPr>
          <w:rFonts w:hint="eastAsia"/>
        </w:rPr>
        <w:t xml:space="preserve">3.2 </w:t>
      </w:r>
      <w:r>
        <w:rPr>
          <w:rFonts w:hint="eastAsia"/>
        </w:rPr>
        <w:t>セキュリティ機能</w:t>
      </w:r>
      <w:bookmarkEnd w:id="34"/>
    </w:p>
    <w:p w14:paraId="163CD87C" w14:textId="776043EB" w:rsidR="00F05FD6" w:rsidRDefault="00F05FD6" w:rsidP="00363398">
      <w:pPr>
        <w:rPr>
          <w:rFonts w:hint="eastAsia"/>
        </w:rPr>
      </w:pPr>
    </w:p>
    <w:p w14:paraId="31B469C3" w14:textId="65AF7E11" w:rsidR="00363398" w:rsidRDefault="00363398" w:rsidP="00363398">
      <w:pPr>
        <w:rPr>
          <w:rFonts w:hint="eastAsia"/>
        </w:rPr>
      </w:pPr>
      <w:r>
        <w:rPr>
          <w:rFonts w:hint="eastAsia"/>
        </w:rPr>
        <w:t>データセキュリティについても、</w:t>
      </w:r>
      <w:r>
        <w:rPr>
          <w:rFonts w:hint="eastAsia"/>
        </w:rPr>
        <w:t>Laravel</w:t>
      </w:r>
      <w:r>
        <w:rPr>
          <w:rFonts w:hint="eastAsia"/>
        </w:rPr>
        <w:t>は様々なセキュリティ対策が組み込まれており、クロスサイトリクエストフォージェリ</w:t>
      </w:r>
      <w:r>
        <w:rPr>
          <w:rFonts w:hint="eastAsia"/>
        </w:rPr>
        <w:t>(CSRF)</w:t>
      </w:r>
      <w:r>
        <w:rPr>
          <w:rFonts w:hint="eastAsia"/>
        </w:rPr>
        <w:t>や</w:t>
      </w:r>
      <w:r>
        <w:rPr>
          <w:rFonts w:hint="eastAsia"/>
        </w:rPr>
        <w:t>SQL</w:t>
      </w:r>
      <w:r>
        <w:rPr>
          <w:rFonts w:hint="eastAsia"/>
        </w:rPr>
        <w:t>インジェクションといった一般的な攻撃からシステムを守る機能を提供する。さらに、データの暗号化と安全な通信チャネルの確保は顧客データの保護に不可欠であり、これによりユーザーは安心してサービスを利用することができる。</w:t>
      </w:r>
    </w:p>
    <w:p w14:paraId="714A2FBC" w14:textId="4F3F4304" w:rsidR="00363398" w:rsidRDefault="00363398" w:rsidP="00363398"/>
    <w:p w14:paraId="46162D97" w14:textId="0A41F75A" w:rsidR="00363398" w:rsidRDefault="00363398" w:rsidP="00363398">
      <w:pPr>
        <w:rPr>
          <w:rFonts w:hint="eastAsia"/>
        </w:rPr>
      </w:pPr>
      <w:r>
        <w:rPr>
          <w:rFonts w:hint="eastAsia"/>
        </w:rPr>
        <w:t>システムのパフォーマンスも重要な考慮事項であり、</w:t>
      </w:r>
      <w:r>
        <w:rPr>
          <w:rFonts w:hint="eastAsia"/>
        </w:rPr>
        <w:t>Vue3</w:t>
      </w:r>
      <w:r>
        <w:rPr>
          <w:rFonts w:hint="eastAsia"/>
        </w:rPr>
        <w:t>の効率的なデータバインディングとコンポーネントベースのアーキテクチャは、高速なユーザーインタフェースのレスポンスとスムーズなインタラクションを提供する。</w:t>
      </w:r>
      <w:r>
        <w:rPr>
          <w:rFonts w:hint="eastAsia"/>
        </w:rPr>
        <w:t>MySQL</w:t>
      </w:r>
      <w:r>
        <w:rPr>
          <w:rFonts w:hint="eastAsia"/>
        </w:rPr>
        <w:t>の強力なクエリ最適化とインデックス機能は、大量のデータ操作でも高いパフォーマンスを維持することを保証する。</w:t>
      </w:r>
    </w:p>
    <w:p w14:paraId="5BDFE214" w14:textId="6BB9AAE3" w:rsidR="00363398" w:rsidRDefault="00363398" w:rsidP="00363398"/>
    <w:p w14:paraId="48198C50" w14:textId="689A82CC" w:rsidR="004D3693" w:rsidRDefault="00363398" w:rsidP="004D3693">
      <w:pPr>
        <w:rPr>
          <w:rFonts w:hint="eastAsia"/>
        </w:rPr>
      </w:pPr>
      <w:r>
        <w:rPr>
          <w:rFonts w:hint="eastAsia"/>
        </w:rPr>
        <w:t>このように、注文サイトのための商品管理システムは、技術的な面からもビジネス戦略的な面からも高度に設計されており、顧客と企業の両方にとって価値ある資産となる。システムは常に最新の技術を取り入れ、ユーザーの期待を超える体験を提供し続けることが目指されている。このような総合的なアプローチ</w:t>
      </w:r>
      <w:r w:rsidR="004D3693">
        <w:rPr>
          <w:rFonts w:hint="eastAsia"/>
        </w:rPr>
        <w:t>により、企業は市場での競争力を持続的に強化し、顧客満足を最大化することが可能となる。技術の進化とともに、システムは適応し、新たなビジネス機会への対応が迅速かつ効果的に行われる。</w:t>
      </w:r>
    </w:p>
    <w:p w14:paraId="1728B5E7" w14:textId="16187F43" w:rsidR="004D3693" w:rsidRDefault="004D3693" w:rsidP="004D3693"/>
    <w:p w14:paraId="23A84ACB" w14:textId="415F595F" w:rsidR="001015B2" w:rsidRDefault="001015B2" w:rsidP="001015B2">
      <w:pPr>
        <w:pStyle w:val="2"/>
      </w:pPr>
      <w:bookmarkStart w:id="35" w:name="_Toc164436945"/>
      <w:r>
        <w:rPr>
          <w:rFonts w:hint="eastAsia"/>
        </w:rPr>
        <w:t xml:space="preserve">3.3 </w:t>
      </w:r>
      <w:r>
        <w:rPr>
          <w:rFonts w:hint="eastAsia"/>
        </w:rPr>
        <w:t>パフォーマンス面</w:t>
      </w:r>
      <w:bookmarkEnd w:id="35"/>
    </w:p>
    <w:p w14:paraId="0917C229" w14:textId="148ADB49" w:rsidR="001015B2" w:rsidRDefault="001015B2" w:rsidP="004D3693">
      <w:pPr>
        <w:rPr>
          <w:rFonts w:hint="eastAsia"/>
        </w:rPr>
      </w:pPr>
    </w:p>
    <w:p w14:paraId="0FD7146C" w14:textId="2BE636DD" w:rsidR="004D3693" w:rsidRDefault="004D3693" w:rsidP="004D3693">
      <w:pPr>
        <w:rPr>
          <w:rFonts w:hint="eastAsia"/>
        </w:rPr>
      </w:pPr>
      <w:r>
        <w:rPr>
          <w:rFonts w:hint="eastAsia"/>
        </w:rPr>
        <w:t>運用面では、システムの監視とパフォーマンスの最適化が重要であり、リアルタイムの監視ツールを利用してシステムの状態を常にチェックする。これにより、予期しない問題が発生した場合でも即座に対応し、サービスの中断を防ぐことができる。また、定期的なレビューとアップデートを通じて、システムは常に最良の状態を維持し、技術的な問題がビジネスに影響を及ぼすことがないように管理される。</w:t>
      </w:r>
    </w:p>
    <w:p w14:paraId="49371ADF" w14:textId="5FE9150D" w:rsidR="004D3693" w:rsidRDefault="004D3693" w:rsidP="004D3693"/>
    <w:p w14:paraId="14B0798B" w14:textId="18AC3B1E" w:rsidR="009413B1" w:rsidRDefault="004D3693" w:rsidP="004D3693">
      <w:r>
        <w:rPr>
          <w:rFonts w:hint="eastAsia"/>
        </w:rPr>
        <w:t>顧客サポートもシステムの重要な部分を形成しており、ユーザーからのフィードバックや問題報告に基づいて、システムの改善が行われる。これにより、ユーザーの実際の利用経験に基づ</w:t>
      </w:r>
      <w:r>
        <w:rPr>
          <w:rFonts w:hint="eastAsia"/>
        </w:rPr>
        <w:lastRenderedPageBreak/>
        <w:t>いた、より使いやすく効果的なインターフェースの改良が可能となる。ユーザー中心の設計思想は、システム全体のユーザビリティを高め、顧客からの信頼を確固たるものにする。</w:t>
      </w:r>
    </w:p>
    <w:p w14:paraId="0DBBCA90" w14:textId="16392158" w:rsidR="004D3693" w:rsidRDefault="004D3693" w:rsidP="004D3693"/>
    <w:p w14:paraId="47D119B3" w14:textId="482179EB" w:rsidR="004D68C2" w:rsidRDefault="00FB6125" w:rsidP="00FB6125">
      <w:pPr>
        <w:pStyle w:val="2"/>
      </w:pPr>
      <w:bookmarkStart w:id="36" w:name="_Toc164436946"/>
      <w:r>
        <w:rPr>
          <w:rFonts w:hint="eastAsia"/>
        </w:rPr>
        <w:t xml:space="preserve">3.4 </w:t>
      </w:r>
      <w:r>
        <w:rPr>
          <w:rFonts w:hint="eastAsia"/>
        </w:rPr>
        <w:t>販売レポート</w:t>
      </w:r>
      <w:bookmarkEnd w:id="36"/>
    </w:p>
    <w:p w14:paraId="5E2B9827" w14:textId="25E9DB68" w:rsidR="001344F7" w:rsidRDefault="001344F7" w:rsidP="001344F7"/>
    <w:p w14:paraId="5F323E66" w14:textId="2A257A24" w:rsidR="001344F7" w:rsidRDefault="001344F7" w:rsidP="001344F7">
      <w:pPr>
        <w:rPr>
          <w:rFonts w:hint="eastAsia"/>
        </w:rPr>
      </w:pPr>
      <w:r>
        <w:rPr>
          <w:rFonts w:hint="eastAsia"/>
        </w:rPr>
        <w:t>注文システムにおける販売レポートは、企業が販売動向を理解し、戦略的な意思決定を行う上で不可欠なツールである。このレポートは、注文された商品の種類、数量、売上高、顧客の地理的分布、時間帯による売上の変動など、多岐にわたるデータを包括的に分析し、提供するものである。さらに、顧客からのフィードバックや評価も集計し、商品の人気度や顧客満足度の指標として組み入れられる。</w:t>
      </w:r>
    </w:p>
    <w:p w14:paraId="2590AD8B" w14:textId="10495B0E" w:rsidR="001344F7" w:rsidRDefault="001344F7" w:rsidP="001344F7"/>
    <w:p w14:paraId="3A5E62D9" w14:textId="245AB95F" w:rsidR="001344F7" w:rsidRDefault="001344F7" w:rsidP="001344F7">
      <w:pPr>
        <w:rPr>
          <w:rFonts w:hint="eastAsia"/>
        </w:rPr>
      </w:pPr>
      <w:r>
        <w:rPr>
          <w:rFonts w:hint="eastAsia"/>
        </w:rPr>
        <w:t>このシステムは、リアルタイムデータ処理能力に優れており、最新の売上情報を随時確認することができる。また、過去のデータとの比較分析機能も備えており、期間を指定して売上の推移や季節ごとの変動を詳細に分析することが可能である。このような分析は、マーケティングキャンペーンの効果測定や、将来の販売戦略の策定に重要な役割を果たす。</w:t>
      </w:r>
    </w:p>
    <w:p w14:paraId="5202DEE5" w14:textId="14D784AA" w:rsidR="001344F7" w:rsidRDefault="001344F7" w:rsidP="001344F7"/>
    <w:p w14:paraId="532DDCA5" w14:textId="3B7DDC64" w:rsidR="001344F7" w:rsidRDefault="001344F7" w:rsidP="001344F7">
      <w:pPr>
        <w:rPr>
          <w:rFonts w:hint="eastAsia"/>
        </w:rPr>
      </w:pPr>
      <w:r>
        <w:rPr>
          <w:rFonts w:hint="eastAsia"/>
        </w:rPr>
        <w:t>レポートは視覚的にも理解しやすい形で提供される。多様なグラフやチャートを用いて、売上データを直感的に把握できるように設計されている。たとえば、円グラフは商品カテゴリー別の売上比率を示し、棒グラフは時間帯別や地域別の売上を表現する。これにより、経営者やマーケティング担当者は、視覚的なデータから直接的な洞察を得ることができる。</w:t>
      </w:r>
    </w:p>
    <w:p w14:paraId="21767D89" w14:textId="18389121" w:rsidR="001344F7" w:rsidRDefault="001344F7" w:rsidP="001344F7"/>
    <w:p w14:paraId="59BAB135" w14:textId="612E393C" w:rsidR="001344F7" w:rsidRDefault="001344F7" w:rsidP="001344F7">
      <w:pPr>
        <w:rPr>
          <w:rFonts w:hint="eastAsia"/>
        </w:rPr>
      </w:pPr>
      <w:r>
        <w:rPr>
          <w:rFonts w:hint="eastAsia"/>
        </w:rPr>
        <w:t>また、レポート生成機能は非常に柔軟であり、ユーザーが必要とする特定の情報に焦点を当てたカスタムレポートを作成することも可能である。ユーザーは自分のビジネスモデルに合わせて、どのデータを重視するかを選択し、それに基づいたレポートを生成できる。例えば、特定のプロモーションの売上効果を詳細に分析したい場合や、特定の顧客セグメントに焦点を当てた分析を行いたい場合に有用である。</w:t>
      </w:r>
    </w:p>
    <w:p w14:paraId="6A2D202F" w14:textId="577B46B7" w:rsidR="001344F7" w:rsidRDefault="001344F7" w:rsidP="001344F7"/>
    <w:p w14:paraId="6038946C" w14:textId="7C92BB4A" w:rsidR="001344F7" w:rsidRDefault="001344F7" w:rsidP="001344F7">
      <w:pPr>
        <w:rPr>
          <w:rFonts w:hint="eastAsia"/>
        </w:rPr>
      </w:pPr>
      <w:r>
        <w:rPr>
          <w:rFonts w:hint="eastAsia"/>
        </w:rPr>
        <w:t>この販売レポートシステムの導入により、企業はデータ駆動型のアプローチを強化し、より科学的かつ効果的なビジネス運営が可能となる。データを基にした戦略は推測に頼るよりも精度が高く、リスクを最小限に抑えつつ、最大のリターンを目指すことができる。また、市場の変化に迅速に対応し、競争優位を確保するための重要な手段となる。</w:t>
      </w:r>
    </w:p>
    <w:p w14:paraId="75A2DBE8" w14:textId="54E9A2B9" w:rsidR="001344F7" w:rsidRDefault="001344F7" w:rsidP="001344F7"/>
    <w:p w14:paraId="62D3D9C5" w14:textId="58B8EA3A" w:rsidR="008E2AA2" w:rsidRDefault="001344F7" w:rsidP="008E2AA2">
      <w:pPr>
        <w:rPr>
          <w:rFonts w:hint="eastAsia"/>
        </w:rPr>
      </w:pPr>
      <w:r>
        <w:rPr>
          <w:rFonts w:hint="eastAsia"/>
        </w:rPr>
        <w:t>総じて、注文システムの販売レポートは、企業の成長を促進し、持続可能な発展を支えるための核となる。このレポートを通じて、企業は市場の動向を的確に捉え、顧客のニーズに合わせた適切な商品の提供と</w:t>
      </w:r>
      <w:r w:rsidR="008E2AA2">
        <w:rPr>
          <w:rFonts w:hint="eastAsia"/>
        </w:rPr>
        <w:t>マーケティング戦略を実行することが可能である。顧客の購買パターンの理解を深めることにより、より効果的なプロモーションや新商品開発のための洞察を得ること</w:t>
      </w:r>
      <w:r w:rsidR="008E2AA2">
        <w:rPr>
          <w:rFonts w:hint="eastAsia"/>
        </w:rPr>
        <w:lastRenderedPageBreak/>
        <w:t>ができる。これは、顧客満足度を向上させると同時に、新規顧客の獲得と既存顧客のリテンション率を高める上で極めて重要である。</w:t>
      </w:r>
    </w:p>
    <w:p w14:paraId="74564B68" w14:textId="1F7C3E15" w:rsidR="008E2AA2" w:rsidRDefault="008E2AA2" w:rsidP="008E2AA2"/>
    <w:p w14:paraId="2D97C3C0" w14:textId="0752FCDD" w:rsidR="008E2AA2" w:rsidRDefault="008E2AA2" w:rsidP="008E2AA2">
      <w:pPr>
        <w:rPr>
          <w:rFonts w:hint="eastAsia"/>
        </w:rPr>
      </w:pPr>
      <w:r>
        <w:rPr>
          <w:rFonts w:hint="eastAsia"/>
        </w:rPr>
        <w:t>具体的には、季節や祝日、地域イベントに合わせた販売戦略を立てる際にも、これらの詳細な販売レポートが大いに役立つ。例えば、特定の地域でのプロモーションが成功しているかどうか、または特定の時間帯における販売傾向を詳細に分析することで、今後のプロモーションのタイミングや内容の最適化を行うことができる。</w:t>
      </w:r>
    </w:p>
    <w:p w14:paraId="323D770A" w14:textId="0747C548" w:rsidR="008E2AA2" w:rsidRDefault="008E2AA2" w:rsidP="008E2AA2"/>
    <w:p w14:paraId="7B0C8FC0" w14:textId="5A7B96FB" w:rsidR="008E2AA2" w:rsidRDefault="008E2AA2" w:rsidP="008E2AA2">
      <w:pPr>
        <w:rPr>
          <w:rFonts w:hint="eastAsia"/>
        </w:rPr>
      </w:pPr>
      <w:r>
        <w:rPr>
          <w:rFonts w:hint="eastAsia"/>
        </w:rPr>
        <w:t>さらに、販売レポートは、在庫管理とも密接に連携している。売れ筋商品のデータを基に、在庫の最適化を行うことができるため、過剰在庫や在庫切れによる機会損失を防ぐことが可能である。これにより、コスト削減と効率的な在庫管理が実現し、企業の利益率を向上させることができる。</w:t>
      </w:r>
    </w:p>
    <w:p w14:paraId="2BF39FC7" w14:textId="1E7185B7" w:rsidR="008E2AA2" w:rsidRDefault="008E2AA2" w:rsidP="008E2AA2"/>
    <w:p w14:paraId="3C4565D7" w14:textId="3D37BD21" w:rsidR="008E2AA2" w:rsidRDefault="008E2AA2" w:rsidP="008E2AA2">
      <w:pPr>
        <w:rPr>
          <w:rFonts w:hint="eastAsia"/>
        </w:rPr>
      </w:pPr>
      <w:r>
        <w:rPr>
          <w:rFonts w:hint="eastAsia"/>
        </w:rPr>
        <w:t>また、レポートシステムの高度な分析機能を活用することで、顧客ごとの販売履歴を追跡し、個々の顧客に合わせたパーソナライズされたマーケティングアプローチを展開することが可能になる。これは、顧客の期待に応え、より個別化されたショッピング体験を提供することで、顧客ロイヤリティの向上に直結する。</w:t>
      </w:r>
    </w:p>
    <w:p w14:paraId="4D60CD0F" w14:textId="044E5788" w:rsidR="008E2AA2" w:rsidRDefault="008E2AA2" w:rsidP="008E2AA2"/>
    <w:p w14:paraId="15A79E21" w14:textId="0E9ED965" w:rsidR="008E2AA2" w:rsidRDefault="008E2AA2" w:rsidP="008E2AA2">
      <w:pPr>
        <w:rPr>
          <w:rFonts w:hint="eastAsia"/>
        </w:rPr>
      </w:pPr>
      <w:r>
        <w:rPr>
          <w:rFonts w:hint="eastAsia"/>
        </w:rPr>
        <w:t>最終的に、販売レポートは、経営層にとって戦略的な意思決定を行う際の重要なデータソースとなる。市場のトレンド、顧客の動向、競争状況を総合的に分析し、ビジネスの方向性を定める上で、これらの情報が非常に重要である。企業はこれらのデータを基に、革新的な戦略を立て、市場における競争優位を確保するための行動を取ることができる。</w:t>
      </w:r>
    </w:p>
    <w:p w14:paraId="5A6A1E1F" w14:textId="5B389796" w:rsidR="008E2AA2" w:rsidRDefault="008E2AA2" w:rsidP="008E2AA2"/>
    <w:p w14:paraId="40318F54" w14:textId="403352B1" w:rsidR="001344F7" w:rsidRPr="001344F7" w:rsidRDefault="008E2AA2" w:rsidP="008E2AA2">
      <w:pPr>
        <w:rPr>
          <w:rFonts w:hint="eastAsia"/>
        </w:rPr>
      </w:pPr>
      <w:r>
        <w:rPr>
          <w:rFonts w:hint="eastAsia"/>
        </w:rPr>
        <w:t>このように、注文システムにおける販売レポートは、単なる数字の羅列ではなく、企業の成長戦略を支え、顧客満足を最大化し、市場の先行者としての地位を維持・拡大するための強力なツールである。企業はこれを活用することで、変化の激しい市場環境においても柔軟に対応し、持続可能なビジネスモデルを構築することが可能となる。</w:t>
      </w:r>
    </w:p>
    <w:p w14:paraId="7FB9E9CE" w14:textId="5A34019C" w:rsidR="00FB6125" w:rsidRDefault="00FB6125" w:rsidP="004D3693">
      <w:pPr>
        <w:rPr>
          <w:rFonts w:hint="eastAsia"/>
        </w:rPr>
      </w:pPr>
    </w:p>
    <w:p w14:paraId="489E3258" w14:textId="22F8D0D0" w:rsidR="004D68C2" w:rsidRDefault="004D68C2" w:rsidP="004D3693"/>
    <w:p w14:paraId="732CD736" w14:textId="3D273164" w:rsidR="00D63ED2" w:rsidRDefault="00D63ED2" w:rsidP="004D3693">
      <w:r>
        <w:rPr>
          <w:rFonts w:hint="eastAsia"/>
        </w:rPr>
        <w:t xml:space="preserve">3.5 </w:t>
      </w:r>
      <w:r>
        <w:rPr>
          <w:rFonts w:hint="eastAsia"/>
        </w:rPr>
        <w:t>データのバックアップと復旧計画</w:t>
      </w:r>
    </w:p>
    <w:p w14:paraId="6CE5AED4" w14:textId="5DCC4094" w:rsidR="00D63ED2" w:rsidRDefault="00D63ED2" w:rsidP="004D3693"/>
    <w:p w14:paraId="2D58316F" w14:textId="68B7CE98" w:rsidR="00CB4DC1" w:rsidRDefault="00CB4DC1" w:rsidP="00CB4DC1">
      <w:pPr>
        <w:rPr>
          <w:rFonts w:hint="eastAsia"/>
        </w:rPr>
      </w:pPr>
      <w:r>
        <w:rPr>
          <w:rFonts w:hint="eastAsia"/>
        </w:rPr>
        <w:t>データのバックアップと復旧計画は、あらゆるビジネスにおいて極めて重要である。データ損失は予期せず発生する可能性があり、その影響は企業の運営に深刻な打撃を与える。そのため、万が一の事態に備えて、効果的なバックアップと復旧の戦略を確立することが不可欠である。</w:t>
      </w:r>
    </w:p>
    <w:p w14:paraId="2B6D44F8" w14:textId="7E1FC0F0" w:rsidR="00CB4DC1" w:rsidRDefault="00CB4DC1" w:rsidP="00CB4DC1"/>
    <w:p w14:paraId="19FBA92D" w14:textId="337AEAEC" w:rsidR="00CB4DC1" w:rsidRDefault="00CB4DC1" w:rsidP="00CB4DC1">
      <w:pPr>
        <w:rPr>
          <w:rFonts w:hint="eastAsia"/>
        </w:rPr>
      </w:pPr>
      <w:r>
        <w:rPr>
          <w:rFonts w:hint="eastAsia"/>
        </w:rPr>
        <w:lastRenderedPageBreak/>
        <w:t>バックアップ計画の基本は、重要なデータの定期的なコピーを作成し、安全な場所に保管することである。データの重要性に応じて、バックアップの頻度と方法を決定する必要がある。例えば、日々変化する取引データは毎日のバックアップが必要である一方で、変更の少ない文書ファイルは週に一度のバックアップで十分かもしれない。</w:t>
      </w:r>
    </w:p>
    <w:p w14:paraId="6695D6F9" w14:textId="67747DB4" w:rsidR="00CB4DC1" w:rsidRDefault="00CB4DC1" w:rsidP="00CB4DC1"/>
    <w:p w14:paraId="1D64EE11" w14:textId="71C52D21" w:rsidR="00CB4DC1" w:rsidRDefault="00CB4DC1" w:rsidP="00CB4DC1">
      <w:pPr>
        <w:rPr>
          <w:rFonts w:hint="eastAsia"/>
        </w:rPr>
      </w:pPr>
      <w:r>
        <w:rPr>
          <w:rFonts w:hint="eastAsia"/>
        </w:rPr>
        <w:t>バックアップの方法としては、オンサイトバックアップとオフサイトバックアップの二つが主に考えられる。オンサイトバックアップは、同じ物理的場所にデータを保存する方法で、復旧速度が速いという利点がある。しかし、自然災害や火災などのリスクに対して脆弱である。これに対して、オフサイトバックアップは異なる地理的位置にデータを保存するため、上記のリスクからデータを保護することができる。さらに、クラウドストレージを利用したバックアップは、コスト効率が良く、どこからでもアクセスできるという利点がある。</w:t>
      </w:r>
    </w:p>
    <w:p w14:paraId="440DD353" w14:textId="410590CB" w:rsidR="00CB4DC1" w:rsidRDefault="00CB4DC1" w:rsidP="00CB4DC1"/>
    <w:p w14:paraId="6170E620" w14:textId="316E178F" w:rsidR="00CB4DC1" w:rsidRDefault="00CB4DC1" w:rsidP="00CB4DC1">
      <w:pPr>
        <w:rPr>
          <w:rFonts w:hint="eastAsia"/>
        </w:rPr>
      </w:pPr>
      <w:r>
        <w:rPr>
          <w:rFonts w:hint="eastAsia"/>
        </w:rPr>
        <w:t>データの復旧計画は、バックアップ戦略と並行して策定されるべきである。この計画には、どのような状況下でどのデータが優先的に復旧されるかを定義し、復旧の手順と責任者を明確にする内容が含まれる。また、復旧テストを定期的に実施し、実際の災害発生時に計画が効果的に機能することを確認することが重要である。</w:t>
      </w:r>
    </w:p>
    <w:p w14:paraId="433944B3" w14:textId="5E5736CA" w:rsidR="00CB4DC1" w:rsidRDefault="00CB4DC1" w:rsidP="00CB4DC1"/>
    <w:p w14:paraId="070D5029" w14:textId="153115EA" w:rsidR="00CB4DC1" w:rsidRDefault="00CB4DC1" w:rsidP="00CB4DC1">
      <w:pPr>
        <w:rPr>
          <w:rFonts w:hint="eastAsia"/>
        </w:rPr>
      </w:pPr>
      <w:r>
        <w:rPr>
          <w:rFonts w:hint="eastAsia"/>
        </w:rPr>
        <w:t>バックアップと復旧のプロセスを自動化することも、ヒューマンエラーを減らし、データ保護の整合性を維持するために有効である。自動化されたシステムでは、定期的にバックアップが取られ、問題が発生した場合にはアラートが発信される。このようなシステムにより、データ管理が容易になり、緊急時の対応も迅速化される。</w:t>
      </w:r>
    </w:p>
    <w:p w14:paraId="24C8F329" w14:textId="250482E9" w:rsidR="00CB4DC1" w:rsidRDefault="00CB4DC1" w:rsidP="00CB4DC1"/>
    <w:p w14:paraId="281FD53D" w14:textId="4FEE25EB" w:rsidR="007573E3" w:rsidRDefault="00CB4DC1" w:rsidP="007573E3">
      <w:pPr>
        <w:rPr>
          <w:rFonts w:hint="eastAsia"/>
        </w:rPr>
      </w:pPr>
      <w:r>
        <w:rPr>
          <w:rFonts w:hint="eastAsia"/>
        </w:rPr>
        <w:t>最終的に、バックアップと復旧計画は、ビジネスの継続性を保つための保険のようなものである。データは企業の最も価値のある資産の一つであり、その保護は企業の信頼性と競争力を維持する上で不可欠である。したがって、計画の策定と実施には適切な資源が割り当てられ、定期的に見直しを行うことが推奨される。これにより、企業はデ</w:t>
      </w:r>
      <w:r w:rsidR="007573E3">
        <w:rPr>
          <w:rFonts w:hint="eastAsia"/>
        </w:rPr>
        <w:t>ータ関連のあらゆる危機から迅速に回復でき、業務の中断を最小限に抑えることが可能となる。</w:t>
      </w:r>
    </w:p>
    <w:p w14:paraId="6844558E" w14:textId="06957274" w:rsidR="007573E3" w:rsidRDefault="007573E3" w:rsidP="007573E3"/>
    <w:p w14:paraId="209324F8" w14:textId="75DBC5F1" w:rsidR="007573E3" w:rsidRDefault="007573E3" w:rsidP="007573E3">
      <w:pPr>
        <w:rPr>
          <w:rFonts w:hint="eastAsia"/>
        </w:rPr>
      </w:pPr>
      <w:r>
        <w:rPr>
          <w:rFonts w:hint="eastAsia"/>
        </w:rPr>
        <w:t>データバックアップと復旧計画の維持更新には、最新の技術動向を常に監視し、適用することも重要である。テクノロジーは日々進化しており、新しいバックアップソリューションやセキュリティ対策が登場している。例えば、ランサムウェア対策としての不変バックアップや、データの暗号化技術など、進化する脅威に対応するための手段が開発されている。これらの技術を積極的に取り入れることにより、データ保護のレベルを向上させ、企業のリスク管理能力を強化することができる。</w:t>
      </w:r>
    </w:p>
    <w:p w14:paraId="47FE05A6" w14:textId="2A7E0F9B" w:rsidR="007573E3" w:rsidRDefault="007573E3" w:rsidP="007573E3"/>
    <w:p w14:paraId="772B9D0C" w14:textId="61B99485" w:rsidR="007573E3" w:rsidRDefault="007573E3" w:rsidP="007573E3">
      <w:pPr>
        <w:rPr>
          <w:rFonts w:hint="eastAsia"/>
        </w:rPr>
      </w:pPr>
      <w:r>
        <w:rPr>
          <w:rFonts w:hint="eastAsia"/>
        </w:rPr>
        <w:t>また、すべてのステークホルダーに対してバックアップと復旧計画の重要性を教育し、意識を</w:t>
      </w:r>
      <w:r>
        <w:rPr>
          <w:rFonts w:hint="eastAsia"/>
        </w:rPr>
        <w:lastRenderedPageBreak/>
        <w:t>高めることが極めて重要である。従業員がデータ保護のプロセスとプロトコルを理解し、日常的にそれを遵守する文化を育むことで、データ漏洩や損失のリスクを大幅に減少させることが可能となる。教育とトレーニングプログラムを定期的に提供し、従業員が最新のセキュリティ慣行を身につけられるよう支援することは、組織全体のセキュリティ体制の強化に寄与する。</w:t>
      </w:r>
    </w:p>
    <w:p w14:paraId="5F34DD34" w14:textId="43838812" w:rsidR="007573E3" w:rsidRDefault="007573E3" w:rsidP="007573E3"/>
    <w:p w14:paraId="0A16F9DF" w14:textId="1D662418" w:rsidR="007573E3" w:rsidRDefault="007573E3" w:rsidP="007573E3">
      <w:pPr>
        <w:rPr>
          <w:rFonts w:hint="eastAsia"/>
        </w:rPr>
      </w:pPr>
      <w:r>
        <w:rPr>
          <w:rFonts w:hint="eastAsia"/>
        </w:rPr>
        <w:t>さらに、外部の専門家と協力して、バックアップと復旧のプロセスを定期的に評価し、盲点を特定し、改善策を講じることも有効である。第三者の視点からの監査により、見落とされがちな問題点が明らかになり、より堅固なデータ保護計画を策定することができる。</w:t>
      </w:r>
    </w:p>
    <w:p w14:paraId="2E7C9BA8" w14:textId="14BCBA4F" w:rsidR="007573E3" w:rsidRDefault="007573E3" w:rsidP="007573E3"/>
    <w:p w14:paraId="13EAFC45" w14:textId="38C4E5AF" w:rsidR="00CB4DC1" w:rsidRDefault="007573E3" w:rsidP="007573E3">
      <w:pPr>
        <w:rPr>
          <w:rFonts w:hint="eastAsia"/>
        </w:rPr>
      </w:pPr>
      <w:r>
        <w:rPr>
          <w:rFonts w:hint="eastAsia"/>
        </w:rPr>
        <w:t>データのバックアップと復旧計画は、単なる技術的な対策ではなく、組織の持続可能な成長と直接関連する戦略的な取り組みである。適切な計画と実施が行われていることを確認することで、企業はデータ関連のリスクから守られ、安心して事業を運営できる環境が保証される。このように、バックアップと復旧計画の効果的な管理は、企業の全体的なリスク管理戦略の中核をなすものであり、常に最高の状態を維持することが求められる。</w:t>
      </w:r>
    </w:p>
    <w:p w14:paraId="0C5411BB" w14:textId="0800AF91" w:rsidR="00D63ED2" w:rsidRPr="004D3693" w:rsidRDefault="00D63ED2" w:rsidP="004D3693">
      <w:pPr>
        <w:rPr>
          <w:rFonts w:hint="eastAsia"/>
        </w:rPr>
      </w:pPr>
    </w:p>
    <w:p w14:paraId="082DC882" w14:textId="60D49412" w:rsidR="00F2388E" w:rsidRDefault="00F2388E" w:rsidP="00F2388E">
      <w:pPr>
        <w:rPr>
          <w:rFonts w:hint="eastAsia"/>
        </w:rPr>
      </w:pPr>
    </w:p>
    <w:sectPr w:rsidR="00F2388E" w:rsidSect="004244FE">
      <w:footerReference w:type="default" r:id="rId11"/>
      <w:footerReference w:type="first" r:id="rId12"/>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43DCE" w14:textId="77777777" w:rsidR="004244FE" w:rsidRDefault="004244FE" w:rsidP="00FF6D05">
      <w:pPr>
        <w:spacing w:line="240" w:lineRule="auto"/>
      </w:pPr>
      <w:r>
        <w:separator/>
      </w:r>
    </w:p>
  </w:endnote>
  <w:endnote w:type="continuationSeparator" w:id="0">
    <w:p w14:paraId="0019AF6C" w14:textId="77777777" w:rsidR="004244FE" w:rsidRDefault="004244FE" w:rsidP="00FF6D05">
      <w:pPr>
        <w:spacing w:line="240" w:lineRule="auto"/>
      </w:pPr>
      <w:r>
        <w:continuationSeparator/>
      </w:r>
    </w:p>
  </w:endnote>
  <w:endnote w:type="continuationNotice" w:id="1">
    <w:p w14:paraId="5B9DA11F" w14:textId="77777777" w:rsidR="005C0441" w:rsidRDefault="005C044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2528" w14:textId="77777777" w:rsidR="00314094" w:rsidRDefault="00314094">
    <w:pPr>
      <w:pStyle w:val="ae"/>
      <w:jc w:val="center"/>
    </w:pPr>
  </w:p>
  <w:p w14:paraId="55AC5090" w14:textId="77777777" w:rsidR="00B04E57" w:rsidRDefault="00B04E57">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E00F8" w14:textId="77777777" w:rsidR="00314094" w:rsidRDefault="00314094">
    <w:pPr>
      <w:pStyle w:val="ae"/>
      <w:jc w:val="center"/>
    </w:pPr>
  </w:p>
  <w:p w14:paraId="45C7F5EC" w14:textId="77777777" w:rsidR="00FF6D05" w:rsidRDefault="00FF6D05">
    <w:pPr>
      <w:pStyle w:val="a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8BCF9" w14:textId="77777777" w:rsidR="00497CD6" w:rsidRDefault="20A6EB93">
    <w:pPr>
      <w:pStyle w:val="ae"/>
      <w:jc w:val="center"/>
    </w:pPr>
    <w:r w:rsidRPr="20A6EB93">
      <w:t xml:space="preserve">- </w:t>
    </w:r>
    <w:sdt>
      <w:sdtPr>
        <w:id w:val="-260610911"/>
        <w:docPartObj>
          <w:docPartGallery w:val="Page Numbers (Bottom of Page)"/>
          <w:docPartUnique/>
        </w:docPartObj>
      </w:sdtPr>
      <w:sdtEndPr/>
      <w:sdtContent>
        <w:r w:rsidR="00497CD6">
          <w:fldChar w:fldCharType="begin"/>
        </w:r>
        <w:r w:rsidR="00497CD6">
          <w:instrText>PAGE   \* MERGEFORMAT</w:instrText>
        </w:r>
        <w:r w:rsidR="00497CD6">
          <w:fldChar w:fldCharType="separate"/>
        </w:r>
        <w:r w:rsidRPr="20A6EB93">
          <w:rPr>
            <w:noProof/>
            <w:lang w:val="ja-JP"/>
          </w:rPr>
          <w:t>3</w:t>
        </w:r>
        <w:r w:rsidR="00497CD6">
          <w:fldChar w:fldCharType="end"/>
        </w:r>
        <w:r w:rsidRPr="20A6EB93">
          <w:t xml:space="preserve"> -</w:t>
        </w:r>
      </w:sdtContent>
    </w:sdt>
  </w:p>
  <w:p w14:paraId="7F667159" w14:textId="77777777" w:rsidR="00C007F0" w:rsidRDefault="00C007F0">
    <w:pPr>
      <w:pStyle w:val="a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3209939"/>
      <w:docPartObj>
        <w:docPartGallery w:val="Page Numbers (Bottom of Page)"/>
        <w:docPartUnique/>
      </w:docPartObj>
    </w:sdtPr>
    <w:sdtEndPr/>
    <w:sdtContent>
      <w:p w14:paraId="532A3DC3" w14:textId="77777777" w:rsidR="00314094" w:rsidRDefault="00314094">
        <w:pPr>
          <w:pStyle w:val="ae"/>
          <w:jc w:val="center"/>
        </w:pPr>
        <w:r>
          <w:fldChar w:fldCharType="begin"/>
        </w:r>
        <w:r>
          <w:instrText>PAGE   \* MERGEFORMAT</w:instrText>
        </w:r>
        <w:r>
          <w:fldChar w:fldCharType="separate"/>
        </w:r>
        <w:r w:rsidR="20A6EB93" w:rsidRPr="20A6EB93">
          <w:rPr>
            <w:noProof/>
            <w:lang w:val="ja-JP"/>
          </w:rPr>
          <w:t>1</w:t>
        </w:r>
        <w:r>
          <w:fldChar w:fldCharType="end"/>
        </w:r>
      </w:p>
    </w:sdtContent>
  </w:sdt>
  <w:p w14:paraId="16903DB4" w14:textId="77777777" w:rsidR="00314094" w:rsidRDefault="00314094">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C8FCD" w14:textId="77777777" w:rsidR="004244FE" w:rsidRDefault="004244FE" w:rsidP="00FF6D05">
      <w:pPr>
        <w:spacing w:line="240" w:lineRule="auto"/>
      </w:pPr>
      <w:r>
        <w:separator/>
      </w:r>
    </w:p>
  </w:footnote>
  <w:footnote w:type="continuationSeparator" w:id="0">
    <w:p w14:paraId="6C95C6A5" w14:textId="77777777" w:rsidR="004244FE" w:rsidRDefault="004244FE" w:rsidP="00FF6D05">
      <w:pPr>
        <w:spacing w:line="240" w:lineRule="auto"/>
      </w:pPr>
      <w:r>
        <w:continuationSeparator/>
      </w:r>
    </w:p>
  </w:footnote>
  <w:footnote w:type="continuationNotice" w:id="1">
    <w:p w14:paraId="1B441D94" w14:textId="77777777" w:rsidR="005C0441" w:rsidRDefault="005C044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F0CF6" w14:textId="0ABF792C" w:rsidR="00FF6D05" w:rsidRDefault="00D00FA1">
    <w:pPr>
      <w:pStyle w:val="ac"/>
    </w:pPr>
    <w:r>
      <w:rPr>
        <w:rFonts w:hint="eastAsia"/>
      </w:rPr>
      <w:t>ハンバーガー注文サイトシステム</w:t>
    </w:r>
    <w:r w:rsidR="00FF6D05">
      <w:rPr>
        <w:rFonts w:hint="eastAsia"/>
      </w:rPr>
      <w:tab/>
    </w:r>
    <w:r w:rsidR="00FF6D05">
      <w:ptab w:relativeTo="margin" w:alignment="center" w:leader="none"/>
    </w:r>
    <w:sdt>
      <w:sdtPr>
        <w:id w:val="-310559775"/>
        <w:placeholder>
          <w:docPart w:val="735A61BABDDE44E7AF1C1417DF7A38EC"/>
        </w:placeholder>
        <w:temporary/>
        <w:showingPlcHdr/>
      </w:sdtPr>
      <w:sdtEndPr/>
      <w:sdtContent>
        <w:r w:rsidR="00FF6D05">
          <w:rPr>
            <w:lang w:val="ja-JP"/>
          </w:rPr>
          <w:t>[</w:t>
        </w:r>
        <w:r w:rsidR="00FF6D05">
          <w:rPr>
            <w:lang w:val="ja-JP"/>
          </w:rPr>
          <w:t>テキストを入力</w:t>
        </w:r>
        <w:r w:rsidR="00FF6D05">
          <w:rPr>
            <w:lang w:val="ja-JP"/>
          </w:rPr>
          <w:t>]</w:t>
        </w:r>
      </w:sdtContent>
    </w:sdt>
    <w:r w:rsidR="00FF6D05">
      <w:ptab w:relativeTo="margin" w:alignment="right" w:leader="none"/>
    </w:r>
    <w:r w:rsidR="00B04E57" w:rsidRPr="20A6EB93">
      <w:t>システム概要</w:t>
    </w:r>
    <w:r w:rsidR="00006849" w:rsidRPr="20A6EB93">
      <w:t>仕様</w:t>
    </w:r>
    <w:r w:rsidR="00B04E57" w:rsidRPr="20A6EB93">
      <w:t>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2C4D"/>
    <w:multiLevelType w:val="hybridMultilevel"/>
    <w:tmpl w:val="CEB0B184"/>
    <w:lvl w:ilvl="0" w:tplc="CBDE7840">
      <w:start w:val="2"/>
      <w:numFmt w:val="bullet"/>
      <w:lvlText w:val="-"/>
      <w:lvlJc w:val="left"/>
      <w:pPr>
        <w:ind w:left="4896" w:hanging="360"/>
      </w:pPr>
      <w:rPr>
        <w:rFonts w:ascii="ＭＳ ゴシック" w:eastAsia="ＭＳ ゴシック" w:hAnsi="ＭＳ ゴシック" w:cs="Times New Roman" w:hint="eastAsia"/>
      </w:rPr>
    </w:lvl>
    <w:lvl w:ilvl="1" w:tplc="0409000B" w:tentative="1">
      <w:start w:val="1"/>
      <w:numFmt w:val="bullet"/>
      <w:lvlText w:val=""/>
      <w:lvlJc w:val="left"/>
      <w:pPr>
        <w:ind w:left="5416" w:hanging="440"/>
      </w:pPr>
      <w:rPr>
        <w:rFonts w:ascii="Wingdings" w:hAnsi="Wingdings" w:hint="default"/>
      </w:rPr>
    </w:lvl>
    <w:lvl w:ilvl="2" w:tplc="0409000D" w:tentative="1">
      <w:start w:val="1"/>
      <w:numFmt w:val="bullet"/>
      <w:lvlText w:val=""/>
      <w:lvlJc w:val="left"/>
      <w:pPr>
        <w:ind w:left="5856" w:hanging="440"/>
      </w:pPr>
      <w:rPr>
        <w:rFonts w:ascii="Wingdings" w:hAnsi="Wingdings" w:hint="default"/>
      </w:rPr>
    </w:lvl>
    <w:lvl w:ilvl="3" w:tplc="04090001" w:tentative="1">
      <w:start w:val="1"/>
      <w:numFmt w:val="bullet"/>
      <w:lvlText w:val=""/>
      <w:lvlJc w:val="left"/>
      <w:pPr>
        <w:ind w:left="6296" w:hanging="440"/>
      </w:pPr>
      <w:rPr>
        <w:rFonts w:ascii="Wingdings" w:hAnsi="Wingdings" w:hint="default"/>
      </w:rPr>
    </w:lvl>
    <w:lvl w:ilvl="4" w:tplc="0409000B" w:tentative="1">
      <w:start w:val="1"/>
      <w:numFmt w:val="bullet"/>
      <w:lvlText w:val=""/>
      <w:lvlJc w:val="left"/>
      <w:pPr>
        <w:ind w:left="6736" w:hanging="440"/>
      </w:pPr>
      <w:rPr>
        <w:rFonts w:ascii="Wingdings" w:hAnsi="Wingdings" w:hint="default"/>
      </w:rPr>
    </w:lvl>
    <w:lvl w:ilvl="5" w:tplc="0409000D" w:tentative="1">
      <w:start w:val="1"/>
      <w:numFmt w:val="bullet"/>
      <w:lvlText w:val=""/>
      <w:lvlJc w:val="left"/>
      <w:pPr>
        <w:ind w:left="7176" w:hanging="440"/>
      </w:pPr>
      <w:rPr>
        <w:rFonts w:ascii="Wingdings" w:hAnsi="Wingdings" w:hint="default"/>
      </w:rPr>
    </w:lvl>
    <w:lvl w:ilvl="6" w:tplc="04090001" w:tentative="1">
      <w:start w:val="1"/>
      <w:numFmt w:val="bullet"/>
      <w:lvlText w:val=""/>
      <w:lvlJc w:val="left"/>
      <w:pPr>
        <w:ind w:left="7616" w:hanging="440"/>
      </w:pPr>
      <w:rPr>
        <w:rFonts w:ascii="Wingdings" w:hAnsi="Wingdings" w:hint="default"/>
      </w:rPr>
    </w:lvl>
    <w:lvl w:ilvl="7" w:tplc="0409000B" w:tentative="1">
      <w:start w:val="1"/>
      <w:numFmt w:val="bullet"/>
      <w:lvlText w:val=""/>
      <w:lvlJc w:val="left"/>
      <w:pPr>
        <w:ind w:left="8056" w:hanging="440"/>
      </w:pPr>
      <w:rPr>
        <w:rFonts w:ascii="Wingdings" w:hAnsi="Wingdings" w:hint="default"/>
      </w:rPr>
    </w:lvl>
    <w:lvl w:ilvl="8" w:tplc="0409000D" w:tentative="1">
      <w:start w:val="1"/>
      <w:numFmt w:val="bullet"/>
      <w:lvlText w:val=""/>
      <w:lvlJc w:val="left"/>
      <w:pPr>
        <w:ind w:left="8496" w:hanging="440"/>
      </w:pPr>
      <w:rPr>
        <w:rFonts w:ascii="Wingdings" w:hAnsi="Wingdings" w:hint="default"/>
      </w:rPr>
    </w:lvl>
  </w:abstractNum>
  <w:abstractNum w:abstractNumId="1" w15:restartNumberingAfterBreak="0">
    <w:nsid w:val="0AD3D506"/>
    <w:multiLevelType w:val="hybridMultilevel"/>
    <w:tmpl w:val="E382B92E"/>
    <w:lvl w:ilvl="0" w:tplc="AD148806">
      <w:start w:val="1"/>
      <w:numFmt w:val="bullet"/>
      <w:lvlText w:val=""/>
      <w:lvlJc w:val="left"/>
      <w:pPr>
        <w:ind w:left="780" w:hanging="420"/>
      </w:pPr>
      <w:rPr>
        <w:rFonts w:ascii="Symbol" w:hAnsi="Symbol" w:hint="default"/>
      </w:rPr>
    </w:lvl>
    <w:lvl w:ilvl="1" w:tplc="DFE028B4">
      <w:start w:val="1"/>
      <w:numFmt w:val="bullet"/>
      <w:lvlText w:val="o"/>
      <w:lvlJc w:val="left"/>
      <w:pPr>
        <w:ind w:left="1200" w:hanging="420"/>
      </w:pPr>
      <w:rPr>
        <w:rFonts w:ascii="Courier New" w:hAnsi="Courier New" w:hint="default"/>
      </w:rPr>
    </w:lvl>
    <w:lvl w:ilvl="2" w:tplc="FE604B7A">
      <w:start w:val="1"/>
      <w:numFmt w:val="bullet"/>
      <w:lvlText w:val=""/>
      <w:lvlJc w:val="left"/>
      <w:pPr>
        <w:ind w:left="1620" w:hanging="420"/>
      </w:pPr>
      <w:rPr>
        <w:rFonts w:ascii="Wingdings" w:hAnsi="Wingdings" w:hint="default"/>
      </w:rPr>
    </w:lvl>
    <w:lvl w:ilvl="3" w:tplc="F46219DA">
      <w:start w:val="1"/>
      <w:numFmt w:val="bullet"/>
      <w:lvlText w:val=""/>
      <w:lvlJc w:val="left"/>
      <w:pPr>
        <w:ind w:left="2040" w:hanging="420"/>
      </w:pPr>
      <w:rPr>
        <w:rFonts w:ascii="Symbol" w:hAnsi="Symbol" w:hint="default"/>
      </w:rPr>
    </w:lvl>
    <w:lvl w:ilvl="4" w:tplc="427AD356">
      <w:start w:val="1"/>
      <w:numFmt w:val="bullet"/>
      <w:lvlText w:val="o"/>
      <w:lvlJc w:val="left"/>
      <w:pPr>
        <w:ind w:left="2460" w:hanging="420"/>
      </w:pPr>
      <w:rPr>
        <w:rFonts w:ascii="Courier New" w:hAnsi="Courier New" w:hint="default"/>
      </w:rPr>
    </w:lvl>
    <w:lvl w:ilvl="5" w:tplc="046AC9E8">
      <w:start w:val="1"/>
      <w:numFmt w:val="bullet"/>
      <w:lvlText w:val=""/>
      <w:lvlJc w:val="left"/>
      <w:pPr>
        <w:ind w:left="2880" w:hanging="420"/>
      </w:pPr>
      <w:rPr>
        <w:rFonts w:ascii="Wingdings" w:hAnsi="Wingdings" w:hint="default"/>
      </w:rPr>
    </w:lvl>
    <w:lvl w:ilvl="6" w:tplc="43686020">
      <w:start w:val="1"/>
      <w:numFmt w:val="bullet"/>
      <w:lvlText w:val=""/>
      <w:lvlJc w:val="left"/>
      <w:pPr>
        <w:ind w:left="3300" w:hanging="420"/>
      </w:pPr>
      <w:rPr>
        <w:rFonts w:ascii="Symbol" w:hAnsi="Symbol" w:hint="default"/>
      </w:rPr>
    </w:lvl>
    <w:lvl w:ilvl="7" w:tplc="34DEA4F6">
      <w:start w:val="1"/>
      <w:numFmt w:val="bullet"/>
      <w:lvlText w:val="o"/>
      <w:lvlJc w:val="left"/>
      <w:pPr>
        <w:ind w:left="3720" w:hanging="420"/>
      </w:pPr>
      <w:rPr>
        <w:rFonts w:ascii="Courier New" w:hAnsi="Courier New" w:hint="default"/>
      </w:rPr>
    </w:lvl>
    <w:lvl w:ilvl="8" w:tplc="E9EA66B6">
      <w:start w:val="1"/>
      <w:numFmt w:val="bullet"/>
      <w:lvlText w:val=""/>
      <w:lvlJc w:val="left"/>
      <w:pPr>
        <w:ind w:left="4140" w:hanging="420"/>
      </w:pPr>
      <w:rPr>
        <w:rFonts w:ascii="Wingdings" w:hAnsi="Wingdings" w:hint="default"/>
      </w:rPr>
    </w:lvl>
  </w:abstractNum>
  <w:abstractNum w:abstractNumId="2" w15:restartNumberingAfterBreak="0">
    <w:nsid w:val="14565305"/>
    <w:multiLevelType w:val="hybridMultilevel"/>
    <w:tmpl w:val="50BE15D8"/>
    <w:lvl w:ilvl="0" w:tplc="9E5A7776">
      <w:start w:val="2"/>
      <w:numFmt w:val="bullet"/>
      <w:lvlText w:val="-"/>
      <w:lvlJc w:val="left"/>
      <w:pPr>
        <w:ind w:left="360" w:hanging="360"/>
      </w:pPr>
      <w:rPr>
        <w:rFonts w:ascii="ＭＳ ゴシック" w:eastAsia="ＭＳ ゴシック" w:hAnsi="ＭＳ ゴシック" w:cs="Times New Roman"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1D1EAF19"/>
    <w:multiLevelType w:val="hybridMultilevel"/>
    <w:tmpl w:val="9802F948"/>
    <w:lvl w:ilvl="0" w:tplc="E820B6D4">
      <w:start w:val="1"/>
      <w:numFmt w:val="bullet"/>
      <w:lvlText w:val=""/>
      <w:lvlJc w:val="left"/>
      <w:pPr>
        <w:ind w:left="420" w:hanging="420"/>
      </w:pPr>
      <w:rPr>
        <w:rFonts w:ascii="Symbol" w:hAnsi="Symbol" w:hint="default"/>
      </w:rPr>
    </w:lvl>
    <w:lvl w:ilvl="1" w:tplc="8A44D8D4">
      <w:start w:val="1"/>
      <w:numFmt w:val="bullet"/>
      <w:lvlText w:val="o"/>
      <w:lvlJc w:val="left"/>
      <w:pPr>
        <w:ind w:left="840" w:hanging="420"/>
      </w:pPr>
      <w:rPr>
        <w:rFonts w:ascii="Courier New" w:hAnsi="Courier New" w:hint="default"/>
      </w:rPr>
    </w:lvl>
    <w:lvl w:ilvl="2" w:tplc="D0E477D0">
      <w:start w:val="1"/>
      <w:numFmt w:val="bullet"/>
      <w:lvlText w:val=""/>
      <w:lvlJc w:val="left"/>
      <w:pPr>
        <w:ind w:left="1260" w:hanging="420"/>
      </w:pPr>
      <w:rPr>
        <w:rFonts w:ascii="Wingdings" w:hAnsi="Wingdings" w:hint="default"/>
      </w:rPr>
    </w:lvl>
    <w:lvl w:ilvl="3" w:tplc="F942FFE6">
      <w:start w:val="1"/>
      <w:numFmt w:val="bullet"/>
      <w:lvlText w:val=""/>
      <w:lvlJc w:val="left"/>
      <w:pPr>
        <w:ind w:left="1680" w:hanging="420"/>
      </w:pPr>
      <w:rPr>
        <w:rFonts w:ascii="Symbol" w:hAnsi="Symbol" w:hint="default"/>
      </w:rPr>
    </w:lvl>
    <w:lvl w:ilvl="4" w:tplc="C026F520">
      <w:start w:val="1"/>
      <w:numFmt w:val="bullet"/>
      <w:lvlText w:val="o"/>
      <w:lvlJc w:val="left"/>
      <w:pPr>
        <w:ind w:left="2100" w:hanging="420"/>
      </w:pPr>
      <w:rPr>
        <w:rFonts w:ascii="Courier New" w:hAnsi="Courier New" w:hint="default"/>
      </w:rPr>
    </w:lvl>
    <w:lvl w:ilvl="5" w:tplc="84E6EA4A">
      <w:start w:val="1"/>
      <w:numFmt w:val="bullet"/>
      <w:lvlText w:val=""/>
      <w:lvlJc w:val="left"/>
      <w:pPr>
        <w:ind w:left="2520" w:hanging="420"/>
      </w:pPr>
      <w:rPr>
        <w:rFonts w:ascii="Wingdings" w:hAnsi="Wingdings" w:hint="default"/>
      </w:rPr>
    </w:lvl>
    <w:lvl w:ilvl="6" w:tplc="A11C19F8">
      <w:start w:val="1"/>
      <w:numFmt w:val="bullet"/>
      <w:lvlText w:val=""/>
      <w:lvlJc w:val="left"/>
      <w:pPr>
        <w:ind w:left="2940" w:hanging="420"/>
      </w:pPr>
      <w:rPr>
        <w:rFonts w:ascii="Symbol" w:hAnsi="Symbol" w:hint="default"/>
      </w:rPr>
    </w:lvl>
    <w:lvl w:ilvl="7" w:tplc="B97C5F22">
      <w:start w:val="1"/>
      <w:numFmt w:val="bullet"/>
      <w:lvlText w:val="o"/>
      <w:lvlJc w:val="left"/>
      <w:pPr>
        <w:ind w:left="3360" w:hanging="420"/>
      </w:pPr>
      <w:rPr>
        <w:rFonts w:ascii="Courier New" w:hAnsi="Courier New" w:hint="default"/>
      </w:rPr>
    </w:lvl>
    <w:lvl w:ilvl="8" w:tplc="2BACCFEC">
      <w:start w:val="1"/>
      <w:numFmt w:val="bullet"/>
      <w:lvlText w:val=""/>
      <w:lvlJc w:val="left"/>
      <w:pPr>
        <w:ind w:left="3780" w:hanging="420"/>
      </w:pPr>
      <w:rPr>
        <w:rFonts w:ascii="Wingdings" w:hAnsi="Wingdings" w:hint="default"/>
      </w:rPr>
    </w:lvl>
  </w:abstractNum>
  <w:abstractNum w:abstractNumId="4" w15:restartNumberingAfterBreak="0">
    <w:nsid w:val="1D4D517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440DFC3"/>
    <w:multiLevelType w:val="hybridMultilevel"/>
    <w:tmpl w:val="AC18C356"/>
    <w:lvl w:ilvl="0" w:tplc="577473A6">
      <w:start w:val="1"/>
      <w:numFmt w:val="bullet"/>
      <w:lvlText w:val=""/>
      <w:lvlJc w:val="left"/>
      <w:pPr>
        <w:ind w:left="420" w:hanging="420"/>
      </w:pPr>
      <w:rPr>
        <w:rFonts w:ascii="Symbol" w:hAnsi="Symbol" w:hint="default"/>
      </w:rPr>
    </w:lvl>
    <w:lvl w:ilvl="1" w:tplc="1ED40A38">
      <w:start w:val="1"/>
      <w:numFmt w:val="bullet"/>
      <w:lvlText w:val="o"/>
      <w:lvlJc w:val="left"/>
      <w:pPr>
        <w:ind w:left="840" w:hanging="420"/>
      </w:pPr>
      <w:rPr>
        <w:rFonts w:ascii="Courier New" w:hAnsi="Courier New" w:hint="default"/>
      </w:rPr>
    </w:lvl>
    <w:lvl w:ilvl="2" w:tplc="55A4EAB4">
      <w:start w:val="1"/>
      <w:numFmt w:val="bullet"/>
      <w:lvlText w:val=""/>
      <w:lvlJc w:val="left"/>
      <w:pPr>
        <w:ind w:left="1260" w:hanging="420"/>
      </w:pPr>
      <w:rPr>
        <w:rFonts w:ascii="Wingdings" w:hAnsi="Wingdings" w:hint="default"/>
      </w:rPr>
    </w:lvl>
    <w:lvl w:ilvl="3" w:tplc="B4E081D4">
      <w:start w:val="1"/>
      <w:numFmt w:val="bullet"/>
      <w:lvlText w:val=""/>
      <w:lvlJc w:val="left"/>
      <w:pPr>
        <w:ind w:left="1680" w:hanging="420"/>
      </w:pPr>
      <w:rPr>
        <w:rFonts w:ascii="Symbol" w:hAnsi="Symbol" w:hint="default"/>
      </w:rPr>
    </w:lvl>
    <w:lvl w:ilvl="4" w:tplc="36AE123A">
      <w:start w:val="1"/>
      <w:numFmt w:val="bullet"/>
      <w:lvlText w:val="o"/>
      <w:lvlJc w:val="left"/>
      <w:pPr>
        <w:ind w:left="2100" w:hanging="420"/>
      </w:pPr>
      <w:rPr>
        <w:rFonts w:ascii="Courier New" w:hAnsi="Courier New" w:hint="default"/>
      </w:rPr>
    </w:lvl>
    <w:lvl w:ilvl="5" w:tplc="8A1CF666">
      <w:start w:val="1"/>
      <w:numFmt w:val="bullet"/>
      <w:lvlText w:val=""/>
      <w:lvlJc w:val="left"/>
      <w:pPr>
        <w:ind w:left="2520" w:hanging="420"/>
      </w:pPr>
      <w:rPr>
        <w:rFonts w:ascii="Wingdings" w:hAnsi="Wingdings" w:hint="default"/>
      </w:rPr>
    </w:lvl>
    <w:lvl w:ilvl="6" w:tplc="5DEA5850">
      <w:start w:val="1"/>
      <w:numFmt w:val="bullet"/>
      <w:lvlText w:val=""/>
      <w:lvlJc w:val="left"/>
      <w:pPr>
        <w:ind w:left="2940" w:hanging="420"/>
      </w:pPr>
      <w:rPr>
        <w:rFonts w:ascii="Symbol" w:hAnsi="Symbol" w:hint="default"/>
      </w:rPr>
    </w:lvl>
    <w:lvl w:ilvl="7" w:tplc="5066BF36">
      <w:start w:val="1"/>
      <w:numFmt w:val="bullet"/>
      <w:lvlText w:val="o"/>
      <w:lvlJc w:val="left"/>
      <w:pPr>
        <w:ind w:left="3360" w:hanging="420"/>
      </w:pPr>
      <w:rPr>
        <w:rFonts w:ascii="Courier New" w:hAnsi="Courier New" w:hint="default"/>
      </w:rPr>
    </w:lvl>
    <w:lvl w:ilvl="8" w:tplc="28A2308A">
      <w:start w:val="1"/>
      <w:numFmt w:val="bullet"/>
      <w:lvlText w:val=""/>
      <w:lvlJc w:val="left"/>
      <w:pPr>
        <w:ind w:left="3780" w:hanging="420"/>
      </w:pPr>
      <w:rPr>
        <w:rFonts w:ascii="Wingdings" w:hAnsi="Wingdings" w:hint="default"/>
      </w:rPr>
    </w:lvl>
  </w:abstractNum>
  <w:abstractNum w:abstractNumId="6" w15:restartNumberingAfterBreak="0">
    <w:nsid w:val="24DCEFA4"/>
    <w:multiLevelType w:val="hybridMultilevel"/>
    <w:tmpl w:val="CFFCB61C"/>
    <w:lvl w:ilvl="0" w:tplc="BD0C1E00">
      <w:start w:val="1"/>
      <w:numFmt w:val="bullet"/>
      <w:lvlText w:val=""/>
      <w:lvlJc w:val="left"/>
      <w:pPr>
        <w:ind w:left="420" w:hanging="420"/>
      </w:pPr>
      <w:rPr>
        <w:rFonts w:ascii="Symbol" w:hAnsi="Symbol" w:hint="default"/>
      </w:rPr>
    </w:lvl>
    <w:lvl w:ilvl="1" w:tplc="526C4828">
      <w:start w:val="1"/>
      <w:numFmt w:val="bullet"/>
      <w:lvlText w:val="o"/>
      <w:lvlJc w:val="left"/>
      <w:pPr>
        <w:ind w:left="840" w:hanging="420"/>
      </w:pPr>
      <w:rPr>
        <w:rFonts w:ascii="Courier New" w:hAnsi="Courier New" w:hint="default"/>
      </w:rPr>
    </w:lvl>
    <w:lvl w:ilvl="2" w:tplc="8970F32E">
      <w:start w:val="1"/>
      <w:numFmt w:val="bullet"/>
      <w:lvlText w:val=""/>
      <w:lvlJc w:val="left"/>
      <w:pPr>
        <w:ind w:left="1260" w:hanging="420"/>
      </w:pPr>
      <w:rPr>
        <w:rFonts w:ascii="Wingdings" w:hAnsi="Wingdings" w:hint="default"/>
      </w:rPr>
    </w:lvl>
    <w:lvl w:ilvl="3" w:tplc="B5529504">
      <w:start w:val="1"/>
      <w:numFmt w:val="bullet"/>
      <w:lvlText w:val=""/>
      <w:lvlJc w:val="left"/>
      <w:pPr>
        <w:ind w:left="1680" w:hanging="420"/>
      </w:pPr>
      <w:rPr>
        <w:rFonts w:ascii="Symbol" w:hAnsi="Symbol" w:hint="default"/>
      </w:rPr>
    </w:lvl>
    <w:lvl w:ilvl="4" w:tplc="5E5EA230">
      <w:start w:val="1"/>
      <w:numFmt w:val="bullet"/>
      <w:lvlText w:val="o"/>
      <w:lvlJc w:val="left"/>
      <w:pPr>
        <w:ind w:left="2100" w:hanging="420"/>
      </w:pPr>
      <w:rPr>
        <w:rFonts w:ascii="Courier New" w:hAnsi="Courier New" w:hint="default"/>
      </w:rPr>
    </w:lvl>
    <w:lvl w:ilvl="5" w:tplc="B9EC1186">
      <w:start w:val="1"/>
      <w:numFmt w:val="bullet"/>
      <w:lvlText w:val=""/>
      <w:lvlJc w:val="left"/>
      <w:pPr>
        <w:ind w:left="2520" w:hanging="420"/>
      </w:pPr>
      <w:rPr>
        <w:rFonts w:ascii="Wingdings" w:hAnsi="Wingdings" w:hint="default"/>
      </w:rPr>
    </w:lvl>
    <w:lvl w:ilvl="6" w:tplc="9D6E363A">
      <w:start w:val="1"/>
      <w:numFmt w:val="bullet"/>
      <w:lvlText w:val=""/>
      <w:lvlJc w:val="left"/>
      <w:pPr>
        <w:ind w:left="2940" w:hanging="420"/>
      </w:pPr>
      <w:rPr>
        <w:rFonts w:ascii="Symbol" w:hAnsi="Symbol" w:hint="default"/>
      </w:rPr>
    </w:lvl>
    <w:lvl w:ilvl="7" w:tplc="A38810C4">
      <w:start w:val="1"/>
      <w:numFmt w:val="bullet"/>
      <w:lvlText w:val="o"/>
      <w:lvlJc w:val="left"/>
      <w:pPr>
        <w:ind w:left="3360" w:hanging="420"/>
      </w:pPr>
      <w:rPr>
        <w:rFonts w:ascii="Courier New" w:hAnsi="Courier New" w:hint="default"/>
      </w:rPr>
    </w:lvl>
    <w:lvl w:ilvl="8" w:tplc="A11AED08">
      <w:start w:val="1"/>
      <w:numFmt w:val="bullet"/>
      <w:lvlText w:val=""/>
      <w:lvlJc w:val="left"/>
      <w:pPr>
        <w:ind w:left="3780" w:hanging="420"/>
      </w:pPr>
      <w:rPr>
        <w:rFonts w:ascii="Wingdings" w:hAnsi="Wingdings" w:hint="default"/>
      </w:rPr>
    </w:lvl>
  </w:abstractNum>
  <w:abstractNum w:abstractNumId="7" w15:restartNumberingAfterBreak="0">
    <w:nsid w:val="25560B26"/>
    <w:multiLevelType w:val="hybridMultilevel"/>
    <w:tmpl w:val="78EC782A"/>
    <w:lvl w:ilvl="0" w:tplc="4CCCC216">
      <w:start w:val="2"/>
      <w:numFmt w:val="bullet"/>
      <w:lvlText w:val="-"/>
      <w:lvlJc w:val="left"/>
      <w:pPr>
        <w:ind w:left="360" w:hanging="360"/>
      </w:pPr>
      <w:rPr>
        <w:rFonts w:ascii="ＭＳ ゴシック" w:eastAsia="ＭＳ ゴシック" w:hAnsi="ＭＳ ゴシック" w:cs="Times New Roman"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32D05F3B"/>
    <w:multiLevelType w:val="hybridMultilevel"/>
    <w:tmpl w:val="6552838A"/>
    <w:lvl w:ilvl="0" w:tplc="C59208E4">
      <w:start w:val="1"/>
      <w:numFmt w:val="bullet"/>
      <w:lvlText w:val=""/>
      <w:lvlJc w:val="left"/>
      <w:pPr>
        <w:ind w:left="420" w:hanging="420"/>
      </w:pPr>
      <w:rPr>
        <w:rFonts w:ascii="Symbol" w:hAnsi="Symbol" w:hint="default"/>
      </w:rPr>
    </w:lvl>
    <w:lvl w:ilvl="1" w:tplc="6316ACC0">
      <w:start w:val="1"/>
      <w:numFmt w:val="bullet"/>
      <w:lvlText w:val="o"/>
      <w:lvlJc w:val="left"/>
      <w:pPr>
        <w:ind w:left="840" w:hanging="420"/>
      </w:pPr>
      <w:rPr>
        <w:rFonts w:ascii="Courier New" w:hAnsi="Courier New" w:hint="default"/>
      </w:rPr>
    </w:lvl>
    <w:lvl w:ilvl="2" w:tplc="DCFE8D04">
      <w:start w:val="1"/>
      <w:numFmt w:val="bullet"/>
      <w:lvlText w:val=""/>
      <w:lvlJc w:val="left"/>
      <w:pPr>
        <w:ind w:left="1260" w:hanging="420"/>
      </w:pPr>
      <w:rPr>
        <w:rFonts w:ascii="Wingdings" w:hAnsi="Wingdings" w:hint="default"/>
      </w:rPr>
    </w:lvl>
    <w:lvl w:ilvl="3" w:tplc="5C0EEA1E">
      <w:start w:val="1"/>
      <w:numFmt w:val="bullet"/>
      <w:lvlText w:val=""/>
      <w:lvlJc w:val="left"/>
      <w:pPr>
        <w:ind w:left="1680" w:hanging="420"/>
      </w:pPr>
      <w:rPr>
        <w:rFonts w:ascii="Symbol" w:hAnsi="Symbol" w:hint="default"/>
      </w:rPr>
    </w:lvl>
    <w:lvl w:ilvl="4" w:tplc="0CDC9D64">
      <w:start w:val="1"/>
      <w:numFmt w:val="bullet"/>
      <w:lvlText w:val="o"/>
      <w:lvlJc w:val="left"/>
      <w:pPr>
        <w:ind w:left="2100" w:hanging="420"/>
      </w:pPr>
      <w:rPr>
        <w:rFonts w:ascii="Courier New" w:hAnsi="Courier New" w:hint="default"/>
      </w:rPr>
    </w:lvl>
    <w:lvl w:ilvl="5" w:tplc="9A786F10">
      <w:start w:val="1"/>
      <w:numFmt w:val="bullet"/>
      <w:lvlText w:val=""/>
      <w:lvlJc w:val="left"/>
      <w:pPr>
        <w:ind w:left="2520" w:hanging="420"/>
      </w:pPr>
      <w:rPr>
        <w:rFonts w:ascii="Wingdings" w:hAnsi="Wingdings" w:hint="default"/>
      </w:rPr>
    </w:lvl>
    <w:lvl w:ilvl="6" w:tplc="402EAFCC">
      <w:start w:val="1"/>
      <w:numFmt w:val="bullet"/>
      <w:lvlText w:val=""/>
      <w:lvlJc w:val="left"/>
      <w:pPr>
        <w:ind w:left="2940" w:hanging="420"/>
      </w:pPr>
      <w:rPr>
        <w:rFonts w:ascii="Symbol" w:hAnsi="Symbol" w:hint="default"/>
      </w:rPr>
    </w:lvl>
    <w:lvl w:ilvl="7" w:tplc="D0061476">
      <w:start w:val="1"/>
      <w:numFmt w:val="bullet"/>
      <w:lvlText w:val="o"/>
      <w:lvlJc w:val="left"/>
      <w:pPr>
        <w:ind w:left="3360" w:hanging="420"/>
      </w:pPr>
      <w:rPr>
        <w:rFonts w:ascii="Courier New" w:hAnsi="Courier New" w:hint="default"/>
      </w:rPr>
    </w:lvl>
    <w:lvl w:ilvl="8" w:tplc="541AEBDE">
      <w:start w:val="1"/>
      <w:numFmt w:val="bullet"/>
      <w:lvlText w:val=""/>
      <w:lvlJc w:val="left"/>
      <w:pPr>
        <w:ind w:left="3780" w:hanging="420"/>
      </w:pPr>
      <w:rPr>
        <w:rFonts w:ascii="Wingdings" w:hAnsi="Wingdings" w:hint="default"/>
      </w:rPr>
    </w:lvl>
  </w:abstractNum>
  <w:abstractNum w:abstractNumId="9" w15:restartNumberingAfterBreak="0">
    <w:nsid w:val="359E5152"/>
    <w:multiLevelType w:val="hybridMultilevel"/>
    <w:tmpl w:val="BD76DFB0"/>
    <w:lvl w:ilvl="0" w:tplc="E6BA2FFE">
      <w:start w:val="1"/>
      <w:numFmt w:val="bullet"/>
      <w:lvlText w:val=""/>
      <w:lvlJc w:val="left"/>
      <w:pPr>
        <w:ind w:left="420" w:hanging="420"/>
      </w:pPr>
      <w:rPr>
        <w:rFonts w:ascii="Symbol" w:hAnsi="Symbol" w:hint="default"/>
      </w:rPr>
    </w:lvl>
    <w:lvl w:ilvl="1" w:tplc="B24A6AE8">
      <w:start w:val="1"/>
      <w:numFmt w:val="bullet"/>
      <w:lvlText w:val="o"/>
      <w:lvlJc w:val="left"/>
      <w:pPr>
        <w:ind w:left="840" w:hanging="420"/>
      </w:pPr>
      <w:rPr>
        <w:rFonts w:ascii="Courier New" w:hAnsi="Courier New" w:hint="default"/>
      </w:rPr>
    </w:lvl>
    <w:lvl w:ilvl="2" w:tplc="9F169C70">
      <w:start w:val="1"/>
      <w:numFmt w:val="bullet"/>
      <w:lvlText w:val=""/>
      <w:lvlJc w:val="left"/>
      <w:pPr>
        <w:ind w:left="1260" w:hanging="420"/>
      </w:pPr>
      <w:rPr>
        <w:rFonts w:ascii="Wingdings" w:hAnsi="Wingdings" w:hint="default"/>
      </w:rPr>
    </w:lvl>
    <w:lvl w:ilvl="3" w:tplc="1FEAC1C0">
      <w:start w:val="1"/>
      <w:numFmt w:val="bullet"/>
      <w:lvlText w:val=""/>
      <w:lvlJc w:val="left"/>
      <w:pPr>
        <w:ind w:left="1680" w:hanging="420"/>
      </w:pPr>
      <w:rPr>
        <w:rFonts w:ascii="Symbol" w:hAnsi="Symbol" w:hint="default"/>
      </w:rPr>
    </w:lvl>
    <w:lvl w:ilvl="4" w:tplc="9E48C220">
      <w:start w:val="1"/>
      <w:numFmt w:val="bullet"/>
      <w:lvlText w:val="o"/>
      <w:lvlJc w:val="left"/>
      <w:pPr>
        <w:ind w:left="2100" w:hanging="420"/>
      </w:pPr>
      <w:rPr>
        <w:rFonts w:ascii="Courier New" w:hAnsi="Courier New" w:hint="default"/>
      </w:rPr>
    </w:lvl>
    <w:lvl w:ilvl="5" w:tplc="F07ED842">
      <w:start w:val="1"/>
      <w:numFmt w:val="bullet"/>
      <w:lvlText w:val=""/>
      <w:lvlJc w:val="left"/>
      <w:pPr>
        <w:ind w:left="2520" w:hanging="420"/>
      </w:pPr>
      <w:rPr>
        <w:rFonts w:ascii="Wingdings" w:hAnsi="Wingdings" w:hint="default"/>
      </w:rPr>
    </w:lvl>
    <w:lvl w:ilvl="6" w:tplc="0FCE9E3C">
      <w:start w:val="1"/>
      <w:numFmt w:val="bullet"/>
      <w:lvlText w:val=""/>
      <w:lvlJc w:val="left"/>
      <w:pPr>
        <w:ind w:left="2940" w:hanging="420"/>
      </w:pPr>
      <w:rPr>
        <w:rFonts w:ascii="Symbol" w:hAnsi="Symbol" w:hint="default"/>
      </w:rPr>
    </w:lvl>
    <w:lvl w:ilvl="7" w:tplc="F3908C8C">
      <w:start w:val="1"/>
      <w:numFmt w:val="bullet"/>
      <w:lvlText w:val="o"/>
      <w:lvlJc w:val="left"/>
      <w:pPr>
        <w:ind w:left="3360" w:hanging="420"/>
      </w:pPr>
      <w:rPr>
        <w:rFonts w:ascii="Courier New" w:hAnsi="Courier New" w:hint="default"/>
      </w:rPr>
    </w:lvl>
    <w:lvl w:ilvl="8" w:tplc="6A860DB2">
      <w:start w:val="1"/>
      <w:numFmt w:val="bullet"/>
      <w:lvlText w:val=""/>
      <w:lvlJc w:val="left"/>
      <w:pPr>
        <w:ind w:left="3780" w:hanging="420"/>
      </w:pPr>
      <w:rPr>
        <w:rFonts w:ascii="Wingdings" w:hAnsi="Wingdings" w:hint="default"/>
      </w:rPr>
    </w:lvl>
  </w:abstractNum>
  <w:abstractNum w:abstractNumId="10" w15:restartNumberingAfterBreak="0">
    <w:nsid w:val="3BA9DEC7"/>
    <w:multiLevelType w:val="hybridMultilevel"/>
    <w:tmpl w:val="E30AB3B4"/>
    <w:lvl w:ilvl="0" w:tplc="91FA9DD6">
      <w:start w:val="1"/>
      <w:numFmt w:val="bullet"/>
      <w:lvlText w:val=""/>
      <w:lvlJc w:val="left"/>
      <w:pPr>
        <w:ind w:left="420" w:hanging="420"/>
      </w:pPr>
      <w:rPr>
        <w:rFonts w:ascii="Symbol" w:hAnsi="Symbol" w:hint="default"/>
      </w:rPr>
    </w:lvl>
    <w:lvl w:ilvl="1" w:tplc="AB5A4E6C">
      <w:start w:val="1"/>
      <w:numFmt w:val="bullet"/>
      <w:lvlText w:val="o"/>
      <w:lvlJc w:val="left"/>
      <w:pPr>
        <w:ind w:left="840" w:hanging="420"/>
      </w:pPr>
      <w:rPr>
        <w:rFonts w:ascii="Courier New" w:hAnsi="Courier New" w:hint="default"/>
      </w:rPr>
    </w:lvl>
    <w:lvl w:ilvl="2" w:tplc="DA4A027E">
      <w:start w:val="1"/>
      <w:numFmt w:val="bullet"/>
      <w:lvlText w:val=""/>
      <w:lvlJc w:val="left"/>
      <w:pPr>
        <w:ind w:left="1260" w:hanging="420"/>
      </w:pPr>
      <w:rPr>
        <w:rFonts w:ascii="Wingdings" w:hAnsi="Wingdings" w:hint="default"/>
      </w:rPr>
    </w:lvl>
    <w:lvl w:ilvl="3" w:tplc="E5E633B8">
      <w:start w:val="1"/>
      <w:numFmt w:val="bullet"/>
      <w:lvlText w:val=""/>
      <w:lvlJc w:val="left"/>
      <w:pPr>
        <w:ind w:left="1680" w:hanging="420"/>
      </w:pPr>
      <w:rPr>
        <w:rFonts w:ascii="Symbol" w:hAnsi="Symbol" w:hint="default"/>
      </w:rPr>
    </w:lvl>
    <w:lvl w:ilvl="4" w:tplc="74405752">
      <w:start w:val="1"/>
      <w:numFmt w:val="bullet"/>
      <w:lvlText w:val="o"/>
      <w:lvlJc w:val="left"/>
      <w:pPr>
        <w:ind w:left="2100" w:hanging="420"/>
      </w:pPr>
      <w:rPr>
        <w:rFonts w:ascii="Courier New" w:hAnsi="Courier New" w:hint="default"/>
      </w:rPr>
    </w:lvl>
    <w:lvl w:ilvl="5" w:tplc="4A5C0648">
      <w:start w:val="1"/>
      <w:numFmt w:val="bullet"/>
      <w:lvlText w:val=""/>
      <w:lvlJc w:val="left"/>
      <w:pPr>
        <w:ind w:left="2520" w:hanging="420"/>
      </w:pPr>
      <w:rPr>
        <w:rFonts w:ascii="Wingdings" w:hAnsi="Wingdings" w:hint="default"/>
      </w:rPr>
    </w:lvl>
    <w:lvl w:ilvl="6" w:tplc="4C0E1248">
      <w:start w:val="1"/>
      <w:numFmt w:val="bullet"/>
      <w:lvlText w:val=""/>
      <w:lvlJc w:val="left"/>
      <w:pPr>
        <w:ind w:left="2940" w:hanging="420"/>
      </w:pPr>
      <w:rPr>
        <w:rFonts w:ascii="Symbol" w:hAnsi="Symbol" w:hint="default"/>
      </w:rPr>
    </w:lvl>
    <w:lvl w:ilvl="7" w:tplc="A04ADC54">
      <w:start w:val="1"/>
      <w:numFmt w:val="bullet"/>
      <w:lvlText w:val="o"/>
      <w:lvlJc w:val="left"/>
      <w:pPr>
        <w:ind w:left="3360" w:hanging="420"/>
      </w:pPr>
      <w:rPr>
        <w:rFonts w:ascii="Courier New" w:hAnsi="Courier New" w:hint="default"/>
      </w:rPr>
    </w:lvl>
    <w:lvl w:ilvl="8" w:tplc="393642C2">
      <w:start w:val="1"/>
      <w:numFmt w:val="bullet"/>
      <w:lvlText w:val=""/>
      <w:lvlJc w:val="left"/>
      <w:pPr>
        <w:ind w:left="3780" w:hanging="420"/>
      </w:pPr>
      <w:rPr>
        <w:rFonts w:ascii="Wingdings" w:hAnsi="Wingdings" w:hint="default"/>
      </w:rPr>
    </w:lvl>
  </w:abstractNum>
  <w:abstractNum w:abstractNumId="11" w15:restartNumberingAfterBreak="0">
    <w:nsid w:val="3D4BE347"/>
    <w:multiLevelType w:val="hybridMultilevel"/>
    <w:tmpl w:val="1B804536"/>
    <w:lvl w:ilvl="0" w:tplc="794A84DA">
      <w:start w:val="1"/>
      <w:numFmt w:val="bullet"/>
      <w:lvlText w:val=""/>
      <w:lvlJc w:val="left"/>
      <w:pPr>
        <w:ind w:left="420" w:hanging="420"/>
      </w:pPr>
      <w:rPr>
        <w:rFonts w:ascii="Symbol" w:hAnsi="Symbol" w:hint="default"/>
      </w:rPr>
    </w:lvl>
    <w:lvl w:ilvl="1" w:tplc="1850030E">
      <w:start w:val="1"/>
      <w:numFmt w:val="bullet"/>
      <w:lvlText w:val="o"/>
      <w:lvlJc w:val="left"/>
      <w:pPr>
        <w:ind w:left="840" w:hanging="420"/>
      </w:pPr>
      <w:rPr>
        <w:rFonts w:ascii="Courier New" w:hAnsi="Courier New" w:hint="default"/>
      </w:rPr>
    </w:lvl>
    <w:lvl w:ilvl="2" w:tplc="6ED2F6D8">
      <w:start w:val="1"/>
      <w:numFmt w:val="bullet"/>
      <w:lvlText w:val=""/>
      <w:lvlJc w:val="left"/>
      <w:pPr>
        <w:ind w:left="1260" w:hanging="420"/>
      </w:pPr>
      <w:rPr>
        <w:rFonts w:ascii="Wingdings" w:hAnsi="Wingdings" w:hint="default"/>
      </w:rPr>
    </w:lvl>
    <w:lvl w:ilvl="3" w:tplc="84F4F136">
      <w:start w:val="1"/>
      <w:numFmt w:val="bullet"/>
      <w:lvlText w:val=""/>
      <w:lvlJc w:val="left"/>
      <w:pPr>
        <w:ind w:left="1680" w:hanging="420"/>
      </w:pPr>
      <w:rPr>
        <w:rFonts w:ascii="Symbol" w:hAnsi="Symbol" w:hint="default"/>
      </w:rPr>
    </w:lvl>
    <w:lvl w:ilvl="4" w:tplc="47284EF6">
      <w:start w:val="1"/>
      <w:numFmt w:val="bullet"/>
      <w:lvlText w:val="o"/>
      <w:lvlJc w:val="left"/>
      <w:pPr>
        <w:ind w:left="2100" w:hanging="420"/>
      </w:pPr>
      <w:rPr>
        <w:rFonts w:ascii="Courier New" w:hAnsi="Courier New" w:hint="default"/>
      </w:rPr>
    </w:lvl>
    <w:lvl w:ilvl="5" w:tplc="C0D64C32">
      <w:start w:val="1"/>
      <w:numFmt w:val="bullet"/>
      <w:lvlText w:val=""/>
      <w:lvlJc w:val="left"/>
      <w:pPr>
        <w:ind w:left="2520" w:hanging="420"/>
      </w:pPr>
      <w:rPr>
        <w:rFonts w:ascii="Wingdings" w:hAnsi="Wingdings" w:hint="default"/>
      </w:rPr>
    </w:lvl>
    <w:lvl w:ilvl="6" w:tplc="94E4783E">
      <w:start w:val="1"/>
      <w:numFmt w:val="bullet"/>
      <w:lvlText w:val=""/>
      <w:lvlJc w:val="left"/>
      <w:pPr>
        <w:ind w:left="2940" w:hanging="420"/>
      </w:pPr>
      <w:rPr>
        <w:rFonts w:ascii="Symbol" w:hAnsi="Symbol" w:hint="default"/>
      </w:rPr>
    </w:lvl>
    <w:lvl w:ilvl="7" w:tplc="631A3306">
      <w:start w:val="1"/>
      <w:numFmt w:val="bullet"/>
      <w:lvlText w:val="o"/>
      <w:lvlJc w:val="left"/>
      <w:pPr>
        <w:ind w:left="3360" w:hanging="420"/>
      </w:pPr>
      <w:rPr>
        <w:rFonts w:ascii="Courier New" w:hAnsi="Courier New" w:hint="default"/>
      </w:rPr>
    </w:lvl>
    <w:lvl w:ilvl="8" w:tplc="F732BCF2">
      <w:start w:val="1"/>
      <w:numFmt w:val="bullet"/>
      <w:lvlText w:val=""/>
      <w:lvlJc w:val="left"/>
      <w:pPr>
        <w:ind w:left="3780" w:hanging="420"/>
      </w:pPr>
      <w:rPr>
        <w:rFonts w:ascii="Wingdings" w:hAnsi="Wingdings" w:hint="default"/>
      </w:rPr>
    </w:lvl>
  </w:abstractNum>
  <w:abstractNum w:abstractNumId="12" w15:restartNumberingAfterBreak="0">
    <w:nsid w:val="3F8D3EA9"/>
    <w:multiLevelType w:val="hybridMultilevel"/>
    <w:tmpl w:val="2BD4BF4C"/>
    <w:lvl w:ilvl="0" w:tplc="AA76EF42">
      <w:start w:val="1"/>
      <w:numFmt w:val="decimal"/>
      <w:pStyle w:val="1"/>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6FC5658"/>
    <w:multiLevelType w:val="hybridMultilevel"/>
    <w:tmpl w:val="E8606C14"/>
    <w:lvl w:ilvl="0" w:tplc="D25CAFE8">
      <w:start w:val="1"/>
      <w:numFmt w:val="bullet"/>
      <w:lvlText w:val=""/>
      <w:lvlJc w:val="left"/>
      <w:pPr>
        <w:ind w:left="420" w:hanging="420"/>
      </w:pPr>
      <w:rPr>
        <w:rFonts w:ascii="Symbol" w:hAnsi="Symbol" w:hint="default"/>
      </w:rPr>
    </w:lvl>
    <w:lvl w:ilvl="1" w:tplc="CCE29AE4">
      <w:start w:val="1"/>
      <w:numFmt w:val="bullet"/>
      <w:lvlText w:val="o"/>
      <w:lvlJc w:val="left"/>
      <w:pPr>
        <w:ind w:left="840" w:hanging="420"/>
      </w:pPr>
      <w:rPr>
        <w:rFonts w:ascii="Courier New" w:hAnsi="Courier New" w:hint="default"/>
      </w:rPr>
    </w:lvl>
    <w:lvl w:ilvl="2" w:tplc="920EAF8C">
      <w:start w:val="1"/>
      <w:numFmt w:val="bullet"/>
      <w:lvlText w:val=""/>
      <w:lvlJc w:val="left"/>
      <w:pPr>
        <w:ind w:left="1260" w:hanging="420"/>
      </w:pPr>
      <w:rPr>
        <w:rFonts w:ascii="Wingdings" w:hAnsi="Wingdings" w:hint="default"/>
      </w:rPr>
    </w:lvl>
    <w:lvl w:ilvl="3" w:tplc="0750FD1A">
      <w:start w:val="1"/>
      <w:numFmt w:val="bullet"/>
      <w:lvlText w:val=""/>
      <w:lvlJc w:val="left"/>
      <w:pPr>
        <w:ind w:left="1680" w:hanging="420"/>
      </w:pPr>
      <w:rPr>
        <w:rFonts w:ascii="Symbol" w:hAnsi="Symbol" w:hint="default"/>
      </w:rPr>
    </w:lvl>
    <w:lvl w:ilvl="4" w:tplc="6F48B0BC">
      <w:start w:val="1"/>
      <w:numFmt w:val="bullet"/>
      <w:lvlText w:val="o"/>
      <w:lvlJc w:val="left"/>
      <w:pPr>
        <w:ind w:left="2100" w:hanging="420"/>
      </w:pPr>
      <w:rPr>
        <w:rFonts w:ascii="Courier New" w:hAnsi="Courier New" w:hint="default"/>
      </w:rPr>
    </w:lvl>
    <w:lvl w:ilvl="5" w:tplc="890ACF18">
      <w:start w:val="1"/>
      <w:numFmt w:val="bullet"/>
      <w:lvlText w:val=""/>
      <w:lvlJc w:val="left"/>
      <w:pPr>
        <w:ind w:left="2520" w:hanging="420"/>
      </w:pPr>
      <w:rPr>
        <w:rFonts w:ascii="Wingdings" w:hAnsi="Wingdings" w:hint="default"/>
      </w:rPr>
    </w:lvl>
    <w:lvl w:ilvl="6" w:tplc="4CEA1324">
      <w:start w:val="1"/>
      <w:numFmt w:val="bullet"/>
      <w:lvlText w:val=""/>
      <w:lvlJc w:val="left"/>
      <w:pPr>
        <w:ind w:left="2940" w:hanging="420"/>
      </w:pPr>
      <w:rPr>
        <w:rFonts w:ascii="Symbol" w:hAnsi="Symbol" w:hint="default"/>
      </w:rPr>
    </w:lvl>
    <w:lvl w:ilvl="7" w:tplc="C67AD860">
      <w:start w:val="1"/>
      <w:numFmt w:val="bullet"/>
      <w:lvlText w:val="o"/>
      <w:lvlJc w:val="left"/>
      <w:pPr>
        <w:ind w:left="3360" w:hanging="420"/>
      </w:pPr>
      <w:rPr>
        <w:rFonts w:ascii="Courier New" w:hAnsi="Courier New" w:hint="default"/>
      </w:rPr>
    </w:lvl>
    <w:lvl w:ilvl="8" w:tplc="56A8DA0E">
      <w:start w:val="1"/>
      <w:numFmt w:val="bullet"/>
      <w:lvlText w:val=""/>
      <w:lvlJc w:val="left"/>
      <w:pPr>
        <w:ind w:left="3780" w:hanging="420"/>
      </w:pPr>
      <w:rPr>
        <w:rFonts w:ascii="Wingdings" w:hAnsi="Wingdings" w:hint="default"/>
      </w:rPr>
    </w:lvl>
  </w:abstractNum>
  <w:abstractNum w:abstractNumId="14" w15:restartNumberingAfterBreak="0">
    <w:nsid w:val="4D3FE03D"/>
    <w:multiLevelType w:val="hybridMultilevel"/>
    <w:tmpl w:val="774060E2"/>
    <w:lvl w:ilvl="0" w:tplc="2974B4AC">
      <w:start w:val="1"/>
      <w:numFmt w:val="bullet"/>
      <w:lvlText w:val=""/>
      <w:lvlJc w:val="left"/>
      <w:pPr>
        <w:ind w:left="420" w:hanging="420"/>
      </w:pPr>
      <w:rPr>
        <w:rFonts w:ascii="Symbol" w:hAnsi="Symbol" w:hint="default"/>
      </w:rPr>
    </w:lvl>
    <w:lvl w:ilvl="1" w:tplc="BF1405B8">
      <w:start w:val="1"/>
      <w:numFmt w:val="bullet"/>
      <w:lvlText w:val="o"/>
      <w:lvlJc w:val="left"/>
      <w:pPr>
        <w:ind w:left="840" w:hanging="420"/>
      </w:pPr>
      <w:rPr>
        <w:rFonts w:ascii="Courier New" w:hAnsi="Courier New" w:hint="default"/>
      </w:rPr>
    </w:lvl>
    <w:lvl w:ilvl="2" w:tplc="AC524DD2">
      <w:start w:val="1"/>
      <w:numFmt w:val="bullet"/>
      <w:lvlText w:val=""/>
      <w:lvlJc w:val="left"/>
      <w:pPr>
        <w:ind w:left="1260" w:hanging="420"/>
      </w:pPr>
      <w:rPr>
        <w:rFonts w:ascii="Wingdings" w:hAnsi="Wingdings" w:hint="default"/>
      </w:rPr>
    </w:lvl>
    <w:lvl w:ilvl="3" w:tplc="F278AB9A">
      <w:start w:val="1"/>
      <w:numFmt w:val="bullet"/>
      <w:lvlText w:val=""/>
      <w:lvlJc w:val="left"/>
      <w:pPr>
        <w:ind w:left="1680" w:hanging="420"/>
      </w:pPr>
      <w:rPr>
        <w:rFonts w:ascii="Symbol" w:hAnsi="Symbol" w:hint="default"/>
      </w:rPr>
    </w:lvl>
    <w:lvl w:ilvl="4" w:tplc="9DA4139A">
      <w:start w:val="1"/>
      <w:numFmt w:val="bullet"/>
      <w:lvlText w:val="o"/>
      <w:lvlJc w:val="left"/>
      <w:pPr>
        <w:ind w:left="2100" w:hanging="420"/>
      </w:pPr>
      <w:rPr>
        <w:rFonts w:ascii="Courier New" w:hAnsi="Courier New" w:hint="default"/>
      </w:rPr>
    </w:lvl>
    <w:lvl w:ilvl="5" w:tplc="578C2066">
      <w:start w:val="1"/>
      <w:numFmt w:val="bullet"/>
      <w:lvlText w:val=""/>
      <w:lvlJc w:val="left"/>
      <w:pPr>
        <w:ind w:left="2520" w:hanging="420"/>
      </w:pPr>
      <w:rPr>
        <w:rFonts w:ascii="Wingdings" w:hAnsi="Wingdings" w:hint="default"/>
      </w:rPr>
    </w:lvl>
    <w:lvl w:ilvl="6" w:tplc="462A069A">
      <w:start w:val="1"/>
      <w:numFmt w:val="bullet"/>
      <w:lvlText w:val=""/>
      <w:lvlJc w:val="left"/>
      <w:pPr>
        <w:ind w:left="2940" w:hanging="420"/>
      </w:pPr>
      <w:rPr>
        <w:rFonts w:ascii="Symbol" w:hAnsi="Symbol" w:hint="default"/>
      </w:rPr>
    </w:lvl>
    <w:lvl w:ilvl="7" w:tplc="9A368378">
      <w:start w:val="1"/>
      <w:numFmt w:val="bullet"/>
      <w:lvlText w:val="o"/>
      <w:lvlJc w:val="left"/>
      <w:pPr>
        <w:ind w:left="3360" w:hanging="420"/>
      </w:pPr>
      <w:rPr>
        <w:rFonts w:ascii="Courier New" w:hAnsi="Courier New" w:hint="default"/>
      </w:rPr>
    </w:lvl>
    <w:lvl w:ilvl="8" w:tplc="2D4AB7E2">
      <w:start w:val="1"/>
      <w:numFmt w:val="bullet"/>
      <w:lvlText w:val=""/>
      <w:lvlJc w:val="left"/>
      <w:pPr>
        <w:ind w:left="3780" w:hanging="420"/>
      </w:pPr>
      <w:rPr>
        <w:rFonts w:ascii="Wingdings" w:hAnsi="Wingdings" w:hint="default"/>
      </w:rPr>
    </w:lvl>
  </w:abstractNum>
  <w:abstractNum w:abstractNumId="15" w15:restartNumberingAfterBreak="0">
    <w:nsid w:val="55D7574A"/>
    <w:multiLevelType w:val="hybridMultilevel"/>
    <w:tmpl w:val="EBBAC84A"/>
    <w:lvl w:ilvl="0" w:tplc="D15421D2">
      <w:start w:val="2"/>
      <w:numFmt w:val="bullet"/>
      <w:lvlText w:val="-"/>
      <w:lvlJc w:val="left"/>
      <w:pPr>
        <w:ind w:left="360" w:hanging="360"/>
      </w:pPr>
      <w:rPr>
        <w:rFonts w:ascii="ＭＳ ゴシック" w:eastAsia="ＭＳ ゴシック" w:hAnsi="ＭＳ ゴシック" w:cs="Times New Roman" w:hint="eastAsia"/>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6" w15:restartNumberingAfterBreak="0">
    <w:nsid w:val="5C77AC61"/>
    <w:multiLevelType w:val="hybridMultilevel"/>
    <w:tmpl w:val="59381042"/>
    <w:lvl w:ilvl="0" w:tplc="10FE6778">
      <w:start w:val="1"/>
      <w:numFmt w:val="bullet"/>
      <w:lvlText w:val=""/>
      <w:lvlJc w:val="left"/>
      <w:pPr>
        <w:ind w:left="420" w:hanging="420"/>
      </w:pPr>
      <w:rPr>
        <w:rFonts w:ascii="Symbol" w:hAnsi="Symbol" w:hint="default"/>
      </w:rPr>
    </w:lvl>
    <w:lvl w:ilvl="1" w:tplc="D4C2D460">
      <w:start w:val="1"/>
      <w:numFmt w:val="bullet"/>
      <w:lvlText w:val="o"/>
      <w:lvlJc w:val="left"/>
      <w:pPr>
        <w:ind w:left="840" w:hanging="420"/>
      </w:pPr>
      <w:rPr>
        <w:rFonts w:ascii="Courier New" w:hAnsi="Courier New" w:hint="default"/>
      </w:rPr>
    </w:lvl>
    <w:lvl w:ilvl="2" w:tplc="1EAC04B4">
      <w:start w:val="1"/>
      <w:numFmt w:val="bullet"/>
      <w:lvlText w:val=""/>
      <w:lvlJc w:val="left"/>
      <w:pPr>
        <w:ind w:left="1260" w:hanging="420"/>
      </w:pPr>
      <w:rPr>
        <w:rFonts w:ascii="Wingdings" w:hAnsi="Wingdings" w:hint="default"/>
      </w:rPr>
    </w:lvl>
    <w:lvl w:ilvl="3" w:tplc="B4862650">
      <w:start w:val="1"/>
      <w:numFmt w:val="bullet"/>
      <w:lvlText w:val=""/>
      <w:lvlJc w:val="left"/>
      <w:pPr>
        <w:ind w:left="1680" w:hanging="420"/>
      </w:pPr>
      <w:rPr>
        <w:rFonts w:ascii="Symbol" w:hAnsi="Symbol" w:hint="default"/>
      </w:rPr>
    </w:lvl>
    <w:lvl w:ilvl="4" w:tplc="316E9CDE">
      <w:start w:val="1"/>
      <w:numFmt w:val="bullet"/>
      <w:lvlText w:val="o"/>
      <w:lvlJc w:val="left"/>
      <w:pPr>
        <w:ind w:left="2100" w:hanging="420"/>
      </w:pPr>
      <w:rPr>
        <w:rFonts w:ascii="Courier New" w:hAnsi="Courier New" w:hint="default"/>
      </w:rPr>
    </w:lvl>
    <w:lvl w:ilvl="5" w:tplc="994EB41A">
      <w:start w:val="1"/>
      <w:numFmt w:val="bullet"/>
      <w:lvlText w:val=""/>
      <w:lvlJc w:val="left"/>
      <w:pPr>
        <w:ind w:left="2520" w:hanging="420"/>
      </w:pPr>
      <w:rPr>
        <w:rFonts w:ascii="Wingdings" w:hAnsi="Wingdings" w:hint="default"/>
      </w:rPr>
    </w:lvl>
    <w:lvl w:ilvl="6" w:tplc="F7E4864C">
      <w:start w:val="1"/>
      <w:numFmt w:val="bullet"/>
      <w:lvlText w:val=""/>
      <w:lvlJc w:val="left"/>
      <w:pPr>
        <w:ind w:left="2940" w:hanging="420"/>
      </w:pPr>
      <w:rPr>
        <w:rFonts w:ascii="Symbol" w:hAnsi="Symbol" w:hint="default"/>
      </w:rPr>
    </w:lvl>
    <w:lvl w:ilvl="7" w:tplc="A6B277B6">
      <w:start w:val="1"/>
      <w:numFmt w:val="bullet"/>
      <w:lvlText w:val="o"/>
      <w:lvlJc w:val="left"/>
      <w:pPr>
        <w:ind w:left="3360" w:hanging="420"/>
      </w:pPr>
      <w:rPr>
        <w:rFonts w:ascii="Courier New" w:hAnsi="Courier New" w:hint="default"/>
      </w:rPr>
    </w:lvl>
    <w:lvl w:ilvl="8" w:tplc="1FFEDF18">
      <w:start w:val="1"/>
      <w:numFmt w:val="bullet"/>
      <w:lvlText w:val=""/>
      <w:lvlJc w:val="left"/>
      <w:pPr>
        <w:ind w:left="3780" w:hanging="420"/>
      </w:pPr>
      <w:rPr>
        <w:rFonts w:ascii="Wingdings" w:hAnsi="Wingdings" w:hint="default"/>
      </w:rPr>
    </w:lvl>
  </w:abstractNum>
  <w:abstractNum w:abstractNumId="17" w15:restartNumberingAfterBreak="0">
    <w:nsid w:val="645AD207"/>
    <w:multiLevelType w:val="hybridMultilevel"/>
    <w:tmpl w:val="653ABC32"/>
    <w:lvl w:ilvl="0" w:tplc="81C25652">
      <w:start w:val="1"/>
      <w:numFmt w:val="bullet"/>
      <w:lvlText w:val=""/>
      <w:lvlJc w:val="left"/>
      <w:pPr>
        <w:ind w:left="420" w:hanging="420"/>
      </w:pPr>
      <w:rPr>
        <w:rFonts w:ascii="Symbol" w:hAnsi="Symbol" w:hint="default"/>
      </w:rPr>
    </w:lvl>
    <w:lvl w:ilvl="1" w:tplc="1F3ED20C">
      <w:start w:val="1"/>
      <w:numFmt w:val="bullet"/>
      <w:lvlText w:val="o"/>
      <w:lvlJc w:val="left"/>
      <w:pPr>
        <w:ind w:left="840" w:hanging="420"/>
      </w:pPr>
      <w:rPr>
        <w:rFonts w:ascii="Courier New" w:hAnsi="Courier New" w:hint="default"/>
      </w:rPr>
    </w:lvl>
    <w:lvl w:ilvl="2" w:tplc="C2466900">
      <w:start w:val="1"/>
      <w:numFmt w:val="bullet"/>
      <w:lvlText w:val=""/>
      <w:lvlJc w:val="left"/>
      <w:pPr>
        <w:ind w:left="1260" w:hanging="420"/>
      </w:pPr>
      <w:rPr>
        <w:rFonts w:ascii="Wingdings" w:hAnsi="Wingdings" w:hint="default"/>
      </w:rPr>
    </w:lvl>
    <w:lvl w:ilvl="3" w:tplc="9F6C9F34">
      <w:start w:val="1"/>
      <w:numFmt w:val="bullet"/>
      <w:lvlText w:val=""/>
      <w:lvlJc w:val="left"/>
      <w:pPr>
        <w:ind w:left="1680" w:hanging="420"/>
      </w:pPr>
      <w:rPr>
        <w:rFonts w:ascii="Symbol" w:hAnsi="Symbol" w:hint="default"/>
      </w:rPr>
    </w:lvl>
    <w:lvl w:ilvl="4" w:tplc="35E61772">
      <w:start w:val="1"/>
      <w:numFmt w:val="bullet"/>
      <w:lvlText w:val="o"/>
      <w:lvlJc w:val="left"/>
      <w:pPr>
        <w:ind w:left="2100" w:hanging="420"/>
      </w:pPr>
      <w:rPr>
        <w:rFonts w:ascii="Courier New" w:hAnsi="Courier New" w:hint="default"/>
      </w:rPr>
    </w:lvl>
    <w:lvl w:ilvl="5" w:tplc="E48A087A">
      <w:start w:val="1"/>
      <w:numFmt w:val="bullet"/>
      <w:lvlText w:val=""/>
      <w:lvlJc w:val="left"/>
      <w:pPr>
        <w:ind w:left="2520" w:hanging="420"/>
      </w:pPr>
      <w:rPr>
        <w:rFonts w:ascii="Wingdings" w:hAnsi="Wingdings" w:hint="default"/>
      </w:rPr>
    </w:lvl>
    <w:lvl w:ilvl="6" w:tplc="B3961212">
      <w:start w:val="1"/>
      <w:numFmt w:val="bullet"/>
      <w:lvlText w:val=""/>
      <w:lvlJc w:val="left"/>
      <w:pPr>
        <w:ind w:left="2940" w:hanging="420"/>
      </w:pPr>
      <w:rPr>
        <w:rFonts w:ascii="Symbol" w:hAnsi="Symbol" w:hint="default"/>
      </w:rPr>
    </w:lvl>
    <w:lvl w:ilvl="7" w:tplc="92FEB0E6">
      <w:start w:val="1"/>
      <w:numFmt w:val="bullet"/>
      <w:lvlText w:val="o"/>
      <w:lvlJc w:val="left"/>
      <w:pPr>
        <w:ind w:left="3360" w:hanging="420"/>
      </w:pPr>
      <w:rPr>
        <w:rFonts w:ascii="Courier New" w:hAnsi="Courier New" w:hint="default"/>
      </w:rPr>
    </w:lvl>
    <w:lvl w:ilvl="8" w:tplc="04D49512">
      <w:start w:val="1"/>
      <w:numFmt w:val="bullet"/>
      <w:lvlText w:val=""/>
      <w:lvlJc w:val="left"/>
      <w:pPr>
        <w:ind w:left="3780" w:hanging="420"/>
      </w:pPr>
      <w:rPr>
        <w:rFonts w:ascii="Wingdings" w:hAnsi="Wingdings" w:hint="default"/>
      </w:rPr>
    </w:lvl>
  </w:abstractNum>
  <w:abstractNum w:abstractNumId="18" w15:restartNumberingAfterBreak="0">
    <w:nsid w:val="6939A1D1"/>
    <w:multiLevelType w:val="hybridMultilevel"/>
    <w:tmpl w:val="96C20B20"/>
    <w:lvl w:ilvl="0" w:tplc="48EC10AC">
      <w:start w:val="1"/>
      <w:numFmt w:val="bullet"/>
      <w:lvlText w:val=""/>
      <w:lvlJc w:val="left"/>
      <w:pPr>
        <w:ind w:left="420" w:hanging="420"/>
      </w:pPr>
      <w:rPr>
        <w:rFonts w:ascii="Symbol" w:hAnsi="Symbol" w:hint="default"/>
      </w:rPr>
    </w:lvl>
    <w:lvl w:ilvl="1" w:tplc="EBC8E072">
      <w:start w:val="1"/>
      <w:numFmt w:val="bullet"/>
      <w:lvlText w:val="o"/>
      <w:lvlJc w:val="left"/>
      <w:pPr>
        <w:ind w:left="840" w:hanging="420"/>
      </w:pPr>
      <w:rPr>
        <w:rFonts w:ascii="Courier New" w:hAnsi="Courier New" w:hint="default"/>
      </w:rPr>
    </w:lvl>
    <w:lvl w:ilvl="2" w:tplc="09C29214">
      <w:start w:val="1"/>
      <w:numFmt w:val="bullet"/>
      <w:lvlText w:val=""/>
      <w:lvlJc w:val="left"/>
      <w:pPr>
        <w:ind w:left="1260" w:hanging="420"/>
      </w:pPr>
      <w:rPr>
        <w:rFonts w:ascii="Wingdings" w:hAnsi="Wingdings" w:hint="default"/>
      </w:rPr>
    </w:lvl>
    <w:lvl w:ilvl="3" w:tplc="7F12327E">
      <w:start w:val="1"/>
      <w:numFmt w:val="bullet"/>
      <w:lvlText w:val=""/>
      <w:lvlJc w:val="left"/>
      <w:pPr>
        <w:ind w:left="1680" w:hanging="420"/>
      </w:pPr>
      <w:rPr>
        <w:rFonts w:ascii="Symbol" w:hAnsi="Symbol" w:hint="default"/>
      </w:rPr>
    </w:lvl>
    <w:lvl w:ilvl="4" w:tplc="961C13C8">
      <w:start w:val="1"/>
      <w:numFmt w:val="bullet"/>
      <w:lvlText w:val="o"/>
      <w:lvlJc w:val="left"/>
      <w:pPr>
        <w:ind w:left="2100" w:hanging="420"/>
      </w:pPr>
      <w:rPr>
        <w:rFonts w:ascii="Courier New" w:hAnsi="Courier New" w:hint="default"/>
      </w:rPr>
    </w:lvl>
    <w:lvl w:ilvl="5" w:tplc="51CC4F42">
      <w:start w:val="1"/>
      <w:numFmt w:val="bullet"/>
      <w:lvlText w:val=""/>
      <w:lvlJc w:val="left"/>
      <w:pPr>
        <w:ind w:left="2520" w:hanging="420"/>
      </w:pPr>
      <w:rPr>
        <w:rFonts w:ascii="Wingdings" w:hAnsi="Wingdings" w:hint="default"/>
      </w:rPr>
    </w:lvl>
    <w:lvl w:ilvl="6" w:tplc="EA10FD38">
      <w:start w:val="1"/>
      <w:numFmt w:val="bullet"/>
      <w:lvlText w:val=""/>
      <w:lvlJc w:val="left"/>
      <w:pPr>
        <w:ind w:left="2940" w:hanging="420"/>
      </w:pPr>
      <w:rPr>
        <w:rFonts w:ascii="Symbol" w:hAnsi="Symbol" w:hint="default"/>
      </w:rPr>
    </w:lvl>
    <w:lvl w:ilvl="7" w:tplc="EEF00558">
      <w:start w:val="1"/>
      <w:numFmt w:val="bullet"/>
      <w:lvlText w:val="o"/>
      <w:lvlJc w:val="left"/>
      <w:pPr>
        <w:ind w:left="3360" w:hanging="420"/>
      </w:pPr>
      <w:rPr>
        <w:rFonts w:ascii="Courier New" w:hAnsi="Courier New" w:hint="default"/>
      </w:rPr>
    </w:lvl>
    <w:lvl w:ilvl="8" w:tplc="58A87914">
      <w:start w:val="1"/>
      <w:numFmt w:val="bullet"/>
      <w:lvlText w:val=""/>
      <w:lvlJc w:val="left"/>
      <w:pPr>
        <w:ind w:left="3780" w:hanging="420"/>
      </w:pPr>
      <w:rPr>
        <w:rFonts w:ascii="Wingdings" w:hAnsi="Wingdings" w:hint="default"/>
      </w:rPr>
    </w:lvl>
  </w:abstractNum>
  <w:abstractNum w:abstractNumId="19" w15:restartNumberingAfterBreak="0">
    <w:nsid w:val="78778344"/>
    <w:multiLevelType w:val="hybridMultilevel"/>
    <w:tmpl w:val="F31C18F6"/>
    <w:lvl w:ilvl="0" w:tplc="1AE06E36">
      <w:start w:val="1"/>
      <w:numFmt w:val="bullet"/>
      <w:lvlText w:val=""/>
      <w:lvlJc w:val="left"/>
      <w:pPr>
        <w:ind w:left="420" w:hanging="420"/>
      </w:pPr>
      <w:rPr>
        <w:rFonts w:ascii="Symbol" w:hAnsi="Symbol" w:hint="default"/>
      </w:rPr>
    </w:lvl>
    <w:lvl w:ilvl="1" w:tplc="AFE45A6C">
      <w:start w:val="1"/>
      <w:numFmt w:val="bullet"/>
      <w:lvlText w:val="o"/>
      <w:lvlJc w:val="left"/>
      <w:pPr>
        <w:ind w:left="840" w:hanging="420"/>
      </w:pPr>
      <w:rPr>
        <w:rFonts w:ascii="Courier New" w:hAnsi="Courier New" w:hint="default"/>
      </w:rPr>
    </w:lvl>
    <w:lvl w:ilvl="2" w:tplc="5E601014">
      <w:start w:val="1"/>
      <w:numFmt w:val="bullet"/>
      <w:lvlText w:val=""/>
      <w:lvlJc w:val="left"/>
      <w:pPr>
        <w:ind w:left="1260" w:hanging="420"/>
      </w:pPr>
      <w:rPr>
        <w:rFonts w:ascii="Wingdings" w:hAnsi="Wingdings" w:hint="default"/>
      </w:rPr>
    </w:lvl>
    <w:lvl w:ilvl="3" w:tplc="43BCF508">
      <w:start w:val="1"/>
      <w:numFmt w:val="bullet"/>
      <w:lvlText w:val=""/>
      <w:lvlJc w:val="left"/>
      <w:pPr>
        <w:ind w:left="1680" w:hanging="420"/>
      </w:pPr>
      <w:rPr>
        <w:rFonts w:ascii="Symbol" w:hAnsi="Symbol" w:hint="default"/>
      </w:rPr>
    </w:lvl>
    <w:lvl w:ilvl="4" w:tplc="FBD011FA">
      <w:start w:val="1"/>
      <w:numFmt w:val="bullet"/>
      <w:lvlText w:val="o"/>
      <w:lvlJc w:val="left"/>
      <w:pPr>
        <w:ind w:left="2100" w:hanging="420"/>
      </w:pPr>
      <w:rPr>
        <w:rFonts w:ascii="Courier New" w:hAnsi="Courier New" w:hint="default"/>
      </w:rPr>
    </w:lvl>
    <w:lvl w:ilvl="5" w:tplc="FCB68742">
      <w:start w:val="1"/>
      <w:numFmt w:val="bullet"/>
      <w:lvlText w:val=""/>
      <w:lvlJc w:val="left"/>
      <w:pPr>
        <w:ind w:left="2520" w:hanging="420"/>
      </w:pPr>
      <w:rPr>
        <w:rFonts w:ascii="Wingdings" w:hAnsi="Wingdings" w:hint="default"/>
      </w:rPr>
    </w:lvl>
    <w:lvl w:ilvl="6" w:tplc="69F44DE0">
      <w:start w:val="1"/>
      <w:numFmt w:val="bullet"/>
      <w:lvlText w:val=""/>
      <w:lvlJc w:val="left"/>
      <w:pPr>
        <w:ind w:left="2940" w:hanging="420"/>
      </w:pPr>
      <w:rPr>
        <w:rFonts w:ascii="Symbol" w:hAnsi="Symbol" w:hint="default"/>
      </w:rPr>
    </w:lvl>
    <w:lvl w:ilvl="7" w:tplc="E92CED74">
      <w:start w:val="1"/>
      <w:numFmt w:val="bullet"/>
      <w:lvlText w:val="o"/>
      <w:lvlJc w:val="left"/>
      <w:pPr>
        <w:ind w:left="3360" w:hanging="420"/>
      </w:pPr>
      <w:rPr>
        <w:rFonts w:ascii="Courier New" w:hAnsi="Courier New" w:hint="default"/>
      </w:rPr>
    </w:lvl>
    <w:lvl w:ilvl="8" w:tplc="1CAEB32A">
      <w:start w:val="1"/>
      <w:numFmt w:val="bullet"/>
      <w:lvlText w:val=""/>
      <w:lvlJc w:val="left"/>
      <w:pPr>
        <w:ind w:left="3780" w:hanging="420"/>
      </w:pPr>
      <w:rPr>
        <w:rFonts w:ascii="Wingdings" w:hAnsi="Wingdings" w:hint="default"/>
      </w:rPr>
    </w:lvl>
  </w:abstractNum>
  <w:abstractNum w:abstractNumId="20" w15:restartNumberingAfterBreak="0">
    <w:nsid w:val="78E835A8"/>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378670386">
    <w:abstractNumId w:val="9"/>
  </w:num>
  <w:num w:numId="2" w16cid:durableId="265231081">
    <w:abstractNumId w:val="19"/>
  </w:num>
  <w:num w:numId="3" w16cid:durableId="1118187295">
    <w:abstractNumId w:val="11"/>
  </w:num>
  <w:num w:numId="4" w16cid:durableId="353507523">
    <w:abstractNumId w:val="14"/>
  </w:num>
  <w:num w:numId="5" w16cid:durableId="13190874">
    <w:abstractNumId w:val="18"/>
  </w:num>
  <w:num w:numId="6" w16cid:durableId="1918128494">
    <w:abstractNumId w:val="13"/>
  </w:num>
  <w:num w:numId="7" w16cid:durableId="2027099832">
    <w:abstractNumId w:val="8"/>
  </w:num>
  <w:num w:numId="8" w16cid:durableId="1892381853">
    <w:abstractNumId w:val="1"/>
  </w:num>
  <w:num w:numId="9" w16cid:durableId="162167981">
    <w:abstractNumId w:val="10"/>
  </w:num>
  <w:num w:numId="10" w16cid:durableId="1822844123">
    <w:abstractNumId w:val="3"/>
  </w:num>
  <w:num w:numId="11" w16cid:durableId="1247106809">
    <w:abstractNumId w:val="6"/>
  </w:num>
  <w:num w:numId="12" w16cid:durableId="443112941">
    <w:abstractNumId w:val="16"/>
  </w:num>
  <w:num w:numId="13" w16cid:durableId="1208296806">
    <w:abstractNumId w:val="5"/>
  </w:num>
  <w:num w:numId="14" w16cid:durableId="1921133012">
    <w:abstractNumId w:val="17"/>
  </w:num>
  <w:num w:numId="15" w16cid:durableId="1546596277">
    <w:abstractNumId w:val="12"/>
  </w:num>
  <w:num w:numId="16" w16cid:durableId="718822909">
    <w:abstractNumId w:val="20"/>
  </w:num>
  <w:num w:numId="17" w16cid:durableId="1977564769">
    <w:abstractNumId w:val="4"/>
  </w:num>
  <w:num w:numId="18" w16cid:durableId="1955943545">
    <w:abstractNumId w:val="0"/>
  </w:num>
  <w:num w:numId="19" w16cid:durableId="1571697330">
    <w:abstractNumId w:val="7"/>
  </w:num>
  <w:num w:numId="20" w16cid:durableId="322510364">
    <w:abstractNumId w:val="2"/>
  </w:num>
  <w:num w:numId="21" w16cid:durableId="14112672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C10"/>
    <w:rsid w:val="00006849"/>
    <w:rsid w:val="000129EC"/>
    <w:rsid w:val="000349C8"/>
    <w:rsid w:val="00053D61"/>
    <w:rsid w:val="000776AC"/>
    <w:rsid w:val="00094F8E"/>
    <w:rsid w:val="001015B2"/>
    <w:rsid w:val="001172A9"/>
    <w:rsid w:val="00125BF9"/>
    <w:rsid w:val="001344F7"/>
    <w:rsid w:val="0025740B"/>
    <w:rsid w:val="00286237"/>
    <w:rsid w:val="00314094"/>
    <w:rsid w:val="0032583C"/>
    <w:rsid w:val="0033355A"/>
    <w:rsid w:val="00346DBF"/>
    <w:rsid w:val="00363398"/>
    <w:rsid w:val="00373E76"/>
    <w:rsid w:val="0038696B"/>
    <w:rsid w:val="004103C8"/>
    <w:rsid w:val="004244FE"/>
    <w:rsid w:val="00424F86"/>
    <w:rsid w:val="00450559"/>
    <w:rsid w:val="004942B6"/>
    <w:rsid w:val="00497CD6"/>
    <w:rsid w:val="004B615B"/>
    <w:rsid w:val="004D3693"/>
    <w:rsid w:val="004D68C2"/>
    <w:rsid w:val="00551B88"/>
    <w:rsid w:val="0056249D"/>
    <w:rsid w:val="00565DCF"/>
    <w:rsid w:val="005C0441"/>
    <w:rsid w:val="005C3BBE"/>
    <w:rsid w:val="005F480C"/>
    <w:rsid w:val="00604863"/>
    <w:rsid w:val="0065453D"/>
    <w:rsid w:val="00687650"/>
    <w:rsid w:val="00695EE6"/>
    <w:rsid w:val="00695EEE"/>
    <w:rsid w:val="006F2A0E"/>
    <w:rsid w:val="00713A45"/>
    <w:rsid w:val="0072216F"/>
    <w:rsid w:val="00753302"/>
    <w:rsid w:val="007573E3"/>
    <w:rsid w:val="00771CE9"/>
    <w:rsid w:val="007C3550"/>
    <w:rsid w:val="007D4F42"/>
    <w:rsid w:val="007E6AF3"/>
    <w:rsid w:val="00864B53"/>
    <w:rsid w:val="00873170"/>
    <w:rsid w:val="008A712D"/>
    <w:rsid w:val="008B2F55"/>
    <w:rsid w:val="008E2AA2"/>
    <w:rsid w:val="00911BB8"/>
    <w:rsid w:val="009413B1"/>
    <w:rsid w:val="009655C1"/>
    <w:rsid w:val="00A57E48"/>
    <w:rsid w:val="00A64F67"/>
    <w:rsid w:val="00AA60B0"/>
    <w:rsid w:val="00AB5CC8"/>
    <w:rsid w:val="00AD6F3B"/>
    <w:rsid w:val="00AF42E6"/>
    <w:rsid w:val="00B04DEE"/>
    <w:rsid w:val="00B04E57"/>
    <w:rsid w:val="00B05EE6"/>
    <w:rsid w:val="00B4242A"/>
    <w:rsid w:val="00B86726"/>
    <w:rsid w:val="00BC2FB5"/>
    <w:rsid w:val="00C007F0"/>
    <w:rsid w:val="00C80FF0"/>
    <w:rsid w:val="00CB4DC1"/>
    <w:rsid w:val="00CF22D3"/>
    <w:rsid w:val="00D00FA1"/>
    <w:rsid w:val="00D15A06"/>
    <w:rsid w:val="00D16A99"/>
    <w:rsid w:val="00D41CA1"/>
    <w:rsid w:val="00D63ED2"/>
    <w:rsid w:val="00DE4C10"/>
    <w:rsid w:val="00DF5867"/>
    <w:rsid w:val="00E62EE6"/>
    <w:rsid w:val="00EB30C2"/>
    <w:rsid w:val="00EC26D2"/>
    <w:rsid w:val="00EE233F"/>
    <w:rsid w:val="00F05FD6"/>
    <w:rsid w:val="00F139A9"/>
    <w:rsid w:val="00F2388E"/>
    <w:rsid w:val="00F70624"/>
    <w:rsid w:val="00F91954"/>
    <w:rsid w:val="00FA3BC5"/>
    <w:rsid w:val="00FB6125"/>
    <w:rsid w:val="00FF1D48"/>
    <w:rsid w:val="00FF6D05"/>
    <w:rsid w:val="0AE6FDFD"/>
    <w:rsid w:val="0BD206AD"/>
    <w:rsid w:val="20A6EB93"/>
    <w:rsid w:val="34A550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3CEC0B7"/>
  <w15:docId w15:val="{1DCC9D00-4F5B-4007-B34D-C595AC1BA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20A6EB93"/>
    <w:pPr>
      <w:widowControl w:val="0"/>
      <w:spacing w:line="240" w:lineRule="atLeast"/>
      <w:jc w:val="both"/>
    </w:pPr>
    <w:rPr>
      <w:rFonts w:ascii="ＭＳ ゴシック" w:eastAsia="ＭＳ Ｐ明朝"/>
      <w:sz w:val="22"/>
      <w:szCs w:val="22"/>
    </w:rPr>
  </w:style>
  <w:style w:type="paragraph" w:styleId="1">
    <w:name w:val="heading 1"/>
    <w:basedOn w:val="a"/>
    <w:next w:val="a"/>
    <w:link w:val="10"/>
    <w:uiPriority w:val="1"/>
    <w:qFormat/>
    <w:rsid w:val="20A6EB93"/>
    <w:pPr>
      <w:keepNext/>
      <w:pageBreakBefore/>
      <w:widowControl/>
      <w:numPr>
        <w:numId w:val="15"/>
      </w:numPr>
      <w:outlineLvl w:val="0"/>
    </w:pPr>
    <w:rPr>
      <w:rFonts w:ascii="Arial" w:eastAsia="ＭＳ Ｐゴシック" w:hAnsi="Arial"/>
      <w:sz w:val="32"/>
      <w:szCs w:val="32"/>
    </w:rPr>
  </w:style>
  <w:style w:type="paragraph" w:styleId="2">
    <w:name w:val="heading 2"/>
    <w:basedOn w:val="a"/>
    <w:next w:val="a"/>
    <w:link w:val="20"/>
    <w:uiPriority w:val="1"/>
    <w:qFormat/>
    <w:rsid w:val="20A6EB93"/>
    <w:pPr>
      <w:keepNext/>
      <w:outlineLvl w:val="1"/>
    </w:pPr>
    <w:rPr>
      <w:rFonts w:ascii="Arial" w:eastAsia="ＭＳ Ｐゴシック" w:hAnsi="Arial"/>
      <w:sz w:val="24"/>
      <w:szCs w:val="24"/>
    </w:rPr>
  </w:style>
  <w:style w:type="paragraph" w:styleId="3">
    <w:name w:val="heading 3"/>
    <w:basedOn w:val="a"/>
    <w:next w:val="a"/>
    <w:link w:val="30"/>
    <w:uiPriority w:val="1"/>
    <w:qFormat/>
    <w:rsid w:val="00AD6F3B"/>
    <w:pPr>
      <w:keepNext/>
      <w:outlineLvl w:val="2"/>
    </w:pPr>
    <w:rPr>
      <w:rFonts w:ascii="Arial" w:hAnsi="Arial"/>
    </w:rPr>
  </w:style>
  <w:style w:type="paragraph" w:styleId="4">
    <w:name w:val="heading 4"/>
    <w:basedOn w:val="a"/>
    <w:next w:val="a"/>
    <w:link w:val="40"/>
    <w:uiPriority w:val="9"/>
    <w:unhideWhenUsed/>
    <w:qFormat/>
    <w:rsid w:val="20A6EB93"/>
    <w:pPr>
      <w:keepNext/>
      <w:ind w:left="400"/>
      <w:outlineLvl w:val="3"/>
    </w:pPr>
    <w:rPr>
      <w:b/>
      <w:bCs/>
    </w:rPr>
  </w:style>
  <w:style w:type="paragraph" w:styleId="5">
    <w:name w:val="heading 5"/>
    <w:basedOn w:val="a"/>
    <w:next w:val="a"/>
    <w:link w:val="50"/>
    <w:uiPriority w:val="9"/>
    <w:unhideWhenUsed/>
    <w:qFormat/>
    <w:rsid w:val="20A6EB93"/>
    <w:pPr>
      <w:keepNext/>
      <w:ind w:left="80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20A6EB93"/>
    <w:pPr>
      <w:keepNext/>
      <w:ind w:left="800"/>
      <w:outlineLvl w:val="5"/>
    </w:pPr>
    <w:rPr>
      <w:b/>
      <w:bCs/>
    </w:rPr>
  </w:style>
  <w:style w:type="paragraph" w:styleId="7">
    <w:name w:val="heading 7"/>
    <w:basedOn w:val="a"/>
    <w:next w:val="a"/>
    <w:link w:val="70"/>
    <w:uiPriority w:val="9"/>
    <w:unhideWhenUsed/>
    <w:qFormat/>
    <w:rsid w:val="20A6EB93"/>
    <w:pPr>
      <w:keepNext/>
      <w:ind w:left="800"/>
      <w:outlineLvl w:val="6"/>
    </w:pPr>
  </w:style>
  <w:style w:type="paragraph" w:styleId="8">
    <w:name w:val="heading 8"/>
    <w:basedOn w:val="a"/>
    <w:next w:val="a"/>
    <w:link w:val="80"/>
    <w:uiPriority w:val="9"/>
    <w:unhideWhenUsed/>
    <w:qFormat/>
    <w:rsid w:val="20A6EB93"/>
    <w:pPr>
      <w:keepNext/>
      <w:ind w:left="1200"/>
      <w:outlineLvl w:val="7"/>
    </w:pPr>
  </w:style>
  <w:style w:type="paragraph" w:styleId="9">
    <w:name w:val="heading 9"/>
    <w:basedOn w:val="a"/>
    <w:next w:val="a"/>
    <w:link w:val="90"/>
    <w:uiPriority w:val="9"/>
    <w:unhideWhenUsed/>
    <w:qFormat/>
    <w:rsid w:val="20A6EB93"/>
    <w:pPr>
      <w:keepNext/>
      <w:ind w:left="12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1"/>
    <w:rsid w:val="20A6EB93"/>
    <w:rPr>
      <w:rFonts w:ascii="Arial" w:eastAsia="ＭＳ Ｐゴシック" w:hAnsi="Arial"/>
      <w:sz w:val="32"/>
      <w:szCs w:val="32"/>
    </w:rPr>
  </w:style>
  <w:style w:type="character" w:customStyle="1" w:styleId="20">
    <w:name w:val="見出し 2 (文字)"/>
    <w:basedOn w:val="a0"/>
    <w:link w:val="2"/>
    <w:uiPriority w:val="1"/>
    <w:rsid w:val="20A6EB93"/>
    <w:rPr>
      <w:rFonts w:ascii="Arial" w:eastAsia="ＭＳ Ｐゴシック" w:hAnsi="Arial" w:cs="Times New Roman"/>
      <w:sz w:val="24"/>
      <w:szCs w:val="24"/>
    </w:rPr>
  </w:style>
  <w:style w:type="character" w:customStyle="1" w:styleId="30">
    <w:name w:val="見出し 3 (文字)"/>
    <w:basedOn w:val="a0"/>
    <w:link w:val="3"/>
    <w:uiPriority w:val="1"/>
    <w:rsid w:val="00AD6F3B"/>
    <w:rPr>
      <w:rFonts w:ascii="Arial" w:eastAsia="ＭＳ Ｐ明朝" w:hAnsi="Arial"/>
      <w:sz w:val="22"/>
      <w:szCs w:val="22"/>
    </w:rPr>
  </w:style>
  <w:style w:type="paragraph" w:styleId="11">
    <w:name w:val="toc 1"/>
    <w:basedOn w:val="a"/>
    <w:next w:val="a"/>
    <w:uiPriority w:val="39"/>
    <w:qFormat/>
    <w:rsid w:val="20A6EB93"/>
    <w:pPr>
      <w:tabs>
        <w:tab w:val="left" w:pos="440"/>
        <w:tab w:val="right" w:leader="dot" w:pos="8494"/>
      </w:tabs>
      <w:spacing w:before="120" w:after="120"/>
      <w:jc w:val="left"/>
    </w:pPr>
    <w:rPr>
      <w:rFonts w:asciiTheme="minorHAnsi" w:hAnsiTheme="minorHAnsi"/>
      <w:b/>
      <w:bCs/>
      <w:caps/>
      <w:sz w:val="20"/>
      <w:szCs w:val="20"/>
    </w:rPr>
  </w:style>
  <w:style w:type="paragraph" w:styleId="21">
    <w:name w:val="toc 2"/>
    <w:basedOn w:val="a"/>
    <w:next w:val="a"/>
    <w:uiPriority w:val="39"/>
    <w:qFormat/>
    <w:rsid w:val="20A6EB93"/>
    <w:pPr>
      <w:ind w:left="220"/>
      <w:jc w:val="left"/>
    </w:pPr>
    <w:rPr>
      <w:rFonts w:asciiTheme="minorHAnsi" w:hAnsiTheme="minorHAnsi"/>
      <w:smallCaps/>
      <w:sz w:val="20"/>
      <w:szCs w:val="20"/>
    </w:rPr>
  </w:style>
  <w:style w:type="paragraph" w:styleId="31">
    <w:name w:val="toc 3"/>
    <w:basedOn w:val="a"/>
    <w:next w:val="a"/>
    <w:uiPriority w:val="39"/>
    <w:unhideWhenUsed/>
    <w:qFormat/>
    <w:rsid w:val="20A6EB93"/>
    <w:pPr>
      <w:ind w:left="440"/>
      <w:jc w:val="left"/>
    </w:pPr>
    <w:rPr>
      <w:rFonts w:asciiTheme="minorHAnsi" w:hAnsiTheme="minorHAnsi"/>
      <w:i/>
      <w:iCs/>
      <w:sz w:val="20"/>
      <w:szCs w:val="20"/>
    </w:rPr>
  </w:style>
  <w:style w:type="paragraph" w:styleId="a3">
    <w:name w:val="caption"/>
    <w:basedOn w:val="a"/>
    <w:next w:val="a"/>
    <w:uiPriority w:val="1"/>
    <w:qFormat/>
    <w:rsid w:val="20A6EB93"/>
    <w:rPr>
      <w:b/>
      <w:bCs/>
      <w:sz w:val="21"/>
      <w:szCs w:val="21"/>
    </w:rPr>
  </w:style>
  <w:style w:type="paragraph" w:styleId="a4">
    <w:name w:val="TOC Heading"/>
    <w:basedOn w:val="1"/>
    <w:next w:val="a"/>
    <w:uiPriority w:val="39"/>
    <w:unhideWhenUsed/>
    <w:qFormat/>
    <w:rsid w:val="20A6EB93"/>
    <w:pPr>
      <w:keepLines/>
      <w:spacing w:before="480" w:line="276" w:lineRule="auto"/>
      <w:jc w:val="left"/>
    </w:pPr>
    <w:rPr>
      <w:b/>
      <w:bCs/>
      <w:color w:val="365F91" w:themeColor="accent1" w:themeShade="BF"/>
      <w:sz w:val="28"/>
      <w:szCs w:val="28"/>
    </w:rPr>
  </w:style>
  <w:style w:type="table" w:styleId="a5">
    <w:name w:val="Table Grid"/>
    <w:basedOn w:val="a1"/>
    <w:uiPriority w:val="59"/>
    <w:rsid w:val="00424F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6">
    <w:name w:val="小見出し"/>
    <w:basedOn w:val="a"/>
    <w:next w:val="a"/>
    <w:link w:val="a7"/>
    <w:uiPriority w:val="1"/>
    <w:qFormat/>
    <w:rsid w:val="20A6EB93"/>
    <w:rPr>
      <w:rFonts w:eastAsia="ＭＳ Ｐゴシック"/>
      <w:sz w:val="32"/>
      <w:szCs w:val="32"/>
    </w:rPr>
  </w:style>
  <w:style w:type="paragraph" w:styleId="a8">
    <w:name w:val="Title"/>
    <w:basedOn w:val="a"/>
    <w:next w:val="a"/>
    <w:link w:val="a9"/>
    <w:uiPriority w:val="1"/>
    <w:qFormat/>
    <w:rsid w:val="20A6EB93"/>
    <w:pPr>
      <w:spacing w:before="240" w:after="120"/>
      <w:jc w:val="center"/>
      <w:outlineLvl w:val="0"/>
    </w:pPr>
    <w:rPr>
      <w:rFonts w:asciiTheme="majorHAnsi" w:eastAsia="ＭＳ Ｐゴシック" w:hAnsiTheme="majorHAnsi" w:cstheme="majorBidi"/>
      <w:sz w:val="48"/>
      <w:szCs w:val="48"/>
    </w:rPr>
  </w:style>
  <w:style w:type="character" w:customStyle="1" w:styleId="a7">
    <w:name w:val="小見出し (文字)"/>
    <w:basedOn w:val="10"/>
    <w:link w:val="a6"/>
    <w:uiPriority w:val="1"/>
    <w:rsid w:val="20A6EB93"/>
    <w:rPr>
      <w:rFonts w:ascii="ＭＳ ゴシック" w:eastAsia="ＭＳ Ｐゴシック" w:hAnsi="Century"/>
      <w:sz w:val="32"/>
      <w:szCs w:val="32"/>
    </w:rPr>
  </w:style>
  <w:style w:type="character" w:customStyle="1" w:styleId="a9">
    <w:name w:val="表題 (文字)"/>
    <w:basedOn w:val="a0"/>
    <w:link w:val="a8"/>
    <w:uiPriority w:val="1"/>
    <w:rsid w:val="20A6EB93"/>
    <w:rPr>
      <w:rFonts w:asciiTheme="majorHAnsi" w:eastAsia="ＭＳ Ｐゴシック" w:hAnsiTheme="majorHAnsi" w:cstheme="majorBidi"/>
      <w:sz w:val="48"/>
      <w:szCs w:val="48"/>
    </w:rPr>
  </w:style>
  <w:style w:type="paragraph" w:styleId="aa">
    <w:name w:val="Subtitle"/>
    <w:basedOn w:val="a"/>
    <w:next w:val="a"/>
    <w:link w:val="ab"/>
    <w:uiPriority w:val="1"/>
    <w:qFormat/>
    <w:rsid w:val="20A6EB93"/>
    <w:pPr>
      <w:jc w:val="center"/>
      <w:outlineLvl w:val="1"/>
    </w:pPr>
    <w:rPr>
      <w:rFonts w:asciiTheme="majorHAnsi" w:eastAsia="ＭＳ Ｐゴシック" w:hAnsiTheme="majorHAnsi" w:cstheme="majorBidi"/>
      <w:sz w:val="36"/>
      <w:szCs w:val="36"/>
    </w:rPr>
  </w:style>
  <w:style w:type="character" w:customStyle="1" w:styleId="ab">
    <w:name w:val="副題 (文字)"/>
    <w:basedOn w:val="a0"/>
    <w:link w:val="aa"/>
    <w:uiPriority w:val="1"/>
    <w:rsid w:val="20A6EB93"/>
    <w:rPr>
      <w:rFonts w:asciiTheme="majorHAnsi" w:eastAsia="ＭＳ Ｐゴシック" w:hAnsiTheme="majorHAnsi" w:cstheme="majorBidi"/>
      <w:sz w:val="36"/>
      <w:szCs w:val="36"/>
    </w:rPr>
  </w:style>
  <w:style w:type="paragraph" w:styleId="ac">
    <w:name w:val="Balloon Text"/>
    <w:basedOn w:val="a"/>
    <w:link w:val="ad"/>
    <w:uiPriority w:val="99"/>
    <w:semiHidden/>
    <w:unhideWhenUsed/>
    <w:rsid w:val="20A6EB93"/>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20A6EB93"/>
    <w:rPr>
      <w:rFonts w:asciiTheme="majorHAnsi" w:eastAsiaTheme="majorEastAsia" w:hAnsiTheme="majorHAnsi" w:cstheme="majorBidi"/>
      <w:sz w:val="18"/>
      <w:szCs w:val="18"/>
    </w:rPr>
  </w:style>
  <w:style w:type="paragraph" w:styleId="ae">
    <w:name w:val="footer"/>
    <w:basedOn w:val="a"/>
    <w:link w:val="af"/>
    <w:uiPriority w:val="99"/>
    <w:unhideWhenUsed/>
    <w:rsid w:val="20A6EB93"/>
    <w:pPr>
      <w:widowControl/>
      <w:tabs>
        <w:tab w:val="center" w:pos="4680"/>
        <w:tab w:val="right" w:pos="9360"/>
      </w:tabs>
      <w:jc w:val="left"/>
    </w:pPr>
    <w:rPr>
      <w:rFonts w:asciiTheme="minorHAnsi" w:eastAsiaTheme="minorEastAsia" w:hAnsiTheme="minorHAnsi" w:cstheme="minorBidi"/>
      <w:sz w:val="21"/>
      <w:szCs w:val="21"/>
    </w:rPr>
  </w:style>
  <w:style w:type="character" w:customStyle="1" w:styleId="af">
    <w:name w:val="フッター (文字)"/>
    <w:basedOn w:val="a0"/>
    <w:link w:val="ae"/>
    <w:uiPriority w:val="99"/>
    <w:rsid w:val="20A6EB93"/>
    <w:rPr>
      <w:rFonts w:asciiTheme="minorHAnsi" w:eastAsiaTheme="minorEastAsia" w:hAnsiTheme="minorHAnsi" w:cstheme="minorBidi"/>
      <w:sz w:val="21"/>
      <w:szCs w:val="21"/>
    </w:rPr>
  </w:style>
  <w:style w:type="paragraph" w:styleId="af0">
    <w:name w:val="header"/>
    <w:basedOn w:val="a"/>
    <w:link w:val="af1"/>
    <w:uiPriority w:val="99"/>
    <w:unhideWhenUsed/>
    <w:rsid w:val="20A6EB93"/>
    <w:pPr>
      <w:tabs>
        <w:tab w:val="center" w:pos="4252"/>
        <w:tab w:val="right" w:pos="8504"/>
      </w:tabs>
    </w:pPr>
  </w:style>
  <w:style w:type="character" w:customStyle="1" w:styleId="af1">
    <w:name w:val="ヘッダー (文字)"/>
    <w:basedOn w:val="a0"/>
    <w:link w:val="af0"/>
    <w:uiPriority w:val="99"/>
    <w:rsid w:val="20A6EB93"/>
    <w:rPr>
      <w:rFonts w:ascii="ＭＳ ゴシック" w:eastAsia="ＭＳ Ｐ明朝" w:hAnsi="Century" w:cs="Times New Roman"/>
      <w:sz w:val="22"/>
      <w:szCs w:val="22"/>
    </w:rPr>
  </w:style>
  <w:style w:type="character" w:styleId="af2">
    <w:name w:val="Hyperlink"/>
    <w:basedOn w:val="a0"/>
    <w:uiPriority w:val="99"/>
    <w:unhideWhenUsed/>
    <w:rsid w:val="00B04E57"/>
    <w:rPr>
      <w:color w:val="0000FF" w:themeColor="hyperlink"/>
      <w:u w:val="single"/>
    </w:rPr>
  </w:style>
  <w:style w:type="paragraph" w:styleId="41">
    <w:name w:val="toc 4"/>
    <w:basedOn w:val="a"/>
    <w:next w:val="a"/>
    <w:uiPriority w:val="39"/>
    <w:unhideWhenUsed/>
    <w:rsid w:val="20A6EB93"/>
    <w:pPr>
      <w:ind w:left="660"/>
      <w:jc w:val="left"/>
    </w:pPr>
    <w:rPr>
      <w:rFonts w:asciiTheme="minorHAnsi" w:hAnsiTheme="minorHAnsi"/>
      <w:sz w:val="18"/>
      <w:szCs w:val="18"/>
    </w:rPr>
  </w:style>
  <w:style w:type="paragraph" w:styleId="91">
    <w:name w:val="toc 9"/>
    <w:basedOn w:val="a"/>
    <w:next w:val="a"/>
    <w:uiPriority w:val="39"/>
    <w:unhideWhenUsed/>
    <w:rsid w:val="20A6EB93"/>
    <w:pPr>
      <w:ind w:left="1760"/>
      <w:jc w:val="left"/>
    </w:pPr>
    <w:rPr>
      <w:rFonts w:asciiTheme="minorHAnsi" w:hAnsiTheme="minorHAnsi"/>
      <w:sz w:val="18"/>
      <w:szCs w:val="18"/>
    </w:rPr>
  </w:style>
  <w:style w:type="paragraph" w:styleId="51">
    <w:name w:val="toc 5"/>
    <w:basedOn w:val="a"/>
    <w:next w:val="a"/>
    <w:uiPriority w:val="39"/>
    <w:unhideWhenUsed/>
    <w:rsid w:val="20A6EB93"/>
    <w:pPr>
      <w:ind w:left="880"/>
      <w:jc w:val="left"/>
    </w:pPr>
    <w:rPr>
      <w:rFonts w:asciiTheme="minorHAnsi" w:hAnsiTheme="minorHAnsi"/>
      <w:sz w:val="18"/>
      <w:szCs w:val="18"/>
    </w:rPr>
  </w:style>
  <w:style w:type="paragraph" w:styleId="61">
    <w:name w:val="toc 6"/>
    <w:basedOn w:val="a"/>
    <w:next w:val="a"/>
    <w:uiPriority w:val="39"/>
    <w:unhideWhenUsed/>
    <w:rsid w:val="20A6EB93"/>
    <w:pPr>
      <w:ind w:left="1100"/>
      <w:jc w:val="left"/>
    </w:pPr>
    <w:rPr>
      <w:rFonts w:asciiTheme="minorHAnsi" w:hAnsiTheme="minorHAnsi"/>
      <w:sz w:val="18"/>
      <w:szCs w:val="18"/>
    </w:rPr>
  </w:style>
  <w:style w:type="paragraph" w:styleId="71">
    <w:name w:val="toc 7"/>
    <w:basedOn w:val="a"/>
    <w:next w:val="a"/>
    <w:uiPriority w:val="39"/>
    <w:unhideWhenUsed/>
    <w:rsid w:val="20A6EB93"/>
    <w:pPr>
      <w:ind w:left="1320"/>
      <w:jc w:val="left"/>
    </w:pPr>
    <w:rPr>
      <w:rFonts w:asciiTheme="minorHAnsi" w:hAnsiTheme="minorHAnsi"/>
      <w:sz w:val="18"/>
      <w:szCs w:val="18"/>
    </w:rPr>
  </w:style>
  <w:style w:type="paragraph" w:styleId="81">
    <w:name w:val="toc 8"/>
    <w:basedOn w:val="a"/>
    <w:next w:val="a"/>
    <w:uiPriority w:val="39"/>
    <w:unhideWhenUsed/>
    <w:rsid w:val="20A6EB93"/>
    <w:pPr>
      <w:ind w:left="1540"/>
      <w:jc w:val="left"/>
    </w:pPr>
    <w:rPr>
      <w:rFonts w:asciiTheme="minorHAnsi" w:hAnsiTheme="minorHAnsi"/>
      <w:sz w:val="18"/>
      <w:szCs w:val="18"/>
    </w:rPr>
  </w:style>
  <w:style w:type="paragraph" w:styleId="af3">
    <w:name w:val="Quote"/>
    <w:basedOn w:val="a"/>
    <w:next w:val="a"/>
    <w:link w:val="af4"/>
    <w:uiPriority w:val="29"/>
    <w:qFormat/>
    <w:rsid w:val="20A6EB93"/>
    <w:pPr>
      <w:spacing w:before="200" w:after="160"/>
      <w:ind w:left="864" w:right="864"/>
      <w:jc w:val="center"/>
    </w:pPr>
    <w:rPr>
      <w:i/>
      <w:iCs/>
      <w:color w:val="404040" w:themeColor="text1" w:themeTint="BF"/>
    </w:rPr>
  </w:style>
  <w:style w:type="paragraph" w:styleId="22">
    <w:name w:val="Intense Quote"/>
    <w:basedOn w:val="a"/>
    <w:next w:val="a"/>
    <w:link w:val="23"/>
    <w:uiPriority w:val="30"/>
    <w:qFormat/>
    <w:rsid w:val="20A6EB93"/>
    <w:pPr>
      <w:spacing w:before="360" w:after="360"/>
      <w:ind w:left="864" w:right="864"/>
      <w:jc w:val="center"/>
    </w:pPr>
    <w:rPr>
      <w:i/>
      <w:iCs/>
      <w:color w:val="4F81BD" w:themeColor="accent1"/>
    </w:rPr>
  </w:style>
  <w:style w:type="paragraph" w:styleId="af5">
    <w:name w:val="List Paragraph"/>
    <w:basedOn w:val="a"/>
    <w:uiPriority w:val="34"/>
    <w:qFormat/>
    <w:rsid w:val="20A6EB93"/>
    <w:pPr>
      <w:ind w:left="840"/>
    </w:pPr>
  </w:style>
  <w:style w:type="character" w:customStyle="1" w:styleId="40">
    <w:name w:val="見出し 4 (文字)"/>
    <w:basedOn w:val="a0"/>
    <w:link w:val="4"/>
    <w:uiPriority w:val="9"/>
    <w:rsid w:val="20A6EB93"/>
    <w:rPr>
      <w:rFonts w:ascii="ＭＳ ゴシック" w:eastAsia="ＭＳ Ｐ明朝" w:hAnsi="Century" w:cs="Times New Roman"/>
      <w:b/>
      <w:bCs/>
      <w:sz w:val="22"/>
      <w:szCs w:val="22"/>
    </w:rPr>
  </w:style>
  <w:style w:type="character" w:customStyle="1" w:styleId="50">
    <w:name w:val="見出し 5 (文字)"/>
    <w:basedOn w:val="a0"/>
    <w:link w:val="5"/>
    <w:uiPriority w:val="9"/>
    <w:rsid w:val="20A6EB93"/>
    <w:rPr>
      <w:rFonts w:asciiTheme="majorHAnsi" w:eastAsiaTheme="majorEastAsia" w:hAnsiTheme="majorHAnsi" w:cstheme="majorBidi"/>
      <w:sz w:val="22"/>
      <w:szCs w:val="22"/>
    </w:rPr>
  </w:style>
  <w:style w:type="character" w:customStyle="1" w:styleId="60">
    <w:name w:val="見出し 6 (文字)"/>
    <w:basedOn w:val="a0"/>
    <w:link w:val="6"/>
    <w:uiPriority w:val="9"/>
    <w:rsid w:val="20A6EB93"/>
    <w:rPr>
      <w:rFonts w:ascii="ＭＳ ゴシック" w:eastAsia="ＭＳ Ｐ明朝" w:hAnsi="Century" w:cs="Times New Roman"/>
      <w:b/>
      <w:bCs/>
      <w:sz w:val="22"/>
      <w:szCs w:val="22"/>
    </w:rPr>
  </w:style>
  <w:style w:type="character" w:customStyle="1" w:styleId="70">
    <w:name w:val="見出し 7 (文字)"/>
    <w:basedOn w:val="a0"/>
    <w:link w:val="7"/>
    <w:uiPriority w:val="9"/>
    <w:rsid w:val="20A6EB93"/>
    <w:rPr>
      <w:rFonts w:ascii="ＭＳ ゴシック" w:eastAsia="ＭＳ Ｐ明朝" w:hAnsi="Century" w:cs="Times New Roman"/>
      <w:sz w:val="22"/>
      <w:szCs w:val="22"/>
    </w:rPr>
  </w:style>
  <w:style w:type="character" w:customStyle="1" w:styleId="80">
    <w:name w:val="見出し 8 (文字)"/>
    <w:basedOn w:val="a0"/>
    <w:link w:val="8"/>
    <w:uiPriority w:val="9"/>
    <w:rsid w:val="20A6EB93"/>
    <w:rPr>
      <w:rFonts w:ascii="ＭＳ ゴシック" w:eastAsia="ＭＳ Ｐ明朝" w:hAnsi="Century" w:cs="Times New Roman"/>
      <w:sz w:val="22"/>
      <w:szCs w:val="22"/>
    </w:rPr>
  </w:style>
  <w:style w:type="character" w:customStyle="1" w:styleId="90">
    <w:name w:val="見出し 9 (文字)"/>
    <w:basedOn w:val="a0"/>
    <w:link w:val="9"/>
    <w:uiPriority w:val="9"/>
    <w:rsid w:val="20A6EB93"/>
    <w:rPr>
      <w:rFonts w:ascii="ＭＳ ゴシック" w:eastAsia="ＭＳ Ｐ明朝" w:hAnsi="Century" w:cs="Times New Roman"/>
      <w:sz w:val="22"/>
      <w:szCs w:val="22"/>
    </w:rPr>
  </w:style>
  <w:style w:type="character" w:customStyle="1" w:styleId="af4">
    <w:name w:val="引用文 (文字)"/>
    <w:basedOn w:val="a0"/>
    <w:link w:val="af3"/>
    <w:uiPriority w:val="29"/>
    <w:rsid w:val="20A6EB93"/>
    <w:rPr>
      <w:rFonts w:ascii="ＭＳ ゴシック" w:eastAsia="ＭＳ Ｐ明朝" w:hAnsi="Century" w:cs="Times New Roman"/>
      <w:i/>
      <w:iCs/>
      <w:color w:val="404040" w:themeColor="text1" w:themeTint="BF"/>
      <w:sz w:val="22"/>
      <w:szCs w:val="22"/>
    </w:rPr>
  </w:style>
  <w:style w:type="character" w:customStyle="1" w:styleId="23">
    <w:name w:val="引用文 2 (文字)"/>
    <w:basedOn w:val="a0"/>
    <w:link w:val="22"/>
    <w:uiPriority w:val="30"/>
    <w:rsid w:val="20A6EB93"/>
    <w:rPr>
      <w:rFonts w:ascii="ＭＳ ゴシック" w:eastAsia="ＭＳ Ｐ明朝" w:hAnsi="Century" w:cs="Times New Roman"/>
      <w:i/>
      <w:iCs/>
      <w:color w:val="4F81BD" w:themeColor="accent1"/>
      <w:sz w:val="22"/>
      <w:szCs w:val="22"/>
    </w:rPr>
  </w:style>
  <w:style w:type="paragraph" w:styleId="af6">
    <w:name w:val="endnote text"/>
    <w:basedOn w:val="a"/>
    <w:link w:val="af7"/>
    <w:uiPriority w:val="99"/>
    <w:semiHidden/>
    <w:unhideWhenUsed/>
    <w:rsid w:val="20A6EB93"/>
    <w:rPr>
      <w:sz w:val="20"/>
      <w:szCs w:val="20"/>
    </w:rPr>
  </w:style>
  <w:style w:type="character" w:customStyle="1" w:styleId="af7">
    <w:name w:val="文末脚注文字列 (文字)"/>
    <w:basedOn w:val="a0"/>
    <w:link w:val="af6"/>
    <w:uiPriority w:val="99"/>
    <w:semiHidden/>
    <w:rsid w:val="20A6EB93"/>
    <w:rPr>
      <w:rFonts w:ascii="ＭＳ ゴシック" w:eastAsia="ＭＳ Ｐ明朝"/>
    </w:rPr>
  </w:style>
  <w:style w:type="paragraph" w:styleId="af8">
    <w:name w:val="footnote text"/>
    <w:basedOn w:val="a"/>
    <w:link w:val="af9"/>
    <w:uiPriority w:val="99"/>
    <w:semiHidden/>
    <w:unhideWhenUsed/>
    <w:rsid w:val="20A6EB93"/>
    <w:rPr>
      <w:sz w:val="20"/>
      <w:szCs w:val="20"/>
    </w:rPr>
  </w:style>
  <w:style w:type="character" w:customStyle="1" w:styleId="af9">
    <w:name w:val="脚注文字列 (文字)"/>
    <w:basedOn w:val="a0"/>
    <w:link w:val="af8"/>
    <w:uiPriority w:val="99"/>
    <w:semiHidden/>
    <w:rsid w:val="20A6EB93"/>
    <w:rPr>
      <w:rFonts w:ascii="ＭＳ ゴシック" w:eastAsia="ＭＳ Ｐ明朝"/>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105869">
      <w:bodyDiv w:val="1"/>
      <w:marLeft w:val="0"/>
      <w:marRight w:val="0"/>
      <w:marTop w:val="0"/>
      <w:marBottom w:val="0"/>
      <w:divBdr>
        <w:top w:val="none" w:sz="0" w:space="0" w:color="auto"/>
        <w:left w:val="none" w:sz="0" w:space="0" w:color="auto"/>
        <w:bottom w:val="none" w:sz="0" w:space="0" w:color="auto"/>
        <w:right w:val="none" w:sz="0" w:space="0" w:color="auto"/>
      </w:divBdr>
    </w:div>
    <w:div w:id="789864105">
      <w:bodyDiv w:val="1"/>
      <w:marLeft w:val="0"/>
      <w:marRight w:val="0"/>
      <w:marTop w:val="0"/>
      <w:marBottom w:val="0"/>
      <w:divBdr>
        <w:top w:val="none" w:sz="0" w:space="0" w:color="auto"/>
        <w:left w:val="none" w:sz="0" w:space="0" w:color="auto"/>
        <w:bottom w:val="none" w:sz="0" w:space="0" w:color="auto"/>
        <w:right w:val="none" w:sz="0" w:space="0" w:color="auto"/>
      </w:divBdr>
    </w:div>
    <w:div w:id="1323049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5A61BABDDE44E7AF1C1417DF7A38EC"/>
        <w:category>
          <w:name w:val="全般"/>
          <w:gallery w:val="placeholder"/>
        </w:category>
        <w:types>
          <w:type w:val="bbPlcHdr"/>
        </w:types>
        <w:behaviors>
          <w:behavior w:val="content"/>
        </w:behaviors>
        <w:guid w:val="{96DDFDCB-5CF3-4529-8575-9FC4E27E85D4}"/>
      </w:docPartPr>
      <w:docPartBody>
        <w:p w:rsidR="001B6244" w:rsidRDefault="00DC26BB" w:rsidP="00DC26BB">
          <w:pPr>
            <w:pStyle w:val="735A61BABDDE44E7AF1C1417DF7A38EC"/>
          </w:pPr>
          <w:r>
            <w:rPr>
              <w:lang w:val="ja-JP"/>
            </w:rPr>
            <w:t>[テキストを入力]</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system-ui">
    <w:altName w:val="Cambria"/>
    <w:panose1 w:val="00000000000000000000"/>
    <w:charset w:val="00"/>
    <w:family w:val="roman"/>
    <w:notTrueType/>
    <w:pitch w:val="default"/>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26BB"/>
    <w:rsid w:val="00185F0F"/>
    <w:rsid w:val="001B6244"/>
    <w:rsid w:val="00487164"/>
    <w:rsid w:val="00AF3D45"/>
    <w:rsid w:val="00D57A7B"/>
    <w:rsid w:val="00DC26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35A61BABDDE44E7AF1C1417DF7A38EC">
    <w:name w:val="735A61BABDDE44E7AF1C1417DF7A38EC"/>
    <w:rsid w:val="00DC26B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15907BBE-C4D2-4076-9974-09295FB6B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15</Pages>
  <Words>1869</Words>
  <Characters>10655</Characters>
  <Application>Microsoft Office Word</Application>
  <DocSecurity>0</DocSecurity>
  <Lines>88</Lines>
  <Paragraphs>24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Tomoaki Masuda</dc:creator>
  <cp:keywords/>
  <dc:description/>
  <cp:lastModifiedBy>Tomoaki Masuda</cp:lastModifiedBy>
  <cp:revision>62</cp:revision>
  <dcterms:created xsi:type="dcterms:W3CDTF">2023-12-13T03:00:00Z</dcterms:created>
  <dcterms:modified xsi:type="dcterms:W3CDTF">2024-04-19T16:32:00Z</dcterms:modified>
</cp:coreProperties>
</file>