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ind w:left="0" w:right="0" w:hanging="0"/>
        <w:rPr>
          <w:rFonts w:ascii="Segoe UI Web;Segoe UI;Segoe WP;Tahoma;Arial;sans-serif" w:hAnsi="Segoe UI Web;Segoe UI;Segoe WP;Tahoma;Arial;sans-serif"/>
          <w:b/>
          <w:i w:val="false"/>
          <w:caps w:val="false"/>
          <w:smallCaps w:val="false"/>
          <w:color w:val="252424"/>
          <w:spacing w:val="0"/>
          <w:sz w:val="36"/>
        </w:rPr>
      </w:pPr>
      <w:r>
        <w:rPr>
          <w:rFonts w:ascii="Segoe UI Web;Segoe UI;Segoe WP;Tahoma;Arial;sans-serif" w:hAnsi="Segoe UI Web;Segoe UI;Segoe WP;Tahoma;Arial;sans-serif"/>
          <w:b/>
          <w:i w:val="false"/>
          <w:caps w:val="false"/>
          <w:smallCaps w:val="false"/>
          <w:color w:val="252424"/>
          <w:spacing w:val="0"/>
          <w:sz w:val="36"/>
        </w:rPr>
        <w:t>Eliminar basure de mensajes P2P</w:t>
      </w:r>
    </w:p>
    <w:p>
      <w:pPr>
        <w:pStyle w:val="Normal"/>
        <w:widowControl/>
        <w:ind w:left="0" w:right="0" w:hanging="0"/>
        <w:rPr>
          <w:rFonts w:ascii="Segoe UI Web;Segoe UI;Segoe WP;Tahoma;Arial;sans-serif" w:hAnsi="Segoe UI Web;Segoe UI;Segoe WP;Tahoma;Arial;sans-serif"/>
          <w:b/>
          <w:i w:val="false"/>
          <w:caps w:val="false"/>
          <w:smallCaps w:val="false"/>
          <w:color w:val="252424"/>
          <w:spacing w:val="0"/>
          <w:sz w:val="36"/>
        </w:rPr>
      </w:pPr>
      <w:r>
        <w:rPr>
          <w:rFonts w:ascii="Segoe UI Web;Segoe UI;Segoe WP;Tahoma;Arial;sans-serif" w:hAnsi="Segoe UI Web;Segoe UI;Segoe WP;Tahoma;Arial;sans-serif"/>
          <w:b/>
          <w:i w:val="false"/>
          <w:caps w:val="false"/>
          <w:smallCaps w:val="false"/>
          <w:color w:val="252424"/>
          <w:spacing w:val="0"/>
          <w:sz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6332220" cy="35598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mensaje_Recibido+= new String(paquete.getData(), paquete.getOffset(), paquete.getLength()) + "\n";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57150</wp:posOffset>
            </wp:positionH>
            <wp:positionV relativeFrom="paragraph">
              <wp:posOffset>1134110</wp:posOffset>
            </wp:positionV>
            <wp:extent cx="6332220" cy="355981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debe tener en cuenta la longitud y el corrimiento del mensaje.</w:t>
      </w:r>
    </w:p>
    <w:p>
      <w:pPr>
        <w:pStyle w:val="Normal"/>
        <w:rPr/>
      </w:pPr>
      <w:r>
        <w:rPr/>
        <w:t xml:space="preserve">Para que se muestren los dos mensajes </w:t>
      </w:r>
    </w:p>
    <w:p>
      <w:pPr>
        <w:pStyle w:val="Normal"/>
        <w:rPr/>
      </w:pPr>
      <w:r>
        <w:rPr/>
        <w:t>kitty</w:t>
      </w:r>
    </w:p>
    <w:p>
      <w:pPr>
        <w:pStyle w:val="Normal"/>
        <w:rPr/>
      </w:pPr>
      <w:r>
        <w:rPr/>
        <w:t>cat</w:t>
      </w:r>
    </w:p>
    <w:p>
      <w:pPr>
        <w:pStyle w:val="Normal"/>
        <w:rPr/>
      </w:pPr>
      <w:r>
        <w:rPr/>
      </w:r>
    </w:p>
    <w:sectPr>
      <w:headerReference w:type="default" r:id="rId4"/>
      <w:type w:val="nextPage"/>
      <w:pgSz w:w="12240" w:h="15840"/>
      <w:pgMar w:left="1134" w:right="1134" w:header="1134" w:top="1969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 Web">
    <w:altName w:val="Segoe UI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right"/>
      <w:rPr/>
    </w:pPr>
    <w:r>
      <w:rPr/>
      <w:t xml:space="preserve">Mónica Benitez Flores </w:t>
    </w:r>
  </w:p>
  <w:p>
    <w:pPr>
      <w:pStyle w:val="Cabecera"/>
      <w:jc w:val="right"/>
      <w:rPr/>
    </w:pPr>
    <w:r>
      <w:rPr/>
      <w:t>201564740</w:t>
    </w:r>
  </w:p>
</w:hd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2</Pages>
  <Words>37</Words>
  <Characters>240</Characters>
  <CharactersWithSpaces>271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2020-09-11T12:54:36Z</dcterms:created>
  <dc:creator/>
  <dc:description/>
  <dc:language>es-MX</dc:language>
  <cp:lastModifiedBy/>
  <dcterms:modified xsi:type="dcterms:W3CDTF">2020-09-11T13:03:54Z</dcterms:modified>
  <cp:revision>2</cp:revision>
  <dc:subject/>
  <dc:title/>
</cp:coreProperties>
</file>