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560"/>
        <w:gridCol w:w="1984"/>
        <w:gridCol w:w="6237"/>
        <w:gridCol w:w="4794"/>
        <w:tblGridChange w:id="0">
          <w:tblGrid>
            <w:gridCol w:w="1560"/>
            <w:gridCol w:w="1984"/>
            <w:gridCol w:w="6237"/>
            <w:gridCol w:w="4794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rtl w:val="0"/>
              </w:rPr>
              <w:t xml:space="preserve">Personaliza tu Guía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852298" cy="1011003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98" cy="101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DANIEL ANDRES SALDIAS FOSSA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Cuando cargues tu archivo AVA para que sea evaluada,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recuerda colocar tu nombre o RUT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21671222-6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017D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Layout w:type="fixed"/>
        <w:tblLook w:val="0000"/>
      </w:tblPr>
      <w:tblGrid>
        <w:gridCol w:w="1140"/>
        <w:gridCol w:w="13440"/>
        <w:tblGridChange w:id="0">
          <w:tblGrid>
            <w:gridCol w:w="1140"/>
            <w:gridCol w:w="1344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</w:rPr>
              <w:drawing>
                <wp:inline distB="0" distT="0" distL="0" distR="0">
                  <wp:extent cx="460521" cy="460521"/>
                  <wp:effectExtent b="0" l="0" r="0" t="0"/>
                  <wp:docPr id="5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21" cy="4605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  <w:rtl w:val="0"/>
              </w:rPr>
              <w:t xml:space="preserve">Actividad 2. Diseño Plan de Trabajo</w:t>
            </w:r>
          </w:p>
        </w:tc>
      </w:tr>
    </w:tbl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2.0" w:type="dxa"/>
        <w:jc w:val="left"/>
        <w:tblInd w:w="142.0" w:type="dxa"/>
        <w:tblLayout w:type="fixed"/>
        <w:tblLook w:val="0400"/>
      </w:tblPr>
      <w:tblGrid>
        <w:gridCol w:w="6941"/>
        <w:gridCol w:w="502"/>
        <w:gridCol w:w="6619"/>
        <w:tblGridChange w:id="0">
          <w:tblGrid>
            <w:gridCol w:w="6941"/>
            <w:gridCol w:w="502"/>
            <w:gridCol w:w="6619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9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Objetivos Plan de Trabajo</w:t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line="245" w:lineRule="auto"/>
              <w:ind w:left="720" w:right="416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Adquirir la capacidad de definir actividades y un plan de trabajo que permitan alcanzar los objetivos propuestos.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line="245" w:lineRule="auto"/>
              <w:ind w:left="720" w:right="416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Adquirir la capacidad de ir monitoreando tu propio desempeño acorde a lo planificado, a través de la revisión y verificación de la ejecución del Plan de Trabajo.</w:t>
            </w:r>
          </w:p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0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Pasos a seguir </w:t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240" w:lineRule="auto"/>
              <w:ind w:left="360" w:right="142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Primero,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revisa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lo que respondiste en tus preguntas iniciales de Desafíos e Intereses Profesionales, para identificar qué elementos de tus respuestas sirven como punto de partida para diseñar tu plan.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240" w:lineRule="auto"/>
              <w:ind w:left="360" w:right="142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Luego,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completa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el Plan de Trabajo, siguiendo las instrucciones.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240" w:lineRule="auto"/>
              <w:ind w:left="360" w:right="142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Finaliza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carga tu Plan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a más tardar en la fecha indicada por tu docente.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40.0" w:type="dxa"/>
        <w:jc w:val="left"/>
        <w:tblInd w:w="-17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4740"/>
        <w:tblGridChange w:id="0">
          <w:tblGrid>
            <w:gridCol w:w="147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color w:val="1d276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rtl w:val="0"/>
              </w:rPr>
              <w:t xml:space="preserve">El Plan de Trabajo consiste en establecer una serie de actividades que me van a permitir cumplir las metas u objetivos que has definido, asociados a tus intereses profesionales y competencias del perfil de egreso. </w:t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rtl w:val="0"/>
              </w:rPr>
              <w:t xml:space="preserve">Los objetivos y actividades deben ser desafiantes y a la vez posibles de alcanzar.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744.999999999998" w:type="dxa"/>
        <w:jc w:val="left"/>
        <w:tblInd w:w="-17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3514"/>
        <w:gridCol w:w="3597"/>
        <w:gridCol w:w="3137"/>
        <w:gridCol w:w="2246"/>
        <w:gridCol w:w="2251"/>
        <w:tblGridChange w:id="0">
          <w:tblGrid>
            <w:gridCol w:w="3514"/>
            <w:gridCol w:w="3597"/>
            <w:gridCol w:w="3137"/>
            <w:gridCol w:w="2246"/>
            <w:gridCol w:w="2251"/>
          </w:tblGrid>
        </w:tblGridChange>
      </w:tblGrid>
      <w:tr>
        <w:trPr>
          <w:cantSplit w:val="0"/>
          <w:trHeight w:val="2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INDICADORES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FECHA DE INICIO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FECHA DE TÉRMINO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1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¿Qué metas u objetivos me gustaría lograr este semestre, en relación a tus intereses profesionales y competencias del perfil de egreso? Mencionar al menos 2 objetivos.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¿Qué actividades o acciones específicas tengo que realizar para cumplir cada objetivo que me propuse? Mencionar al menos dos actividades por objetivo y ordenarlas por orden cronológico.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1"/>
                <w:color w:val="1d2763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Escribir los indicadores o sucesos que me demostrarán que estoy cumpliendo mis objetivos (escribir al menos uno por objetivo).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b w:val="1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Escribir las fechas en las cuales voy a comenzar a realizar cada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b w:val="1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Escribir el plazo cuando terminaré de realizar cada actividad.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1) Aprobar todos los asignaturas</w:t>
            </w:r>
          </w:p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2)Gestionar mis tiempos de mejor manera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Estudiar fuera y dentro de clases</w:t>
            </w:r>
          </w:p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2)No darle la prioridad a sólo una cosa, ej: trabajo y estudios</w:t>
            </w:r>
          </w:p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Lograr buenas notas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Entender la materia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/>
              <w:ind w:left="1440" w:hanging="36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Entregar los trabajos en el plazo establecido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1440" w:hanging="36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 sentirme cansado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Lo más pronto posible</w:t>
            </w:r>
          </w:p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Lo más pronto posible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  <w:rtl w:val="0"/>
              </w:rPr>
              <w:t xml:space="preserve">20/12/2024</w:t>
            </w:r>
          </w:p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  <w:rtl w:val="0"/>
              </w:rPr>
              <w:t xml:space="preserve">20/12/2024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i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745.0" w:type="dxa"/>
        <w:jc w:val="left"/>
        <w:tblInd w:w="-170.0" w:type="dxa"/>
        <w:tblBorders>
          <w:top w:color="000000" w:space="0" w:sz="0" w:val="nil"/>
          <w:left w:color="000000" w:space="0" w:sz="0" w:val="nil"/>
          <w:bottom w:color="c55911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66"/>
        <w:gridCol w:w="7279"/>
        <w:tblGridChange w:id="0">
          <w:tblGrid>
            <w:gridCol w:w="7466"/>
            <w:gridCol w:w="7279"/>
          </w:tblGrid>
        </w:tblGridChange>
      </w:tblGrid>
      <w:tr>
        <w:trPr>
          <w:cantSplit w:val="0"/>
          <w:trHeight w:val="140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94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20700" cy="457200"/>
                  <wp:effectExtent b="0" l="0" r="0" t="0"/>
                  <wp:docPr id="5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  <w:rtl w:val="0"/>
              </w:rPr>
              <w:t xml:space="preserve">AVA (actividad calificada)</w:t>
            </w:r>
          </w:p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completar el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diseño del Plan de Trabajo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debes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cargar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este archivo en AVA para ser evaluado por tu docente. Cargar la pauta es una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actividad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obligatoria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2240" w:w="15840" w:orient="landscape"/>
      <w:pgMar w:bottom="720" w:top="720" w:left="720" w:right="720" w:header="568" w:footer="46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tbl>
    <w:tblPr>
      <w:tblStyle w:val="Table7"/>
      <w:tblW w:w="13616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10189"/>
      <w:gridCol w:w="3427"/>
      <w:tblGridChange w:id="0">
        <w:tblGrid>
          <w:gridCol w:w="10189"/>
          <w:gridCol w:w="3427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Diseño Plan de Trabajo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de Portafolio 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400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784"/>
      <w:gridCol w:w="10193"/>
      <w:gridCol w:w="3423"/>
      <w:tblGridChange w:id="0">
        <w:tblGrid>
          <w:gridCol w:w="784"/>
          <w:gridCol w:w="10193"/>
          <w:gridCol w:w="3423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  <w:drawing>
              <wp:inline distB="0" distT="0" distL="0" distR="0">
                <wp:extent cx="361636" cy="575369"/>
                <wp:effectExtent b="0" l="0" r="0" t="0"/>
                <wp:docPr id="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Rúbrica de evaluación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Inicio Primer Periodo Académico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Portafolio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206844" cy="297411"/>
                <wp:effectExtent b="0" l="0" r="0" t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972D9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8E49D9"/>
  </w:style>
  <w:style w:type="table" w:styleId="15" w:customStyle="1">
    <w:name w:val="15"/>
    <w:basedOn w:val="Tablanormal"/>
    <w:rsid w:val="00FD2651"/>
    <w:rPr>
      <w:rFonts w:ascii="Calibri" w:cs="Calibri" w:eastAsia="Calibri" w:hAnsi="Calibri"/>
      <w:lang w:eastAsia="zh-CN"/>
    </w:rPr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header" Target="head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d.saldi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3XVTV1MsGLySrsTrkusYcwtQQ==">CgMxLjAyCGguZ2pkZ3hzOAByITFFVFVkdHV6aFFXQXViaE1VRXN6Mm5OdFM1eEZ5TGpDRw==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2021-08-16T02:10:00Z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