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For whatever reason, the Linux desktop machines in the lab have neither a static ip nor hostnames set up.</w:t>
      </w:r>
    </w:p>
    <w:p>
      <w:pPr>
        <w:pStyle w:val="BodyText"/>
      </w:pPr>
      <w:r>
        <w:t xml:space="preserve">I asked about static ip’s and there apparently there was some issue with vlan interaction, and local hostanme resolution takes a longer time to set up.</w:t>
      </w:r>
    </w:p>
    <w:p>
      <w:pPr>
        <w:pStyle w:val="BodyText"/>
      </w:pPr>
      <w:r>
        <w:t xml:space="preserve">However, I found something funny, where you can actually just make a public domain name point to a private ip, and it will just work.</w:t>
      </w:r>
    </w:p>
    <w:p>
      <w:pPr>
        <w:pStyle w:val="BodyText"/>
      </w:pPr>
      <w:r>
        <w:t xml:space="preserve">So I decided to use duckdns, for dynamic dns (if you don’t have a static ip), as an alternative to hostnames.</w:t>
      </w:r>
    </w:p>
    <w:p>
      <w:pPr>
        <w:pStyle w:val="BodyText"/>
      </w:pPr>
      <w:r>
        <w:t xml:space="preserve">Here is a systemd service I wrote that does this: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My Network Service</w:t>
      </w:r>
      <w:r>
        <w:br/>
      </w:r>
      <w:r>
        <w:rPr>
          <w:rStyle w:val="DataTypeTok"/>
        </w:rPr>
        <w:t xml:space="preserve">Wants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network-online.target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network-online.target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oneshot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/bin/python3 -c "import subprocess; local_ip = subprocess.check_output('ip route get 8.8.8.8', shell=True).decode('utf-8'); private_ip = local_ip.split(); print(private_ip[6]); subprocess.run(f'echo url=\'https://www.duckdns.org/update?domains=domainname&amp;token=duckdnstoken&amp;ip={private_ip[6]}\' | curl -k -K -', shell=True)"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