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3. 구현단계</w:t>
      </w:r>
    </w:p>
    <w:p>
      <w:pPr>
        <w:pStyle w:val="Heading1"/>
        <w:jc w:val="center"/>
      </w:pPr>
      <w:r>
        <w:t>3.1 프로그램 코드</w:t>
      </w:r>
    </w:p>
    <w:p/>
    <w:p>
      <w:pPr>
        <w:pStyle w:val="Heading2"/>
      </w:pPr>
      <w: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승인자</w:t>
            </w:r>
          </w:p>
        </w:tc>
        <w:tc>
          <w:tcPr>
            <w:tcW w:type="dxa" w:w="1728"/>
            <w:shd w:fill="D9D9D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1728"/>
          </w:tcPr>
          <w:p>
            <w:r>
              <w:t>2026-04-21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개발팀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최초 작성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I1. 프로그램 코드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시스템명</w:t>
            </w:r>
          </w:p>
        </w:tc>
        <w:tc>
          <w:tcPr>
            <w:tcW w:type="dxa" w:w="4320"/>
          </w:tcPr>
          <w:p>
            <w:r>
              <w:t>AutoFlow RPA Platform</w:t>
            </w:r>
          </w:p>
        </w:tc>
      </w:tr>
      <w:tr>
        <w:tc>
          <w:tcPr>
            <w:tcW w:type="dxa" w:w="4320"/>
          </w:tcPr>
          <w:p>
            <w:r>
              <w:t>서브시스템명</w:t>
            </w:r>
          </w:p>
        </w:tc>
        <w:tc>
          <w:tcPr>
            <w:tcW w:type="dxa" w:w="4320"/>
          </w:tcPr>
          <w:p>
            <w:r>
              <w:t>AI 기반 자동화 워크플로우 생성 시스템</w:t>
            </w:r>
          </w:p>
        </w:tc>
      </w:tr>
      <w:tr>
        <w:tc>
          <w:tcPr>
            <w:tcW w:type="dxa" w:w="4320"/>
          </w:tcPr>
          <w:p>
            <w:r>
              <w:t>단계명</w:t>
            </w:r>
          </w:p>
        </w:tc>
        <w:tc>
          <w:tcPr>
            <w:tcW w:type="dxa" w:w="4320"/>
          </w:tcPr>
          <w:p>
            <w:r>
              <w:t>구현</w:t>
            </w:r>
          </w:p>
        </w:tc>
      </w:tr>
      <w:tr>
        <w:tc>
          <w:tcPr>
            <w:tcW w:type="dxa" w:w="4320"/>
          </w:tcPr>
          <w:p>
            <w:r>
              <w:t>작성일자</w:t>
            </w:r>
          </w:p>
        </w:tc>
        <w:tc>
          <w:tcPr>
            <w:tcW w:type="dxa" w:w="4320"/>
          </w:tcPr>
          <w:p>
            <w:r>
              <w:t>2026-04-21</w:t>
            </w:r>
          </w:p>
        </w:tc>
      </w:tr>
      <w:tr>
        <w:tc>
          <w:tcPr>
            <w:tcW w:type="dxa" w:w="4320"/>
          </w:tcPr>
          <w:p>
            <w:r>
              <w:t>버전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프로그램 목록</w:t>
      </w:r>
    </w:p>
    <w:p>
      <w:pPr>
        <w:pStyle w:val="Heading3"/>
      </w:pPr>
      <w:r>
        <w:t>1.1 Frontend - 애플리케이션 페이지 (app/)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페이지 라우팅</w:t>
            </w:r>
          </w:p>
        </w:tc>
        <w:tc>
          <w:tcPr>
            <w:tcW w:type="dxa" w:w="2160"/>
          </w:tcPr>
          <w:p>
            <w:r>
              <w:t>FE-APP-001</w:t>
            </w:r>
          </w:p>
        </w:tc>
        <w:tc>
          <w:tcPr>
            <w:tcW w:type="dxa" w:w="2160"/>
          </w:tcPr>
          <w:p>
            <w:r>
              <w:t>app/layout.tsx</w:t>
            </w:r>
          </w:p>
        </w:tc>
        <w:tc>
          <w:tcPr>
            <w:tcW w:type="dxa" w:w="2160"/>
          </w:tcPr>
          <w:p>
            <w:r>
              <w:t>루트 레이아웃, 전역 스타일 및 프로바이더 설정</w:t>
            </w:r>
          </w:p>
        </w:tc>
      </w:tr>
      <w:tr>
        <w:tc>
          <w:tcPr>
            <w:tcW w:type="dxa" w:w="2160"/>
          </w:tcPr>
          <w:p>
            <w:r>
              <w:t>페이지 라우팅</w:t>
            </w:r>
          </w:p>
        </w:tc>
        <w:tc>
          <w:tcPr>
            <w:tcW w:type="dxa" w:w="2160"/>
          </w:tcPr>
          <w:p>
            <w:r>
              <w:t>FE-APP-002</w:t>
            </w:r>
          </w:p>
        </w:tc>
        <w:tc>
          <w:tcPr>
            <w:tcW w:type="dxa" w:w="2160"/>
          </w:tcPr>
          <w:p>
            <w:r>
              <w:t>app/page.tsx</w:t>
            </w:r>
          </w:p>
        </w:tc>
        <w:tc>
          <w:tcPr>
            <w:tcW w:type="dxa" w:w="2160"/>
          </w:tcPr>
          <w:p>
            <w:r>
              <w:t>메인 페이지, 애플리케이션 진입점</w:t>
            </w:r>
          </w:p>
        </w:tc>
      </w:tr>
    </w:tbl>
    <w:p/>
    <w:p>
      <w:pPr>
        <w:pStyle w:val="Heading3"/>
      </w:pPr>
      <w:r>
        <w:t>1.2 Frontend - 인증 컴포넌트 (components/auth/)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사용자 인증</w:t>
            </w:r>
          </w:p>
        </w:tc>
        <w:tc>
          <w:tcPr>
            <w:tcW w:type="dxa" w:w="2160"/>
          </w:tcPr>
          <w:p>
            <w:r>
              <w:t>FE-AUTH-001</w:t>
            </w:r>
          </w:p>
        </w:tc>
        <w:tc>
          <w:tcPr>
            <w:tcW w:type="dxa" w:w="2160"/>
          </w:tcPr>
          <w:p>
            <w:r>
              <w:t>components/auth/auth-page.tsx</w:t>
            </w:r>
          </w:p>
        </w:tc>
        <w:tc>
          <w:tcPr>
            <w:tcW w:type="dxa" w:w="2160"/>
          </w:tcPr>
          <w:p>
            <w:r>
              <w:t>로그인/회원가입 페이지 컴포넌트</w:t>
            </w:r>
          </w:p>
        </w:tc>
      </w:tr>
    </w:tbl>
    <w:p/>
    <w:p>
      <w:pPr>
        <w:pStyle w:val="Heading3"/>
      </w:pPr>
      <w:r>
        <w:t>1.3 Frontend - 워크플로우 블록 컴포넌트 (components/blocks/)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AI 워크플로우 생성</w:t>
            </w:r>
          </w:p>
        </w:tc>
        <w:tc>
          <w:tcPr>
            <w:tcW w:type="dxa" w:w="2160"/>
          </w:tcPr>
          <w:p>
            <w:r>
              <w:t>FE-BLK-001</w:t>
            </w:r>
          </w:p>
        </w:tc>
        <w:tc>
          <w:tcPr>
            <w:tcW w:type="dxa" w:w="2160"/>
          </w:tcPr>
          <w:p>
            <w:r>
              <w:t>components/blocks/ai-create-dialog.tsx</w:t>
            </w:r>
          </w:p>
        </w:tc>
        <w:tc>
          <w:tcPr>
            <w:tcW w:type="dxa" w:w="2160"/>
          </w:tcPr>
          <w:p>
            <w:r>
              <w:t>AI 자연어 입력 다이얼로그</w:t>
            </w:r>
          </w:p>
        </w:tc>
      </w:tr>
      <w:tr>
        <w:tc>
          <w:tcPr>
            <w:tcW w:type="dxa" w:w="2160"/>
          </w:tcPr>
          <w:p>
            <w:r>
              <w:t>AI 워크플로우 생성</w:t>
            </w:r>
          </w:p>
        </w:tc>
        <w:tc>
          <w:tcPr>
            <w:tcW w:type="dxa" w:w="2160"/>
          </w:tcPr>
          <w:p>
            <w:r>
              <w:t>FE-BLK-002</w:t>
            </w:r>
          </w:p>
        </w:tc>
        <w:tc>
          <w:tcPr>
            <w:tcW w:type="dxa" w:w="2160"/>
          </w:tcPr>
          <w:p>
            <w:r>
              <w:t>components/blocks/ai-preview-modal.tsx</w:t>
            </w:r>
          </w:p>
        </w:tc>
        <w:tc>
          <w:tcPr>
            <w:tcW w:type="dxa" w:w="2160"/>
          </w:tcPr>
          <w:p>
            <w:r>
              <w:t>AI 생성 결과 미리보기 모달</w:t>
            </w:r>
          </w:p>
        </w:tc>
      </w:tr>
      <w:tr>
        <w:tc>
          <w:tcPr>
            <w:tcW w:type="dxa" w:w="2160"/>
          </w:tcPr>
          <w:p>
            <w:r>
              <w:t>블록 관리</w:t>
            </w:r>
          </w:p>
        </w:tc>
        <w:tc>
          <w:tcPr>
            <w:tcW w:type="dxa" w:w="2160"/>
          </w:tcPr>
          <w:p>
            <w:r>
              <w:t>FE-BLK-003</w:t>
            </w:r>
          </w:p>
        </w:tc>
        <w:tc>
          <w:tcPr>
            <w:tcW w:type="dxa" w:w="2160"/>
          </w:tcPr>
          <w:p>
            <w:r>
              <w:t>components/blocks/block-palette.tsx</w:t>
            </w:r>
          </w:p>
        </w:tc>
        <w:tc>
          <w:tcPr>
            <w:tcW w:type="dxa" w:w="2160"/>
          </w:tcPr>
          <w:p>
            <w:r>
              <w:t>120+ 블록 팔레트 UI</w:t>
            </w:r>
          </w:p>
        </w:tc>
      </w:tr>
      <w:tr>
        <w:tc>
          <w:tcPr>
            <w:tcW w:type="dxa" w:w="2160"/>
          </w:tcPr>
          <w:p>
            <w:r>
              <w:t>블록 관리</w:t>
            </w:r>
          </w:p>
        </w:tc>
        <w:tc>
          <w:tcPr>
            <w:tcW w:type="dxa" w:w="2160"/>
          </w:tcPr>
          <w:p>
            <w:r>
              <w:t>FE-BLK-004</w:t>
            </w:r>
          </w:p>
        </w:tc>
        <w:tc>
          <w:tcPr>
            <w:tcW w:type="dxa" w:w="2160"/>
          </w:tcPr>
          <w:p>
            <w:r>
              <w:t>components/blocks/draggable-block.tsx</w:t>
            </w:r>
          </w:p>
        </w:tc>
        <w:tc>
          <w:tcPr>
            <w:tcW w:type="dxa" w:w="2160"/>
          </w:tcPr>
          <w:p>
            <w:r>
              <w:t>드래그 앤 드롭 블록 컴포넌트</w:t>
            </w:r>
          </w:p>
        </w:tc>
      </w:tr>
      <w:tr>
        <w:tc>
          <w:tcPr>
            <w:tcW w:type="dxa" w:w="2160"/>
          </w:tcPr>
          <w:p>
            <w:r>
              <w:t>실행 관리</w:t>
            </w:r>
          </w:p>
        </w:tc>
        <w:tc>
          <w:tcPr>
            <w:tcW w:type="dxa" w:w="2160"/>
          </w:tcPr>
          <w:p>
            <w:r>
              <w:t>FE-BLK-005</w:t>
            </w:r>
          </w:p>
        </w:tc>
        <w:tc>
          <w:tcPr>
            <w:tcW w:type="dxa" w:w="2160"/>
          </w:tcPr>
          <w:p>
            <w:r>
              <w:t>components/blocks/execution-panel.tsx</w:t>
            </w:r>
          </w:p>
        </w:tc>
        <w:tc>
          <w:tcPr>
            <w:tcW w:type="dxa" w:w="2160"/>
          </w:tcPr>
          <w:p>
            <w:r>
              <w:t>워크플로우 실행 패널</w:t>
            </w:r>
          </w:p>
        </w:tc>
      </w:tr>
      <w:tr>
        <w:tc>
          <w:tcPr>
            <w:tcW w:type="dxa" w:w="2160"/>
          </w:tcPr>
          <w:p>
            <w:r>
              <w:t>변수 관리</w:t>
            </w:r>
          </w:p>
        </w:tc>
        <w:tc>
          <w:tcPr>
            <w:tcW w:type="dxa" w:w="2160"/>
          </w:tcPr>
          <w:p>
            <w:r>
              <w:t>FE-BLK-006</w:t>
            </w:r>
          </w:p>
        </w:tc>
        <w:tc>
          <w:tcPr>
            <w:tcW w:type="dxa" w:w="2160"/>
          </w:tcPr>
          <w:p>
            <w:r>
              <w:t>components/blocks/variables-panel.tsx</w:t>
            </w:r>
          </w:p>
        </w:tc>
        <w:tc>
          <w:tcPr>
            <w:tcW w:type="dxa" w:w="2160"/>
          </w:tcPr>
          <w:p>
            <w:r>
              <w:t>변수 설정 패널</w:t>
            </w:r>
          </w:p>
        </w:tc>
      </w:tr>
      <w:tr>
        <w:tc>
          <w:tcPr>
            <w:tcW w:type="dxa" w:w="2160"/>
          </w:tcPr>
          <w:p>
            <w:r>
              <w:t>비디오 분석</w:t>
            </w:r>
          </w:p>
        </w:tc>
        <w:tc>
          <w:tcPr>
            <w:tcW w:type="dxa" w:w="2160"/>
          </w:tcPr>
          <w:p>
            <w:r>
              <w:t>FE-BLK-007</w:t>
            </w:r>
          </w:p>
        </w:tc>
        <w:tc>
          <w:tcPr>
            <w:tcW w:type="dxa" w:w="2160"/>
          </w:tcPr>
          <w:p>
            <w:r>
              <w:t>components/blocks/video-upload-modal.tsx</w:t>
            </w:r>
          </w:p>
        </w:tc>
        <w:tc>
          <w:tcPr>
            <w:tcW w:type="dxa" w:w="2160"/>
          </w:tcPr>
          <w:p>
            <w:r>
              <w:t>비디오 업로드 및 분석 모달</w:t>
            </w:r>
          </w:p>
        </w:tc>
      </w:tr>
      <w:tr>
        <w:tc>
          <w:tcPr>
            <w:tcW w:type="dxa" w:w="2160"/>
          </w:tcPr>
          <w:p>
            <w:r>
              <w:t>블록 관리</w:t>
            </w:r>
          </w:p>
        </w:tc>
        <w:tc>
          <w:tcPr>
            <w:tcW w:type="dxa" w:w="2160"/>
          </w:tcPr>
          <w:p>
            <w:r>
              <w:t>FE-BLK-008</w:t>
            </w:r>
          </w:p>
        </w:tc>
        <w:tc>
          <w:tcPr>
            <w:tcW w:type="dxa" w:w="2160"/>
          </w:tcPr>
          <w:p>
            <w:r>
              <w:t>components/blocks/workspace-block.tsx</w:t>
            </w:r>
          </w:p>
        </w:tc>
        <w:tc>
          <w:tcPr>
            <w:tcW w:type="dxa" w:w="2160"/>
          </w:tcPr>
          <w:p>
            <w:r>
              <w:t>개별 블록 렌더링 컴포넌트</w:t>
            </w:r>
          </w:p>
        </w:tc>
      </w:tr>
      <w:tr>
        <w:tc>
          <w:tcPr>
            <w:tcW w:type="dxa" w:w="2160"/>
          </w:tcPr>
          <w:p>
            <w:r>
              <w:t>캔버스 관리</w:t>
            </w:r>
          </w:p>
        </w:tc>
        <w:tc>
          <w:tcPr>
            <w:tcW w:type="dxa" w:w="2160"/>
          </w:tcPr>
          <w:p>
            <w:r>
              <w:t>FE-BLK-009</w:t>
            </w:r>
          </w:p>
        </w:tc>
        <w:tc>
          <w:tcPr>
            <w:tcW w:type="dxa" w:w="2160"/>
          </w:tcPr>
          <w:p>
            <w:r>
              <w:t>components/blocks/workspace-canvas.tsx</w:t>
            </w:r>
          </w:p>
        </w:tc>
        <w:tc>
          <w:tcPr>
            <w:tcW w:type="dxa" w:w="2160"/>
          </w:tcPr>
          <w:p>
            <w:r>
              <w:t>워크플로우 캔버스 컴포넌트</w:t>
            </w:r>
          </w:p>
        </w:tc>
      </w:tr>
    </w:tbl>
    <w:p/>
    <w:p>
      <w:pPr>
        <w:pStyle w:val="Heading3"/>
      </w:pPr>
      <w:r>
        <w:t>1.4 Frontend - 빌더 컴포넌트 (components/builder/)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워크스페이스 관리</w:t>
            </w:r>
          </w:p>
        </w:tc>
        <w:tc>
          <w:tcPr>
            <w:tcW w:type="dxa" w:w="2160"/>
          </w:tcPr>
          <w:p>
            <w:r>
              <w:t>FE-BLD-001</w:t>
            </w:r>
          </w:p>
        </w:tc>
        <w:tc>
          <w:tcPr>
            <w:tcW w:type="dxa" w:w="2160"/>
          </w:tcPr>
          <w:p>
            <w:r>
              <w:t>components/builder/multi-workspace.tsx</w:t>
            </w:r>
          </w:p>
        </w:tc>
        <w:tc>
          <w:tcPr>
            <w:tcW w:type="dxa" w:w="2160"/>
          </w:tcPr>
          <w:p>
            <w:r>
              <w:t>멀티 워크스페이스 관리 컴포넌트</w:t>
            </w:r>
          </w:p>
        </w:tc>
      </w:tr>
    </w:tbl>
    <w:p/>
    <w:p>
      <w:pPr>
        <w:pStyle w:val="Heading3"/>
      </w:pPr>
      <w:r>
        <w:t>1.5 Frontend - 채팅 컴포넌트 (components/chat/)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AI 채팅</w:t>
            </w:r>
          </w:p>
        </w:tc>
        <w:tc>
          <w:tcPr>
            <w:tcW w:type="dxa" w:w="2160"/>
          </w:tcPr>
          <w:p>
            <w:r>
              <w:t>FE-CHT-001</w:t>
            </w:r>
          </w:p>
        </w:tc>
        <w:tc>
          <w:tcPr>
            <w:tcW w:type="dxa" w:w="2160"/>
          </w:tcPr>
          <w:p>
            <w:r>
              <w:t>components/chat/chat-page.tsx</w:t>
            </w:r>
          </w:p>
        </w:tc>
        <w:tc>
          <w:tcPr>
            <w:tcW w:type="dxa" w:w="2160"/>
          </w:tcPr>
          <w:p>
            <w:r>
              <w:t>AI 어시스턴트 채팅 페이지</w:t>
            </w:r>
          </w:p>
        </w:tc>
      </w:tr>
    </w:tbl>
    <w:p/>
    <w:p>
      <w:pPr>
        <w:pStyle w:val="Heading3"/>
      </w:pPr>
      <w:r>
        <w:t>1.6 Frontend - 마켓플레이스 컴포넌트 (components/marketplace/)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마켓플레이스</w:t>
            </w:r>
          </w:p>
        </w:tc>
        <w:tc>
          <w:tcPr>
            <w:tcW w:type="dxa" w:w="2160"/>
          </w:tcPr>
          <w:p>
            <w:r>
              <w:t>FE-MKT-001</w:t>
            </w:r>
          </w:p>
        </w:tc>
        <w:tc>
          <w:tcPr>
            <w:tcW w:type="dxa" w:w="2160"/>
          </w:tcPr>
          <w:p>
            <w:r>
              <w:t>components/marketplace/marketplace-card.tsx</w:t>
            </w:r>
          </w:p>
        </w:tc>
        <w:tc>
          <w:tcPr>
            <w:tcW w:type="dxa" w:w="2160"/>
          </w:tcPr>
          <w:p>
            <w:r>
              <w:t>상품 카드 컴포넌트</w:t>
            </w:r>
          </w:p>
        </w:tc>
      </w:tr>
      <w:tr>
        <w:tc>
          <w:tcPr>
            <w:tcW w:type="dxa" w:w="2160"/>
          </w:tcPr>
          <w:p>
            <w:r>
              <w:t>마켓플레이스</w:t>
            </w:r>
          </w:p>
        </w:tc>
        <w:tc>
          <w:tcPr>
            <w:tcW w:type="dxa" w:w="2160"/>
          </w:tcPr>
          <w:p>
            <w:r>
              <w:t>FE-MKT-002</w:t>
            </w:r>
          </w:p>
        </w:tc>
        <w:tc>
          <w:tcPr>
            <w:tcW w:type="dxa" w:w="2160"/>
          </w:tcPr>
          <w:p>
            <w:r>
              <w:t>components/marketplace/marketplace-detail.tsx</w:t>
            </w:r>
          </w:p>
        </w:tc>
        <w:tc>
          <w:tcPr>
            <w:tcW w:type="dxa" w:w="2160"/>
          </w:tcPr>
          <w:p>
            <w:r>
              <w:t>상품 상세 정보 컴포넌트</w:t>
            </w:r>
          </w:p>
        </w:tc>
      </w:tr>
      <w:tr>
        <w:tc>
          <w:tcPr>
            <w:tcW w:type="dxa" w:w="2160"/>
          </w:tcPr>
          <w:p>
            <w:r>
              <w:t>마켓플레이스</w:t>
            </w:r>
          </w:p>
        </w:tc>
        <w:tc>
          <w:tcPr>
            <w:tcW w:type="dxa" w:w="2160"/>
          </w:tcPr>
          <w:p>
            <w:r>
              <w:t>FE-MKT-003</w:t>
            </w:r>
          </w:p>
        </w:tc>
        <w:tc>
          <w:tcPr>
            <w:tcW w:type="dxa" w:w="2160"/>
          </w:tcPr>
          <w:p>
            <w:r>
              <w:t>components/marketplace/marketplace-detail-page.tsx</w:t>
            </w:r>
          </w:p>
        </w:tc>
        <w:tc>
          <w:tcPr>
            <w:tcW w:type="dxa" w:w="2160"/>
          </w:tcPr>
          <w:p>
            <w:r>
              <w:t>상품 상세 페이지</w:t>
            </w:r>
          </w:p>
        </w:tc>
      </w:tr>
      <w:tr>
        <w:tc>
          <w:tcPr>
            <w:tcW w:type="dxa" w:w="2160"/>
          </w:tcPr>
          <w:p>
            <w:r>
              <w:t>마켓플레이스</w:t>
            </w:r>
          </w:p>
        </w:tc>
        <w:tc>
          <w:tcPr>
            <w:tcW w:type="dxa" w:w="2160"/>
          </w:tcPr>
          <w:p>
            <w:r>
              <w:t>FE-MKT-004</w:t>
            </w:r>
          </w:p>
        </w:tc>
        <w:tc>
          <w:tcPr>
            <w:tcW w:type="dxa" w:w="2160"/>
          </w:tcPr>
          <w:p>
            <w:r>
              <w:t>components/marketplace/marketplace-page.tsx</w:t>
            </w:r>
          </w:p>
        </w:tc>
        <w:tc>
          <w:tcPr>
            <w:tcW w:type="dxa" w:w="2160"/>
          </w:tcPr>
          <w:p>
            <w:r>
              <w:t>마켓플레이스 메인 페이지</w:t>
            </w:r>
          </w:p>
        </w:tc>
      </w:tr>
      <w:tr>
        <w:tc>
          <w:tcPr>
            <w:tcW w:type="dxa" w:w="2160"/>
          </w:tcPr>
          <w:p>
            <w:r>
              <w:t>구매 관리</w:t>
            </w:r>
          </w:p>
        </w:tc>
        <w:tc>
          <w:tcPr>
            <w:tcW w:type="dxa" w:w="2160"/>
          </w:tcPr>
          <w:p>
            <w:r>
              <w:t>FE-MKT-005</w:t>
            </w:r>
          </w:p>
        </w:tc>
        <w:tc>
          <w:tcPr>
            <w:tcW w:type="dxa" w:w="2160"/>
          </w:tcPr>
          <w:p>
            <w:r>
              <w:t>components/marketplace/purchase-modal.tsx</w:t>
            </w:r>
          </w:p>
        </w:tc>
        <w:tc>
          <w:tcPr>
            <w:tcW w:type="dxa" w:w="2160"/>
          </w:tcPr>
          <w:p>
            <w:r>
              <w:t>상품 구매 모달</w:t>
            </w:r>
          </w:p>
        </w:tc>
      </w:tr>
      <w:tr>
        <w:tc>
          <w:tcPr>
            <w:tcW w:type="dxa" w:w="2160"/>
          </w:tcPr>
          <w:p>
            <w:r>
              <w:t>판매 관리</w:t>
            </w:r>
          </w:p>
        </w:tc>
        <w:tc>
          <w:tcPr>
            <w:tcW w:type="dxa" w:w="2160"/>
          </w:tcPr>
          <w:p>
            <w:r>
              <w:t>FE-MKT-006</w:t>
            </w:r>
          </w:p>
        </w:tc>
        <w:tc>
          <w:tcPr>
            <w:tcW w:type="dxa" w:w="2160"/>
          </w:tcPr>
          <w:p>
            <w:r>
              <w:t>components/marketplace/sell-modal.tsx</w:t>
            </w:r>
          </w:p>
        </w:tc>
        <w:tc>
          <w:tcPr>
            <w:tcW w:type="dxa" w:w="2160"/>
          </w:tcPr>
          <w:p>
            <w:r>
              <w:t>상품 판매 등록 모달</w:t>
            </w:r>
          </w:p>
        </w:tc>
      </w:tr>
    </w:tbl>
    <w:p/>
    <w:p>
      <w:pPr>
        <w:pStyle w:val="Heading3"/>
      </w:pPr>
      <w:r>
        <w:t>1.7 Frontend - 마이페이지 컴포넌트 (components/mypage/)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사용자 관리</w:t>
            </w:r>
          </w:p>
        </w:tc>
        <w:tc>
          <w:tcPr>
            <w:tcW w:type="dxa" w:w="2160"/>
          </w:tcPr>
          <w:p>
            <w:r>
              <w:t>FE-MYP-001</w:t>
            </w:r>
          </w:p>
        </w:tc>
        <w:tc>
          <w:tcPr>
            <w:tcW w:type="dxa" w:w="2160"/>
          </w:tcPr>
          <w:p>
            <w:r>
              <w:t>components/mypage/my-page.tsx</w:t>
            </w:r>
          </w:p>
        </w:tc>
        <w:tc>
          <w:tcPr>
            <w:tcW w:type="dxa" w:w="2160"/>
          </w:tcPr>
          <w:p>
            <w:r>
              <w:t>마이페이지 (프로필, 구매내역, 판매내역)</w:t>
            </w:r>
          </w:p>
        </w:tc>
      </w:tr>
    </w:tbl>
    <w:p/>
    <w:p>
      <w:pPr>
        <w:pStyle w:val="Heading3"/>
      </w:pPr>
      <w:r>
        <w:t>1.8 Frontend - UI 기본 컴포넌트 (components/ui/)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FE-UI-001</w:t>
            </w:r>
          </w:p>
        </w:tc>
        <w:tc>
          <w:tcPr>
            <w:tcW w:type="dxa" w:w="2160"/>
          </w:tcPr>
          <w:p>
            <w:r>
              <w:t>components/ui/accordion.tsx</w:t>
            </w:r>
          </w:p>
        </w:tc>
        <w:tc>
          <w:tcPr>
            <w:tcW w:type="dxa" w:w="2160"/>
          </w:tcPr>
          <w:p>
            <w:r>
              <w:t>아코디언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FE-UI-002</w:t>
            </w:r>
          </w:p>
        </w:tc>
        <w:tc>
          <w:tcPr>
            <w:tcW w:type="dxa" w:w="2160"/>
          </w:tcPr>
          <w:p>
            <w:r>
              <w:t>components/ui/alert-dialog.tsx</w:t>
            </w:r>
          </w:p>
        </w:tc>
        <w:tc>
          <w:tcPr>
            <w:tcW w:type="dxa" w:w="2160"/>
          </w:tcPr>
          <w:p>
            <w:r>
              <w:t>경고 다이얼로그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FE-UI-003</w:t>
            </w:r>
          </w:p>
        </w:tc>
        <w:tc>
          <w:tcPr>
            <w:tcW w:type="dxa" w:w="2160"/>
          </w:tcPr>
          <w:p>
            <w:r>
              <w:t>components/ui/alert.tsx</w:t>
            </w:r>
          </w:p>
        </w:tc>
        <w:tc>
          <w:tcPr>
            <w:tcW w:type="dxa" w:w="2160"/>
          </w:tcPr>
          <w:p>
            <w:r>
              <w:t>알림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FE-UI-004</w:t>
            </w:r>
          </w:p>
        </w:tc>
        <w:tc>
          <w:tcPr>
            <w:tcW w:type="dxa" w:w="2160"/>
          </w:tcPr>
          <w:p>
            <w:r>
              <w:t>components/ui/aspect-ratio.tsx</w:t>
            </w:r>
          </w:p>
        </w:tc>
        <w:tc>
          <w:tcPr>
            <w:tcW w:type="dxa" w:w="2160"/>
          </w:tcPr>
          <w:p>
            <w:r>
              <w:t>비율 컨테이너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FE-UI-005</w:t>
            </w:r>
          </w:p>
        </w:tc>
        <w:tc>
          <w:tcPr>
            <w:tcW w:type="dxa" w:w="2160"/>
          </w:tcPr>
          <w:p>
            <w:r>
              <w:t>components/ui/avatar.tsx</w:t>
            </w:r>
          </w:p>
        </w:tc>
        <w:tc>
          <w:tcPr>
            <w:tcW w:type="dxa" w:w="2160"/>
          </w:tcPr>
          <w:p>
            <w:r>
              <w:t>아바타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FE-UI-006</w:t>
            </w:r>
          </w:p>
        </w:tc>
        <w:tc>
          <w:tcPr>
            <w:tcW w:type="dxa" w:w="2160"/>
          </w:tcPr>
          <w:p>
            <w:r>
              <w:t>components/ui/badge.tsx</w:t>
            </w:r>
          </w:p>
        </w:tc>
        <w:tc>
          <w:tcPr>
            <w:tcW w:type="dxa" w:w="2160"/>
          </w:tcPr>
          <w:p>
            <w:r>
              <w:t>배지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FE-UI-007</w:t>
            </w:r>
          </w:p>
        </w:tc>
        <w:tc>
          <w:tcPr>
            <w:tcW w:type="dxa" w:w="2160"/>
          </w:tcPr>
          <w:p>
            <w:r>
              <w:t>components/ui/breadcrumb.tsx</w:t>
            </w:r>
          </w:p>
        </w:tc>
        <w:tc>
          <w:tcPr>
            <w:tcW w:type="dxa" w:w="2160"/>
          </w:tcPr>
          <w:p>
            <w:r>
              <w:t>브레드크럼 네비게이션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FE-UI-008</w:t>
            </w:r>
          </w:p>
        </w:tc>
        <w:tc>
          <w:tcPr>
            <w:tcW w:type="dxa" w:w="2160"/>
          </w:tcPr>
          <w:p>
            <w:r>
              <w:t>components/ui/button-group.tsx</w:t>
            </w:r>
          </w:p>
        </w:tc>
        <w:tc>
          <w:tcPr>
            <w:tcW w:type="dxa" w:w="2160"/>
          </w:tcPr>
          <w:p>
            <w:r>
              <w:t>버튼 그룹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FE-UI-009</w:t>
            </w:r>
          </w:p>
        </w:tc>
        <w:tc>
          <w:tcPr>
            <w:tcW w:type="dxa" w:w="2160"/>
          </w:tcPr>
          <w:p>
            <w:r>
              <w:t>components/ui/button.tsx</w:t>
            </w:r>
          </w:p>
        </w:tc>
        <w:tc>
          <w:tcPr>
            <w:tcW w:type="dxa" w:w="2160"/>
          </w:tcPr>
          <w:p>
            <w:r>
              <w:t>버튼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FE-UI-010</w:t>
            </w:r>
          </w:p>
        </w:tc>
        <w:tc>
          <w:tcPr>
            <w:tcW w:type="dxa" w:w="2160"/>
          </w:tcPr>
          <w:p>
            <w:r>
              <w:t>components/ui/calendar.tsx</w:t>
            </w:r>
          </w:p>
        </w:tc>
        <w:tc>
          <w:tcPr>
            <w:tcW w:type="dxa" w:w="2160"/>
          </w:tcPr>
          <w:p>
            <w:r>
              <w:t>캘린더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FE-UI-011</w:t>
            </w:r>
          </w:p>
        </w:tc>
        <w:tc>
          <w:tcPr>
            <w:tcW w:type="dxa" w:w="2160"/>
          </w:tcPr>
          <w:p>
            <w:r>
              <w:t>components/ui/card.tsx</w:t>
            </w:r>
          </w:p>
        </w:tc>
        <w:tc>
          <w:tcPr>
            <w:tcW w:type="dxa" w:w="2160"/>
          </w:tcPr>
          <w:p>
            <w:r>
              <w:t>카드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FE-UI-012</w:t>
            </w:r>
          </w:p>
        </w:tc>
        <w:tc>
          <w:tcPr>
            <w:tcW w:type="dxa" w:w="2160"/>
          </w:tcPr>
          <w:p>
            <w:r>
              <w:t>components/ui/carousel.tsx</w:t>
            </w:r>
          </w:p>
        </w:tc>
        <w:tc>
          <w:tcPr>
            <w:tcW w:type="dxa" w:w="2160"/>
          </w:tcPr>
          <w:p>
            <w:r>
              <w:t>캐러셀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FE-UI-013</w:t>
            </w:r>
          </w:p>
        </w:tc>
        <w:tc>
          <w:tcPr>
            <w:tcW w:type="dxa" w:w="2160"/>
          </w:tcPr>
          <w:p>
            <w:r>
              <w:t>components/ui/chart.tsx</w:t>
            </w:r>
          </w:p>
        </w:tc>
        <w:tc>
          <w:tcPr>
            <w:tcW w:type="dxa" w:w="2160"/>
          </w:tcPr>
          <w:p>
            <w:r>
              <w:t>차트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FE-UI-014</w:t>
            </w:r>
          </w:p>
        </w:tc>
        <w:tc>
          <w:tcPr>
            <w:tcW w:type="dxa" w:w="2160"/>
          </w:tcPr>
          <w:p>
            <w:r>
              <w:t>components/ui/checkbox.tsx</w:t>
            </w:r>
          </w:p>
        </w:tc>
        <w:tc>
          <w:tcPr>
            <w:tcW w:type="dxa" w:w="2160"/>
          </w:tcPr>
          <w:p>
            <w:r>
              <w:t>체크박스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FE-UI-015</w:t>
            </w:r>
          </w:p>
        </w:tc>
        <w:tc>
          <w:tcPr>
            <w:tcW w:type="dxa" w:w="2160"/>
          </w:tcPr>
          <w:p>
            <w:r>
              <w:t>components/ui/collapsible.tsx</w:t>
            </w:r>
          </w:p>
        </w:tc>
        <w:tc>
          <w:tcPr>
            <w:tcW w:type="dxa" w:w="2160"/>
          </w:tcPr>
          <w:p>
            <w:r>
              <w:t>접을 수 있는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FE-UI-016</w:t>
            </w:r>
          </w:p>
        </w:tc>
        <w:tc>
          <w:tcPr>
            <w:tcW w:type="dxa" w:w="2160"/>
          </w:tcPr>
          <w:p>
            <w:r>
              <w:t>components/ui/command.tsx</w:t>
            </w:r>
          </w:p>
        </w:tc>
        <w:tc>
          <w:tcPr>
            <w:tcW w:type="dxa" w:w="2160"/>
          </w:tcPr>
          <w:p>
            <w:r>
              <w:t>커맨드 팔레트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FE-UI-017</w:t>
            </w:r>
          </w:p>
        </w:tc>
        <w:tc>
          <w:tcPr>
            <w:tcW w:type="dxa" w:w="2160"/>
          </w:tcPr>
          <w:p>
            <w:r>
              <w:t>components/ui/context-menu.tsx</w:t>
            </w:r>
          </w:p>
        </w:tc>
        <w:tc>
          <w:tcPr>
            <w:tcW w:type="dxa" w:w="2160"/>
          </w:tcPr>
          <w:p>
            <w:r>
              <w:t>컨텍스트 메뉴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FE-UI-018</w:t>
            </w:r>
          </w:p>
        </w:tc>
        <w:tc>
          <w:tcPr>
            <w:tcW w:type="dxa" w:w="2160"/>
          </w:tcPr>
          <w:p>
            <w:r>
              <w:t>components/ui/dialog.tsx</w:t>
            </w:r>
          </w:p>
        </w:tc>
        <w:tc>
          <w:tcPr>
            <w:tcW w:type="dxa" w:w="2160"/>
          </w:tcPr>
          <w:p>
            <w:r>
              <w:t>다이얼로그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FE-UI-019</w:t>
            </w:r>
          </w:p>
        </w:tc>
        <w:tc>
          <w:tcPr>
            <w:tcW w:type="dxa" w:w="2160"/>
          </w:tcPr>
          <w:p>
            <w:r>
              <w:t>components/ui/drawer.tsx</w:t>
            </w:r>
          </w:p>
        </w:tc>
        <w:tc>
          <w:tcPr>
            <w:tcW w:type="dxa" w:w="2160"/>
          </w:tcPr>
          <w:p>
            <w:r>
              <w:t>드로어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FE-UI-020</w:t>
            </w:r>
          </w:p>
        </w:tc>
        <w:tc>
          <w:tcPr>
            <w:tcW w:type="dxa" w:w="2160"/>
          </w:tcPr>
          <w:p>
            <w:r>
              <w:t>components/ui/dropdown-menu.tsx</w:t>
            </w:r>
          </w:p>
        </w:tc>
        <w:tc>
          <w:tcPr>
            <w:tcW w:type="dxa" w:w="2160"/>
          </w:tcPr>
          <w:p>
            <w:r>
              <w:t>드롭다운 메뉴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FE-UI-021</w:t>
            </w:r>
          </w:p>
        </w:tc>
        <w:tc>
          <w:tcPr>
            <w:tcW w:type="dxa" w:w="2160"/>
          </w:tcPr>
          <w:p>
            <w:r>
              <w:t>components/ui/empty.tsx</w:t>
            </w:r>
          </w:p>
        </w:tc>
        <w:tc>
          <w:tcPr>
            <w:tcW w:type="dxa" w:w="2160"/>
          </w:tcPr>
          <w:p>
            <w:r>
              <w:t>빈 상태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FE-UI-022</w:t>
            </w:r>
          </w:p>
        </w:tc>
        <w:tc>
          <w:tcPr>
            <w:tcW w:type="dxa" w:w="2160"/>
          </w:tcPr>
          <w:p>
            <w:r>
              <w:t>components/ui/field.tsx</w:t>
            </w:r>
          </w:p>
        </w:tc>
        <w:tc>
          <w:tcPr>
            <w:tcW w:type="dxa" w:w="2160"/>
          </w:tcPr>
          <w:p>
            <w:r>
              <w:t>폼 필드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FE-UI-023</w:t>
            </w:r>
          </w:p>
        </w:tc>
        <w:tc>
          <w:tcPr>
            <w:tcW w:type="dxa" w:w="2160"/>
          </w:tcPr>
          <w:p>
            <w:r>
              <w:t>components/ui/form.tsx</w:t>
            </w:r>
          </w:p>
        </w:tc>
        <w:tc>
          <w:tcPr>
            <w:tcW w:type="dxa" w:w="2160"/>
          </w:tcPr>
          <w:p>
            <w:r>
              <w:t>폼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FE-UI-024</w:t>
            </w:r>
          </w:p>
        </w:tc>
        <w:tc>
          <w:tcPr>
            <w:tcW w:type="dxa" w:w="2160"/>
          </w:tcPr>
          <w:p>
            <w:r>
              <w:t>components/ui/hover-card.tsx</w:t>
            </w:r>
          </w:p>
        </w:tc>
        <w:tc>
          <w:tcPr>
            <w:tcW w:type="dxa" w:w="2160"/>
          </w:tcPr>
          <w:p>
            <w:r>
              <w:t>호버 카드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FE-UI-025</w:t>
            </w:r>
          </w:p>
        </w:tc>
        <w:tc>
          <w:tcPr>
            <w:tcW w:type="dxa" w:w="2160"/>
          </w:tcPr>
          <w:p>
            <w:r>
              <w:t>components/ui/input-group.tsx</w:t>
            </w:r>
          </w:p>
        </w:tc>
        <w:tc>
          <w:tcPr>
            <w:tcW w:type="dxa" w:w="2160"/>
          </w:tcPr>
          <w:p>
            <w:r>
              <w:t>입력 그룹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FE-UI-026</w:t>
            </w:r>
          </w:p>
        </w:tc>
        <w:tc>
          <w:tcPr>
            <w:tcW w:type="dxa" w:w="2160"/>
          </w:tcPr>
          <w:p>
            <w:r>
              <w:t>components/ui/input-otp.tsx</w:t>
            </w:r>
          </w:p>
        </w:tc>
        <w:tc>
          <w:tcPr>
            <w:tcW w:type="dxa" w:w="2160"/>
          </w:tcPr>
          <w:p>
            <w:r>
              <w:t>OTP 입력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FE-UI-027</w:t>
            </w:r>
          </w:p>
        </w:tc>
        <w:tc>
          <w:tcPr>
            <w:tcW w:type="dxa" w:w="2160"/>
          </w:tcPr>
          <w:p>
            <w:r>
              <w:t>components/ui/input.tsx</w:t>
            </w:r>
          </w:p>
        </w:tc>
        <w:tc>
          <w:tcPr>
            <w:tcW w:type="dxa" w:w="2160"/>
          </w:tcPr>
          <w:p>
            <w:r>
              <w:t>입력 필드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FE-UI-028</w:t>
            </w:r>
          </w:p>
        </w:tc>
        <w:tc>
          <w:tcPr>
            <w:tcW w:type="dxa" w:w="2160"/>
          </w:tcPr>
          <w:p>
            <w:r>
              <w:t>components/ui/item.tsx</w:t>
            </w:r>
          </w:p>
        </w:tc>
        <w:tc>
          <w:tcPr>
            <w:tcW w:type="dxa" w:w="2160"/>
          </w:tcPr>
          <w:p>
            <w:r>
              <w:t>아이템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FE-UI-029</w:t>
            </w:r>
          </w:p>
        </w:tc>
        <w:tc>
          <w:tcPr>
            <w:tcW w:type="dxa" w:w="2160"/>
          </w:tcPr>
          <w:p>
            <w:r>
              <w:t>components/ui/kbd.tsx</w:t>
            </w:r>
          </w:p>
        </w:tc>
        <w:tc>
          <w:tcPr>
            <w:tcW w:type="dxa" w:w="2160"/>
          </w:tcPr>
          <w:p>
            <w:r>
              <w:t>키보드 단축키 표시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FE-UI-030</w:t>
            </w:r>
          </w:p>
        </w:tc>
        <w:tc>
          <w:tcPr>
            <w:tcW w:type="dxa" w:w="2160"/>
          </w:tcPr>
          <w:p>
            <w:r>
              <w:t>components/ui/label.tsx</w:t>
            </w:r>
          </w:p>
        </w:tc>
        <w:tc>
          <w:tcPr>
            <w:tcW w:type="dxa" w:w="2160"/>
          </w:tcPr>
          <w:p>
            <w:r>
              <w:t>레이블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FE-UI-031</w:t>
            </w:r>
          </w:p>
        </w:tc>
        <w:tc>
          <w:tcPr>
            <w:tcW w:type="dxa" w:w="2160"/>
          </w:tcPr>
          <w:p>
            <w:r>
              <w:t>components/ui/menubar.tsx</w:t>
            </w:r>
          </w:p>
        </w:tc>
        <w:tc>
          <w:tcPr>
            <w:tcW w:type="dxa" w:w="2160"/>
          </w:tcPr>
          <w:p>
            <w:r>
              <w:t>메뉴바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FE-UI-032</w:t>
            </w:r>
          </w:p>
        </w:tc>
        <w:tc>
          <w:tcPr>
            <w:tcW w:type="dxa" w:w="2160"/>
          </w:tcPr>
          <w:p>
            <w:r>
              <w:t>components/ui/navigation-menu.tsx</w:t>
            </w:r>
          </w:p>
        </w:tc>
        <w:tc>
          <w:tcPr>
            <w:tcW w:type="dxa" w:w="2160"/>
          </w:tcPr>
          <w:p>
            <w:r>
              <w:t>네비게이션 메뉴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FE-UI-033</w:t>
            </w:r>
          </w:p>
        </w:tc>
        <w:tc>
          <w:tcPr>
            <w:tcW w:type="dxa" w:w="2160"/>
          </w:tcPr>
          <w:p>
            <w:r>
              <w:t>components/ui/pagination.tsx</w:t>
            </w:r>
          </w:p>
        </w:tc>
        <w:tc>
          <w:tcPr>
            <w:tcW w:type="dxa" w:w="2160"/>
          </w:tcPr>
          <w:p>
            <w:r>
              <w:t>페이지네이션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FE-UI-034</w:t>
            </w:r>
          </w:p>
        </w:tc>
        <w:tc>
          <w:tcPr>
            <w:tcW w:type="dxa" w:w="2160"/>
          </w:tcPr>
          <w:p>
            <w:r>
              <w:t>components/ui/popover.tsx</w:t>
            </w:r>
          </w:p>
        </w:tc>
        <w:tc>
          <w:tcPr>
            <w:tcW w:type="dxa" w:w="2160"/>
          </w:tcPr>
          <w:p>
            <w:r>
              <w:t>팝오버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FE-UI-035</w:t>
            </w:r>
          </w:p>
        </w:tc>
        <w:tc>
          <w:tcPr>
            <w:tcW w:type="dxa" w:w="2160"/>
          </w:tcPr>
          <w:p>
            <w:r>
              <w:t>components/ui/progress.tsx</w:t>
            </w:r>
          </w:p>
        </w:tc>
        <w:tc>
          <w:tcPr>
            <w:tcW w:type="dxa" w:w="2160"/>
          </w:tcPr>
          <w:p>
            <w:r>
              <w:t>프로그레스 바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FE-UI-036</w:t>
            </w:r>
          </w:p>
        </w:tc>
        <w:tc>
          <w:tcPr>
            <w:tcW w:type="dxa" w:w="2160"/>
          </w:tcPr>
          <w:p>
            <w:r>
              <w:t>components/ui/radio-group.tsx</w:t>
            </w:r>
          </w:p>
        </w:tc>
        <w:tc>
          <w:tcPr>
            <w:tcW w:type="dxa" w:w="2160"/>
          </w:tcPr>
          <w:p>
            <w:r>
              <w:t>라디오 버튼 그룹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FE-UI-037</w:t>
            </w:r>
          </w:p>
        </w:tc>
        <w:tc>
          <w:tcPr>
            <w:tcW w:type="dxa" w:w="2160"/>
          </w:tcPr>
          <w:p>
            <w:r>
              <w:t>components/ui/resizable.tsx</w:t>
            </w:r>
          </w:p>
        </w:tc>
        <w:tc>
          <w:tcPr>
            <w:tcW w:type="dxa" w:w="2160"/>
          </w:tcPr>
          <w:p>
            <w:r>
              <w:t>리사이즈 가능 패널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FE-UI-038</w:t>
            </w:r>
          </w:p>
        </w:tc>
        <w:tc>
          <w:tcPr>
            <w:tcW w:type="dxa" w:w="2160"/>
          </w:tcPr>
          <w:p>
            <w:r>
              <w:t>components/ui/scroll-area.tsx</w:t>
            </w:r>
          </w:p>
        </w:tc>
        <w:tc>
          <w:tcPr>
            <w:tcW w:type="dxa" w:w="2160"/>
          </w:tcPr>
          <w:p>
            <w:r>
              <w:t>스크롤 영역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FE-UI-039</w:t>
            </w:r>
          </w:p>
        </w:tc>
        <w:tc>
          <w:tcPr>
            <w:tcW w:type="dxa" w:w="2160"/>
          </w:tcPr>
          <w:p>
            <w:r>
              <w:t>components/ui/select.tsx</w:t>
            </w:r>
          </w:p>
        </w:tc>
        <w:tc>
          <w:tcPr>
            <w:tcW w:type="dxa" w:w="2160"/>
          </w:tcPr>
          <w:p>
            <w:r>
              <w:t>셀렉트 박스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FE-UI-040</w:t>
            </w:r>
          </w:p>
        </w:tc>
        <w:tc>
          <w:tcPr>
            <w:tcW w:type="dxa" w:w="2160"/>
          </w:tcPr>
          <w:p>
            <w:r>
              <w:t>components/ui/separator.tsx</w:t>
            </w:r>
          </w:p>
        </w:tc>
        <w:tc>
          <w:tcPr>
            <w:tcW w:type="dxa" w:w="2160"/>
          </w:tcPr>
          <w:p>
            <w:r>
              <w:t>구분선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FE-UI-041</w:t>
            </w:r>
          </w:p>
        </w:tc>
        <w:tc>
          <w:tcPr>
            <w:tcW w:type="dxa" w:w="2160"/>
          </w:tcPr>
          <w:p>
            <w:r>
              <w:t>components/ui/sheet.tsx</w:t>
            </w:r>
          </w:p>
        </w:tc>
        <w:tc>
          <w:tcPr>
            <w:tcW w:type="dxa" w:w="2160"/>
          </w:tcPr>
          <w:p>
            <w:r>
              <w:t>시트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FE-UI-042</w:t>
            </w:r>
          </w:p>
        </w:tc>
        <w:tc>
          <w:tcPr>
            <w:tcW w:type="dxa" w:w="2160"/>
          </w:tcPr>
          <w:p>
            <w:r>
              <w:t>components/ui/sidebar.tsx</w:t>
            </w:r>
          </w:p>
        </w:tc>
        <w:tc>
          <w:tcPr>
            <w:tcW w:type="dxa" w:w="2160"/>
          </w:tcPr>
          <w:p>
            <w:r>
              <w:t>사이드바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FE-UI-043</w:t>
            </w:r>
          </w:p>
        </w:tc>
        <w:tc>
          <w:tcPr>
            <w:tcW w:type="dxa" w:w="2160"/>
          </w:tcPr>
          <w:p>
            <w:r>
              <w:t>components/ui/skeleton.tsx</w:t>
            </w:r>
          </w:p>
        </w:tc>
        <w:tc>
          <w:tcPr>
            <w:tcW w:type="dxa" w:w="2160"/>
          </w:tcPr>
          <w:p>
            <w:r>
              <w:t>스켈레톤 로딩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FE-UI-044</w:t>
            </w:r>
          </w:p>
        </w:tc>
        <w:tc>
          <w:tcPr>
            <w:tcW w:type="dxa" w:w="2160"/>
          </w:tcPr>
          <w:p>
            <w:r>
              <w:t>components/ui/slider.tsx</w:t>
            </w:r>
          </w:p>
        </w:tc>
        <w:tc>
          <w:tcPr>
            <w:tcW w:type="dxa" w:w="2160"/>
          </w:tcPr>
          <w:p>
            <w:r>
              <w:t>슬라이더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FE-UI-045</w:t>
            </w:r>
          </w:p>
        </w:tc>
        <w:tc>
          <w:tcPr>
            <w:tcW w:type="dxa" w:w="2160"/>
          </w:tcPr>
          <w:p>
            <w:r>
              <w:t>components/ui/sonner.tsx</w:t>
            </w:r>
          </w:p>
        </w:tc>
        <w:tc>
          <w:tcPr>
            <w:tcW w:type="dxa" w:w="2160"/>
          </w:tcPr>
          <w:p>
            <w:r>
              <w:t>Sonner 토스트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FE-UI-046</w:t>
            </w:r>
          </w:p>
        </w:tc>
        <w:tc>
          <w:tcPr>
            <w:tcW w:type="dxa" w:w="2160"/>
          </w:tcPr>
          <w:p>
            <w:r>
              <w:t>components/ui/spinner.tsx</w:t>
            </w:r>
          </w:p>
        </w:tc>
        <w:tc>
          <w:tcPr>
            <w:tcW w:type="dxa" w:w="2160"/>
          </w:tcPr>
          <w:p>
            <w:r>
              <w:t>로딩 스피너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FE-UI-047</w:t>
            </w:r>
          </w:p>
        </w:tc>
        <w:tc>
          <w:tcPr>
            <w:tcW w:type="dxa" w:w="2160"/>
          </w:tcPr>
          <w:p>
            <w:r>
              <w:t>components/ui/switch.tsx</w:t>
            </w:r>
          </w:p>
        </w:tc>
        <w:tc>
          <w:tcPr>
            <w:tcW w:type="dxa" w:w="2160"/>
          </w:tcPr>
          <w:p>
            <w:r>
              <w:t>스위치 토글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FE-UI-048</w:t>
            </w:r>
          </w:p>
        </w:tc>
        <w:tc>
          <w:tcPr>
            <w:tcW w:type="dxa" w:w="2160"/>
          </w:tcPr>
          <w:p>
            <w:r>
              <w:t>components/ui/table.tsx</w:t>
            </w:r>
          </w:p>
        </w:tc>
        <w:tc>
          <w:tcPr>
            <w:tcW w:type="dxa" w:w="2160"/>
          </w:tcPr>
          <w:p>
            <w:r>
              <w:t>테이블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FE-UI-049</w:t>
            </w:r>
          </w:p>
        </w:tc>
        <w:tc>
          <w:tcPr>
            <w:tcW w:type="dxa" w:w="2160"/>
          </w:tcPr>
          <w:p>
            <w:r>
              <w:t>components/ui/tabs.tsx</w:t>
            </w:r>
          </w:p>
        </w:tc>
        <w:tc>
          <w:tcPr>
            <w:tcW w:type="dxa" w:w="2160"/>
          </w:tcPr>
          <w:p>
            <w:r>
              <w:t>탭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FE-UI-050</w:t>
            </w:r>
          </w:p>
        </w:tc>
        <w:tc>
          <w:tcPr>
            <w:tcW w:type="dxa" w:w="2160"/>
          </w:tcPr>
          <w:p>
            <w:r>
              <w:t>components/ui/textarea.tsx</w:t>
            </w:r>
          </w:p>
        </w:tc>
        <w:tc>
          <w:tcPr>
            <w:tcW w:type="dxa" w:w="2160"/>
          </w:tcPr>
          <w:p>
            <w:r>
              <w:t>텍스트 영역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FE-UI-051</w:t>
            </w:r>
          </w:p>
        </w:tc>
        <w:tc>
          <w:tcPr>
            <w:tcW w:type="dxa" w:w="2160"/>
          </w:tcPr>
          <w:p>
            <w:r>
              <w:t>components/ui/toast.tsx</w:t>
            </w:r>
          </w:p>
        </w:tc>
        <w:tc>
          <w:tcPr>
            <w:tcW w:type="dxa" w:w="2160"/>
          </w:tcPr>
          <w:p>
            <w:r>
              <w:t>토스트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FE-UI-052</w:t>
            </w:r>
          </w:p>
        </w:tc>
        <w:tc>
          <w:tcPr>
            <w:tcW w:type="dxa" w:w="2160"/>
          </w:tcPr>
          <w:p>
            <w:r>
              <w:t>components/ui/toaster.tsx</w:t>
            </w:r>
          </w:p>
        </w:tc>
        <w:tc>
          <w:tcPr>
            <w:tcW w:type="dxa" w:w="2160"/>
          </w:tcPr>
          <w:p>
            <w:r>
              <w:t>토스터 프로바이더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FE-UI-053</w:t>
            </w:r>
          </w:p>
        </w:tc>
        <w:tc>
          <w:tcPr>
            <w:tcW w:type="dxa" w:w="2160"/>
          </w:tcPr>
          <w:p>
            <w:r>
              <w:t>components/ui/toggle-group.tsx</w:t>
            </w:r>
          </w:p>
        </w:tc>
        <w:tc>
          <w:tcPr>
            <w:tcW w:type="dxa" w:w="2160"/>
          </w:tcPr>
          <w:p>
            <w:r>
              <w:t>토글 그룹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FE-UI-054</w:t>
            </w:r>
          </w:p>
        </w:tc>
        <w:tc>
          <w:tcPr>
            <w:tcW w:type="dxa" w:w="2160"/>
          </w:tcPr>
          <w:p>
            <w:r>
              <w:t>components/ui/toggle.tsx</w:t>
            </w:r>
          </w:p>
        </w:tc>
        <w:tc>
          <w:tcPr>
            <w:tcW w:type="dxa" w:w="2160"/>
          </w:tcPr>
          <w:p>
            <w:r>
              <w:t>토글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FE-UI-055</w:t>
            </w:r>
          </w:p>
        </w:tc>
        <w:tc>
          <w:tcPr>
            <w:tcW w:type="dxa" w:w="2160"/>
          </w:tcPr>
          <w:p>
            <w:r>
              <w:t>components/ui/tooltip.tsx</w:t>
            </w:r>
          </w:p>
        </w:tc>
        <w:tc>
          <w:tcPr>
            <w:tcW w:type="dxa" w:w="2160"/>
          </w:tcPr>
          <w:p>
            <w:r>
              <w:t>툴팁 컴포넌트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FE-UI-056</w:t>
            </w:r>
          </w:p>
        </w:tc>
        <w:tc>
          <w:tcPr>
            <w:tcW w:type="dxa" w:w="2160"/>
          </w:tcPr>
          <w:p>
            <w:r>
              <w:t>components/ui/use-mobile.tsx</w:t>
            </w:r>
          </w:p>
        </w:tc>
        <w:tc>
          <w:tcPr>
            <w:tcW w:type="dxa" w:w="2160"/>
          </w:tcPr>
          <w:p>
            <w:r>
              <w:t>모바일 감지 훅</w:t>
            </w:r>
          </w:p>
        </w:tc>
      </w:tr>
      <w:tr>
        <w:tc>
          <w:tcPr>
            <w:tcW w:type="dxa" w:w="2160"/>
          </w:tcPr>
          <w:p>
            <w:r>
              <w:t>UI 컴포넌트</w:t>
            </w:r>
          </w:p>
        </w:tc>
        <w:tc>
          <w:tcPr>
            <w:tcW w:type="dxa" w:w="2160"/>
          </w:tcPr>
          <w:p>
            <w:r>
              <w:t>FE-UI-057</w:t>
            </w:r>
          </w:p>
        </w:tc>
        <w:tc>
          <w:tcPr>
            <w:tcW w:type="dxa" w:w="2160"/>
          </w:tcPr>
          <w:p>
            <w:r>
              <w:t>components/ui/use-toast.ts</w:t>
            </w:r>
          </w:p>
        </w:tc>
        <w:tc>
          <w:tcPr>
            <w:tcW w:type="dxa" w:w="2160"/>
          </w:tcPr>
          <w:p>
            <w:r>
              <w:t>토스트 훅</w:t>
            </w:r>
          </w:p>
        </w:tc>
      </w:tr>
    </w:tbl>
    <w:p/>
    <w:p>
      <w:pPr>
        <w:pStyle w:val="Heading3"/>
      </w:pPr>
      <w:r>
        <w:t>1.9 Frontend - 루트 컴포넌트 (components/)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자동화 빌더</w:t>
            </w:r>
          </w:p>
        </w:tc>
        <w:tc>
          <w:tcPr>
            <w:tcW w:type="dxa" w:w="2160"/>
          </w:tcPr>
          <w:p>
            <w:r>
              <w:t>FE-CMP-001</w:t>
            </w:r>
          </w:p>
        </w:tc>
        <w:tc>
          <w:tcPr>
            <w:tcW w:type="dxa" w:w="2160"/>
          </w:tcPr>
          <w:p>
            <w:r>
              <w:t>components/automation-builder.tsx</w:t>
            </w:r>
          </w:p>
        </w:tc>
        <w:tc>
          <w:tcPr>
            <w:tcW w:type="dxa" w:w="2160"/>
          </w:tcPr>
          <w:p>
            <w:r>
              <w:t>메인 자동화 빌더 컴포넌트</w:t>
            </w:r>
          </w:p>
        </w:tc>
      </w:tr>
      <w:tr>
        <w:tc>
          <w:tcPr>
            <w:tcW w:type="dxa" w:w="2160"/>
          </w:tcPr>
          <w:p>
            <w:r>
              <w:t>테마 관리</w:t>
            </w:r>
          </w:p>
        </w:tc>
        <w:tc>
          <w:tcPr>
            <w:tcW w:type="dxa" w:w="2160"/>
          </w:tcPr>
          <w:p>
            <w:r>
              <w:t>FE-CMP-002</w:t>
            </w:r>
          </w:p>
        </w:tc>
        <w:tc>
          <w:tcPr>
            <w:tcW w:type="dxa" w:w="2160"/>
          </w:tcPr>
          <w:p>
            <w:r>
              <w:t>components/theme-provider.tsx</w:t>
            </w:r>
          </w:p>
        </w:tc>
        <w:tc>
          <w:tcPr>
            <w:tcW w:type="dxa" w:w="2160"/>
          </w:tcPr>
          <w:p>
            <w:r>
              <w:t>다크/라이트 테마 프로바이더</w:t>
            </w:r>
          </w:p>
        </w:tc>
      </w:tr>
    </w:tbl>
    <w:p/>
    <w:p>
      <w:pPr>
        <w:pStyle w:val="Heading3"/>
      </w:pPr>
      <w:r>
        <w:t>1.10 Frontend - 라이브러리 (lib/)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API 통신</w:t>
            </w:r>
          </w:p>
        </w:tc>
        <w:tc>
          <w:tcPr>
            <w:tcW w:type="dxa" w:w="2160"/>
          </w:tcPr>
          <w:p>
            <w:r>
              <w:t>FE-LIB-001</w:t>
            </w:r>
          </w:p>
        </w:tc>
        <w:tc>
          <w:tcPr>
            <w:tcW w:type="dxa" w:w="2160"/>
          </w:tcPr>
          <w:p>
            <w:r>
              <w:t>lib/api.ts</w:t>
            </w:r>
          </w:p>
        </w:tc>
        <w:tc>
          <w:tcPr>
            <w:tcW w:type="dxa" w:w="2160"/>
          </w:tcPr>
          <w:p>
            <w:r>
              <w:t>API 클라이언트 (40+ 메서드)</w:t>
            </w:r>
          </w:p>
        </w:tc>
      </w:tr>
      <w:tr>
        <w:tc>
          <w:tcPr>
            <w:tcW w:type="dxa" w:w="2160"/>
          </w:tcPr>
          <w:p>
            <w:r>
              <w:t>유틸리티</w:t>
            </w:r>
          </w:p>
        </w:tc>
        <w:tc>
          <w:tcPr>
            <w:tcW w:type="dxa" w:w="2160"/>
          </w:tcPr>
          <w:p>
            <w:r>
              <w:t>FE-LIB-002</w:t>
            </w:r>
          </w:p>
        </w:tc>
        <w:tc>
          <w:tcPr>
            <w:tcW w:type="dxa" w:w="2160"/>
          </w:tcPr>
          <w:p>
            <w:r>
              <w:t>lib/utils.ts</w:t>
            </w:r>
          </w:p>
        </w:tc>
        <w:tc>
          <w:tcPr>
            <w:tcW w:type="dxa" w:w="2160"/>
          </w:tcPr>
          <w:p>
            <w:r>
              <w:t>공통 유틸리티 함수</w:t>
            </w:r>
          </w:p>
        </w:tc>
      </w:tr>
    </w:tbl>
    <w:p/>
    <w:p>
      <w:pPr>
        <w:pStyle w:val="Heading3"/>
      </w:pPr>
      <w:r>
        <w:t>1.11 Frontend - 타입 정의 (types/)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타입 정의</w:t>
            </w:r>
          </w:p>
        </w:tc>
        <w:tc>
          <w:tcPr>
            <w:tcW w:type="dxa" w:w="2160"/>
          </w:tcPr>
          <w:p>
            <w:r>
              <w:t>FE-TYP-001</w:t>
            </w:r>
          </w:p>
        </w:tc>
        <w:tc>
          <w:tcPr>
            <w:tcW w:type="dxa" w:w="2160"/>
          </w:tcPr>
          <w:p>
            <w:r>
              <w:t>types/blocks.ts</w:t>
            </w:r>
          </w:p>
        </w:tc>
        <w:tc>
          <w:tcPr>
            <w:tcW w:type="dxa" w:w="2160"/>
          </w:tcPr>
          <w:p>
            <w:r>
              <w:t>블록 타입 정의 (120+ 블록, 10개 카테고리)</w:t>
            </w:r>
          </w:p>
        </w:tc>
      </w:tr>
    </w:tbl>
    <w:p/>
    <w:p>
      <w:pPr>
        <w:pStyle w:val="Heading3"/>
      </w:pPr>
      <w:r>
        <w:t>1.12 Frontend - 커스텀 훅 (hooks/)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훅</w:t>
            </w:r>
          </w:p>
        </w:tc>
        <w:tc>
          <w:tcPr>
            <w:tcW w:type="dxa" w:w="2160"/>
          </w:tcPr>
          <w:p>
            <w:r>
              <w:t>FE-HOK-001</w:t>
            </w:r>
          </w:p>
        </w:tc>
        <w:tc>
          <w:tcPr>
            <w:tcW w:type="dxa" w:w="2160"/>
          </w:tcPr>
          <w:p>
            <w:r>
              <w:t>hooks/use-mobile.ts</w:t>
            </w:r>
          </w:p>
        </w:tc>
        <w:tc>
          <w:tcPr>
            <w:tcW w:type="dxa" w:w="2160"/>
          </w:tcPr>
          <w:p>
            <w:r>
              <w:t>모바일 환경 감지 훅</w:t>
            </w:r>
          </w:p>
        </w:tc>
      </w:tr>
      <w:tr>
        <w:tc>
          <w:tcPr>
            <w:tcW w:type="dxa" w:w="2160"/>
          </w:tcPr>
          <w:p>
            <w:r>
              <w:t>훅</w:t>
            </w:r>
          </w:p>
        </w:tc>
        <w:tc>
          <w:tcPr>
            <w:tcW w:type="dxa" w:w="2160"/>
          </w:tcPr>
          <w:p>
            <w:r>
              <w:t>FE-HOK-002</w:t>
            </w:r>
          </w:p>
        </w:tc>
        <w:tc>
          <w:tcPr>
            <w:tcW w:type="dxa" w:w="2160"/>
          </w:tcPr>
          <w:p>
            <w:r>
              <w:t>hooks/use-toast.ts</w:t>
            </w:r>
          </w:p>
        </w:tc>
        <w:tc>
          <w:tcPr>
            <w:tcW w:type="dxa" w:w="2160"/>
          </w:tcPr>
          <w:p>
            <w:r>
              <w:t>토스트 알림 훅</w:t>
            </w:r>
          </w:p>
        </w:tc>
      </w:tr>
    </w:tbl>
    <w:p>
      <w:r>
        <w:br w:type="page"/>
      </w:r>
    </w:p>
    <w:p>
      <w:pPr>
        <w:pStyle w:val="Heading3"/>
      </w:pPr>
      <w:r>
        <w:t>1.13 Backend - API 라우터 (backend/app/api/)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API 초기화</w:t>
            </w:r>
          </w:p>
        </w:tc>
        <w:tc>
          <w:tcPr>
            <w:tcW w:type="dxa" w:w="2160"/>
          </w:tcPr>
          <w:p>
            <w:r>
              <w:t>BE-API-001</w:t>
            </w:r>
          </w:p>
        </w:tc>
        <w:tc>
          <w:tcPr>
            <w:tcW w:type="dxa" w:w="2160"/>
          </w:tcPr>
          <w:p>
            <w:r>
              <w:t>backend/app/api/__init__.py</w:t>
            </w:r>
          </w:p>
        </w:tc>
        <w:tc>
          <w:tcPr>
            <w:tcW w:type="dxa" w:w="2160"/>
          </w:tcPr>
          <w:p>
            <w:r>
              <w:t>API 라우터 초기화</w:t>
            </w:r>
          </w:p>
        </w:tc>
      </w:tr>
      <w:tr>
        <w:tc>
          <w:tcPr>
            <w:tcW w:type="dxa" w:w="2160"/>
          </w:tcPr>
          <w:p>
            <w:r>
              <w:t>AI 서비스</w:t>
            </w:r>
          </w:p>
        </w:tc>
        <w:tc>
          <w:tcPr>
            <w:tcW w:type="dxa" w:w="2160"/>
          </w:tcPr>
          <w:p>
            <w:r>
              <w:t>BE-API-002</w:t>
            </w:r>
          </w:p>
        </w:tc>
        <w:tc>
          <w:tcPr>
            <w:tcW w:type="dxa" w:w="2160"/>
          </w:tcPr>
          <w:p>
            <w:r>
              <w:t>backend/app/api/ai.py</w:t>
            </w:r>
          </w:p>
        </w:tc>
        <w:tc>
          <w:tcPr>
            <w:tcW w:type="dxa" w:w="2160"/>
          </w:tcPr>
          <w:p>
            <w:r>
              <w:t>AI 분석 및 워크플로우 생성 API</w:t>
            </w:r>
          </w:p>
        </w:tc>
      </w:tr>
      <w:tr>
        <w:tc>
          <w:tcPr>
            <w:tcW w:type="dxa" w:w="2160"/>
          </w:tcPr>
          <w:p>
            <w:r>
              <w:t>인증</w:t>
            </w:r>
          </w:p>
        </w:tc>
        <w:tc>
          <w:tcPr>
            <w:tcW w:type="dxa" w:w="2160"/>
          </w:tcPr>
          <w:p>
            <w:r>
              <w:t>BE-API-003</w:t>
            </w:r>
          </w:p>
        </w:tc>
        <w:tc>
          <w:tcPr>
            <w:tcW w:type="dxa" w:w="2160"/>
          </w:tcPr>
          <w:p>
            <w:r>
              <w:t>backend/app/api/auth.py</w:t>
            </w:r>
          </w:p>
        </w:tc>
        <w:tc>
          <w:tcPr>
            <w:tcW w:type="dxa" w:w="2160"/>
          </w:tcPr>
          <w:p>
            <w:r>
              <w:t>JWT 기반 인증 API</w:t>
            </w:r>
          </w:p>
        </w:tc>
      </w:tr>
      <w:tr>
        <w:tc>
          <w:tcPr>
            <w:tcW w:type="dxa" w:w="2160"/>
          </w:tcPr>
          <w:p>
            <w:r>
              <w:t>채팅</w:t>
            </w:r>
          </w:p>
        </w:tc>
        <w:tc>
          <w:tcPr>
            <w:tcW w:type="dxa" w:w="2160"/>
          </w:tcPr>
          <w:p>
            <w:r>
              <w:t>BE-API-004</w:t>
            </w:r>
          </w:p>
        </w:tc>
        <w:tc>
          <w:tcPr>
            <w:tcW w:type="dxa" w:w="2160"/>
          </w:tcPr>
          <w:p>
            <w:r>
              <w:t>backend/app/api/chat.py</w:t>
            </w:r>
          </w:p>
        </w:tc>
        <w:tc>
          <w:tcPr>
            <w:tcW w:type="dxa" w:w="2160"/>
          </w:tcPr>
          <w:p>
            <w:r>
              <w:t>AI 채팅 API</w:t>
            </w:r>
          </w:p>
        </w:tc>
      </w:tr>
      <w:tr>
        <w:tc>
          <w:tcPr>
            <w:tcW w:type="dxa" w:w="2160"/>
          </w:tcPr>
          <w:p>
            <w:r>
              <w:t>실행</w:t>
            </w:r>
          </w:p>
        </w:tc>
        <w:tc>
          <w:tcPr>
            <w:tcW w:type="dxa" w:w="2160"/>
          </w:tcPr>
          <w:p>
            <w:r>
              <w:t>BE-API-005</w:t>
            </w:r>
          </w:p>
        </w:tc>
        <w:tc>
          <w:tcPr>
            <w:tcW w:type="dxa" w:w="2160"/>
          </w:tcPr>
          <w:p>
            <w:r>
              <w:t>backend/app/api/execution.py</w:t>
            </w:r>
          </w:p>
        </w:tc>
        <w:tc>
          <w:tcPr>
            <w:tcW w:type="dxa" w:w="2160"/>
          </w:tcPr>
          <w:p>
            <w:r>
              <w:t>코드 생성 및 워크플로우 실행 API</w:t>
            </w:r>
          </w:p>
        </w:tc>
      </w:tr>
      <w:tr>
        <w:tc>
          <w:tcPr>
            <w:tcW w:type="dxa" w:w="2160"/>
          </w:tcPr>
          <w:p>
            <w:r>
              <w:t>지식베이스</w:t>
            </w:r>
          </w:p>
        </w:tc>
        <w:tc>
          <w:tcPr>
            <w:tcW w:type="dxa" w:w="2160"/>
          </w:tcPr>
          <w:p>
            <w:r>
              <w:t>BE-API-006</w:t>
            </w:r>
          </w:p>
        </w:tc>
        <w:tc>
          <w:tcPr>
            <w:tcW w:type="dxa" w:w="2160"/>
          </w:tcPr>
          <w:p>
            <w:r>
              <w:t>backend/app/api/knowledge.py</w:t>
            </w:r>
          </w:p>
        </w:tc>
        <w:tc>
          <w:tcPr>
            <w:tcW w:type="dxa" w:w="2160"/>
          </w:tcPr>
          <w:p>
            <w:r>
              <w:t>지식베이스 검색 API (458개 프로젝트)</w:t>
            </w:r>
          </w:p>
        </w:tc>
      </w:tr>
      <w:tr>
        <w:tc>
          <w:tcPr>
            <w:tcW w:type="dxa" w:w="2160"/>
          </w:tcPr>
          <w:p>
            <w:r>
              <w:t>마켓플레이스</w:t>
            </w:r>
          </w:p>
        </w:tc>
        <w:tc>
          <w:tcPr>
            <w:tcW w:type="dxa" w:w="2160"/>
          </w:tcPr>
          <w:p>
            <w:r>
              <w:t>BE-API-007</w:t>
            </w:r>
          </w:p>
        </w:tc>
        <w:tc>
          <w:tcPr>
            <w:tcW w:type="dxa" w:w="2160"/>
          </w:tcPr>
          <w:p>
            <w:r>
              <w:t>backend/app/api/marketplace.py</w:t>
            </w:r>
          </w:p>
        </w:tc>
        <w:tc>
          <w:tcPr>
            <w:tcW w:type="dxa" w:w="2160"/>
          </w:tcPr>
          <w:p>
            <w:r>
              <w:t>마켓플레이스 CRUD API</w:t>
            </w:r>
          </w:p>
        </w:tc>
      </w:tr>
      <w:tr>
        <w:tc>
          <w:tcPr>
            <w:tcW w:type="dxa" w:w="2160"/>
          </w:tcPr>
          <w:p>
            <w:r>
              <w:t>구매</w:t>
            </w:r>
          </w:p>
        </w:tc>
        <w:tc>
          <w:tcPr>
            <w:tcW w:type="dxa" w:w="2160"/>
          </w:tcPr>
          <w:p>
            <w:r>
              <w:t>BE-API-008</w:t>
            </w:r>
          </w:p>
        </w:tc>
        <w:tc>
          <w:tcPr>
            <w:tcW w:type="dxa" w:w="2160"/>
          </w:tcPr>
          <w:p>
            <w:r>
              <w:t>backend/app/api/purchases.py</w:t>
            </w:r>
          </w:p>
        </w:tc>
        <w:tc>
          <w:tcPr>
            <w:tcW w:type="dxa" w:w="2160"/>
          </w:tcPr>
          <w:p>
            <w:r>
              <w:t>구매 처리 API</w:t>
            </w:r>
          </w:p>
        </w:tc>
      </w:tr>
      <w:tr>
        <w:tc>
          <w:tcPr>
            <w:tcW w:type="dxa" w:w="2160"/>
          </w:tcPr>
          <w:p>
            <w:r>
              <w:t>사용자</w:t>
            </w:r>
          </w:p>
        </w:tc>
        <w:tc>
          <w:tcPr>
            <w:tcW w:type="dxa" w:w="2160"/>
          </w:tcPr>
          <w:p>
            <w:r>
              <w:t>BE-API-009</w:t>
            </w:r>
          </w:p>
        </w:tc>
        <w:tc>
          <w:tcPr>
            <w:tcW w:type="dxa" w:w="2160"/>
          </w:tcPr>
          <w:p>
            <w:r>
              <w:t>backend/app/api/users.py</w:t>
            </w:r>
          </w:p>
        </w:tc>
        <w:tc>
          <w:tcPr>
            <w:tcW w:type="dxa" w:w="2160"/>
          </w:tcPr>
          <w:p>
            <w:r>
              <w:t>사용자 관리 API</w:t>
            </w:r>
          </w:p>
        </w:tc>
      </w:tr>
      <w:tr>
        <w:tc>
          <w:tcPr>
            <w:tcW w:type="dxa" w:w="2160"/>
          </w:tcPr>
          <w:p>
            <w:r>
              <w:t>비디오</w:t>
            </w:r>
          </w:p>
        </w:tc>
        <w:tc>
          <w:tcPr>
            <w:tcW w:type="dxa" w:w="2160"/>
          </w:tcPr>
          <w:p>
            <w:r>
              <w:t>BE-API-010</w:t>
            </w:r>
          </w:p>
        </w:tc>
        <w:tc>
          <w:tcPr>
            <w:tcW w:type="dxa" w:w="2160"/>
          </w:tcPr>
          <w:p>
            <w:r>
              <w:t>backend/app/api/videos.py</w:t>
            </w:r>
          </w:p>
        </w:tc>
        <w:tc>
          <w:tcPr>
            <w:tcW w:type="dxa" w:w="2160"/>
          </w:tcPr>
          <w:p>
            <w:r>
              <w:t>비디오 업로드 및 분석 API</w:t>
            </w:r>
          </w:p>
        </w:tc>
      </w:tr>
      <w:tr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BE-API-011</w:t>
            </w:r>
          </w:p>
        </w:tc>
        <w:tc>
          <w:tcPr>
            <w:tcW w:type="dxa" w:w="2160"/>
          </w:tcPr>
          <w:p>
            <w:r>
              <w:t>backend/app/api/websocket.py</w:t>
            </w:r>
          </w:p>
        </w:tc>
        <w:tc>
          <w:tcPr>
            <w:tcW w:type="dxa" w:w="2160"/>
          </w:tcPr>
          <w:p>
            <w:r>
              <w:t>실시간 통신 WebSocket API</w:t>
            </w:r>
          </w:p>
        </w:tc>
      </w:tr>
      <w:tr>
        <w:tc>
          <w:tcPr>
            <w:tcW w:type="dxa" w:w="2160"/>
          </w:tcPr>
          <w:p>
            <w:r>
              <w:t>워크스페이스</w:t>
            </w:r>
          </w:p>
        </w:tc>
        <w:tc>
          <w:tcPr>
            <w:tcW w:type="dxa" w:w="2160"/>
          </w:tcPr>
          <w:p>
            <w:r>
              <w:t>BE-API-012</w:t>
            </w:r>
          </w:p>
        </w:tc>
        <w:tc>
          <w:tcPr>
            <w:tcW w:type="dxa" w:w="2160"/>
          </w:tcPr>
          <w:p>
            <w:r>
              <w:t>backend/app/api/workspaces.py</w:t>
            </w:r>
          </w:p>
        </w:tc>
        <w:tc>
          <w:tcPr>
            <w:tcW w:type="dxa" w:w="2160"/>
          </w:tcPr>
          <w:p>
            <w:r>
              <w:t>워크플로우 CRUD API</w:t>
            </w:r>
          </w:p>
        </w:tc>
      </w:tr>
    </w:tbl>
    <w:p/>
    <w:p>
      <w:pPr>
        <w:pStyle w:val="Heading3"/>
      </w:pPr>
      <w:r>
        <w:t>1.14 Backend - 데이터 모델 (backend/app/models/)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모델 초기화</w:t>
            </w:r>
          </w:p>
        </w:tc>
        <w:tc>
          <w:tcPr>
            <w:tcW w:type="dxa" w:w="2160"/>
          </w:tcPr>
          <w:p>
            <w:r>
              <w:t>BE-MDL-001</w:t>
            </w:r>
          </w:p>
        </w:tc>
        <w:tc>
          <w:tcPr>
            <w:tcW w:type="dxa" w:w="2160"/>
          </w:tcPr>
          <w:p>
            <w:r>
              <w:t>backend/app/models/__init__.py</w:t>
            </w:r>
          </w:p>
        </w:tc>
        <w:tc>
          <w:tcPr>
            <w:tcW w:type="dxa" w:w="2160"/>
          </w:tcPr>
          <w:p>
            <w:r>
              <w:t>모델 초기화 및 export</w:t>
            </w:r>
          </w:p>
        </w:tc>
      </w:tr>
      <w:tr>
        <w:tc>
          <w:tcPr>
            <w:tcW w:type="dxa" w:w="2160"/>
          </w:tcPr>
          <w:p>
            <w:r>
              <w:t>대화 모델</w:t>
            </w:r>
          </w:p>
        </w:tc>
        <w:tc>
          <w:tcPr>
            <w:tcW w:type="dxa" w:w="2160"/>
          </w:tcPr>
          <w:p>
            <w:r>
              <w:t>BE-MDL-002</w:t>
            </w:r>
          </w:p>
        </w:tc>
        <w:tc>
          <w:tcPr>
            <w:tcW w:type="dxa" w:w="2160"/>
          </w:tcPr>
          <w:p>
            <w:r>
              <w:t>backend/app/models/conversation.py</w:t>
            </w:r>
          </w:p>
        </w:tc>
        <w:tc>
          <w:tcPr>
            <w:tcW w:type="dxa" w:w="2160"/>
          </w:tcPr>
          <w:p>
            <w:r>
              <w:t>대화 세션 모델</w:t>
            </w:r>
          </w:p>
        </w:tc>
      </w:tr>
      <w:tr>
        <w:tc>
          <w:tcPr>
            <w:tcW w:type="dxa" w:w="2160"/>
          </w:tcPr>
          <w:p>
            <w:r>
              <w:t>마켓플레이스</w:t>
            </w:r>
          </w:p>
        </w:tc>
        <w:tc>
          <w:tcPr>
            <w:tcW w:type="dxa" w:w="2160"/>
          </w:tcPr>
          <w:p>
            <w:r>
              <w:t>BE-MDL-003</w:t>
            </w:r>
          </w:p>
        </w:tc>
        <w:tc>
          <w:tcPr>
            <w:tcW w:type="dxa" w:w="2160"/>
          </w:tcPr>
          <w:p>
            <w:r>
              <w:t>backend/app/models/marketplace_item.py</w:t>
            </w:r>
          </w:p>
        </w:tc>
        <w:tc>
          <w:tcPr>
            <w:tcW w:type="dxa" w:w="2160"/>
          </w:tcPr>
          <w:p>
            <w:r>
              <w:t>마켓플레이스 아이템 모델</w:t>
            </w:r>
          </w:p>
        </w:tc>
      </w:tr>
      <w:tr>
        <w:tc>
          <w:tcPr>
            <w:tcW w:type="dxa" w:w="2160"/>
          </w:tcPr>
          <w:p>
            <w:r>
              <w:t>메시지 모델</w:t>
            </w:r>
          </w:p>
        </w:tc>
        <w:tc>
          <w:tcPr>
            <w:tcW w:type="dxa" w:w="2160"/>
          </w:tcPr>
          <w:p>
            <w:r>
              <w:t>BE-MDL-004</w:t>
            </w:r>
          </w:p>
        </w:tc>
        <w:tc>
          <w:tcPr>
            <w:tcW w:type="dxa" w:w="2160"/>
          </w:tcPr>
          <w:p>
            <w:r>
              <w:t>backend/app/models/message.py</w:t>
            </w:r>
          </w:p>
        </w:tc>
        <w:tc>
          <w:tcPr>
            <w:tcW w:type="dxa" w:w="2160"/>
          </w:tcPr>
          <w:p>
            <w:r>
              <w:t>채팅 메시지 모델</w:t>
            </w:r>
          </w:p>
        </w:tc>
      </w:tr>
      <w:tr>
        <w:tc>
          <w:tcPr>
            <w:tcW w:type="dxa" w:w="2160"/>
          </w:tcPr>
          <w:p>
            <w:r>
              <w:t>구매 모델</w:t>
            </w:r>
          </w:p>
        </w:tc>
        <w:tc>
          <w:tcPr>
            <w:tcW w:type="dxa" w:w="2160"/>
          </w:tcPr>
          <w:p>
            <w:r>
              <w:t>BE-MDL-005</w:t>
            </w:r>
          </w:p>
        </w:tc>
        <w:tc>
          <w:tcPr>
            <w:tcW w:type="dxa" w:w="2160"/>
          </w:tcPr>
          <w:p>
            <w:r>
              <w:t>backend/app/models/purchase.py</w:t>
            </w:r>
          </w:p>
        </w:tc>
        <w:tc>
          <w:tcPr>
            <w:tcW w:type="dxa" w:w="2160"/>
          </w:tcPr>
          <w:p>
            <w:r>
              <w:t>구매 내역 모델</w:t>
            </w:r>
          </w:p>
        </w:tc>
      </w:tr>
      <w:tr>
        <w:tc>
          <w:tcPr>
            <w:tcW w:type="dxa" w:w="2160"/>
          </w:tcPr>
          <w:p>
            <w:r>
              <w:t>리뷰 모델</w:t>
            </w:r>
          </w:p>
        </w:tc>
        <w:tc>
          <w:tcPr>
            <w:tcW w:type="dxa" w:w="2160"/>
          </w:tcPr>
          <w:p>
            <w:r>
              <w:t>BE-MDL-006</w:t>
            </w:r>
          </w:p>
        </w:tc>
        <w:tc>
          <w:tcPr>
            <w:tcW w:type="dxa" w:w="2160"/>
          </w:tcPr>
          <w:p>
            <w:r>
              <w:t>backend/app/models/review.py</w:t>
            </w:r>
          </w:p>
        </w:tc>
        <w:tc>
          <w:tcPr>
            <w:tcW w:type="dxa" w:w="2160"/>
          </w:tcPr>
          <w:p>
            <w:r>
              <w:t>상품 리뷰 모델</w:t>
            </w:r>
          </w:p>
        </w:tc>
      </w:tr>
      <w:tr>
        <w:tc>
          <w:tcPr>
            <w:tcW w:type="dxa" w:w="2160"/>
          </w:tcPr>
          <w:p>
            <w:r>
              <w:t>템플릿 모델</w:t>
            </w:r>
          </w:p>
        </w:tc>
        <w:tc>
          <w:tcPr>
            <w:tcW w:type="dxa" w:w="2160"/>
          </w:tcPr>
          <w:p>
            <w:r>
              <w:t>BE-MDL-007</w:t>
            </w:r>
          </w:p>
        </w:tc>
        <w:tc>
          <w:tcPr>
            <w:tcW w:type="dxa" w:w="2160"/>
          </w:tcPr>
          <w:p>
            <w:r>
              <w:t>backend/app/models/template.py</w:t>
            </w:r>
          </w:p>
        </w:tc>
        <w:tc>
          <w:tcPr>
            <w:tcW w:type="dxa" w:w="2160"/>
          </w:tcPr>
          <w:p>
            <w:r>
              <w:t>워크플로우 템플릿 모델</w:t>
            </w:r>
          </w:p>
        </w:tc>
      </w:tr>
      <w:tr>
        <w:tc>
          <w:tcPr>
            <w:tcW w:type="dxa" w:w="2160"/>
          </w:tcPr>
          <w:p>
            <w:r>
              <w:t>사용자 모델</w:t>
            </w:r>
          </w:p>
        </w:tc>
        <w:tc>
          <w:tcPr>
            <w:tcW w:type="dxa" w:w="2160"/>
          </w:tcPr>
          <w:p>
            <w:r>
              <w:t>BE-MDL-008</w:t>
            </w:r>
          </w:p>
        </w:tc>
        <w:tc>
          <w:tcPr>
            <w:tcW w:type="dxa" w:w="2160"/>
          </w:tcPr>
          <w:p>
            <w:r>
              <w:t>backend/app/models/user.py</w:t>
            </w:r>
          </w:p>
        </w:tc>
        <w:tc>
          <w:tcPr>
            <w:tcW w:type="dxa" w:w="2160"/>
          </w:tcPr>
          <w:p>
            <w:r>
              <w:t>사용자 계정 모델</w:t>
            </w:r>
          </w:p>
        </w:tc>
      </w:tr>
      <w:tr>
        <w:tc>
          <w:tcPr>
            <w:tcW w:type="dxa" w:w="2160"/>
          </w:tcPr>
          <w:p>
            <w:r>
              <w:t>비디오 모델</w:t>
            </w:r>
          </w:p>
        </w:tc>
        <w:tc>
          <w:tcPr>
            <w:tcW w:type="dxa" w:w="2160"/>
          </w:tcPr>
          <w:p>
            <w:r>
              <w:t>BE-MDL-009</w:t>
            </w:r>
          </w:p>
        </w:tc>
        <w:tc>
          <w:tcPr>
            <w:tcW w:type="dxa" w:w="2160"/>
          </w:tcPr>
          <w:p>
            <w:r>
              <w:t>backend/app/models/video.py</w:t>
            </w:r>
          </w:p>
        </w:tc>
        <w:tc>
          <w:tcPr>
            <w:tcW w:type="dxa" w:w="2160"/>
          </w:tcPr>
          <w:p>
            <w:r>
              <w:t>업로드 비디오 모델</w:t>
            </w:r>
          </w:p>
        </w:tc>
      </w:tr>
      <w:tr>
        <w:tc>
          <w:tcPr>
            <w:tcW w:type="dxa" w:w="2160"/>
          </w:tcPr>
          <w:p>
            <w:r>
              <w:t>워크스페이스</w:t>
            </w:r>
          </w:p>
        </w:tc>
        <w:tc>
          <w:tcPr>
            <w:tcW w:type="dxa" w:w="2160"/>
          </w:tcPr>
          <w:p>
            <w:r>
              <w:t>BE-MDL-010</w:t>
            </w:r>
          </w:p>
        </w:tc>
        <w:tc>
          <w:tcPr>
            <w:tcW w:type="dxa" w:w="2160"/>
          </w:tcPr>
          <w:p>
            <w:r>
              <w:t>backend/app/models/workspace.py</w:t>
            </w:r>
          </w:p>
        </w:tc>
        <w:tc>
          <w:tcPr>
            <w:tcW w:type="dxa" w:w="2160"/>
          </w:tcPr>
          <w:p>
            <w:r>
              <w:t>워크스페이스 모델</w:t>
            </w:r>
          </w:p>
        </w:tc>
      </w:tr>
    </w:tbl>
    <w:p/>
    <w:p>
      <w:pPr>
        <w:pStyle w:val="Heading3"/>
      </w:pPr>
      <w:r>
        <w:t>1.15 Backend - Pydantic 스키마 (backend/app/schemas/)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스키마 초기화</w:t>
            </w:r>
          </w:p>
        </w:tc>
        <w:tc>
          <w:tcPr>
            <w:tcW w:type="dxa" w:w="2160"/>
          </w:tcPr>
          <w:p>
            <w:r>
              <w:t>BE-SCH-001</w:t>
            </w:r>
          </w:p>
        </w:tc>
        <w:tc>
          <w:tcPr>
            <w:tcW w:type="dxa" w:w="2160"/>
          </w:tcPr>
          <w:p>
            <w:r>
              <w:t>backend/app/schemas/__init__.py</w:t>
            </w:r>
          </w:p>
        </w:tc>
        <w:tc>
          <w:tcPr>
            <w:tcW w:type="dxa" w:w="2160"/>
          </w:tcPr>
          <w:p>
            <w:r>
              <w:t>스키마 초기화</w:t>
            </w:r>
          </w:p>
        </w:tc>
      </w:tr>
      <w:tr>
        <w:tc>
          <w:tcPr>
            <w:tcW w:type="dxa" w:w="2160"/>
          </w:tcPr>
          <w:p>
            <w:r>
              <w:t>AI 스키마</w:t>
            </w:r>
          </w:p>
        </w:tc>
        <w:tc>
          <w:tcPr>
            <w:tcW w:type="dxa" w:w="2160"/>
          </w:tcPr>
          <w:p>
            <w:r>
              <w:t>BE-SCH-002</w:t>
            </w:r>
          </w:p>
        </w:tc>
        <w:tc>
          <w:tcPr>
            <w:tcW w:type="dxa" w:w="2160"/>
          </w:tcPr>
          <w:p>
            <w:r>
              <w:t>backend/app/schemas/ai.py</w:t>
            </w:r>
          </w:p>
        </w:tc>
        <w:tc>
          <w:tcPr>
            <w:tcW w:type="dxa" w:w="2160"/>
          </w:tcPr>
          <w:p>
            <w:r>
              <w:t>AI 요청/응답 스키마</w:t>
            </w:r>
          </w:p>
        </w:tc>
      </w:tr>
      <w:tr>
        <w:tc>
          <w:tcPr>
            <w:tcW w:type="dxa" w:w="2160"/>
          </w:tcPr>
          <w:p>
            <w:r>
              <w:t>인증 스키마</w:t>
            </w:r>
          </w:p>
        </w:tc>
        <w:tc>
          <w:tcPr>
            <w:tcW w:type="dxa" w:w="2160"/>
          </w:tcPr>
          <w:p>
            <w:r>
              <w:t>BE-SCH-003</w:t>
            </w:r>
          </w:p>
        </w:tc>
        <w:tc>
          <w:tcPr>
            <w:tcW w:type="dxa" w:w="2160"/>
          </w:tcPr>
          <w:p>
            <w:r>
              <w:t>backend/app/schemas/auth.py</w:t>
            </w:r>
          </w:p>
        </w:tc>
        <w:tc>
          <w:tcPr>
            <w:tcW w:type="dxa" w:w="2160"/>
          </w:tcPr>
          <w:p>
            <w:r>
              <w:t>인증 관련 스키마</w:t>
            </w:r>
          </w:p>
        </w:tc>
      </w:tr>
      <w:tr>
        <w:tc>
          <w:tcPr>
            <w:tcW w:type="dxa" w:w="2160"/>
          </w:tcPr>
          <w:p>
            <w:r>
              <w:t>채팅 스키마</w:t>
            </w:r>
          </w:p>
        </w:tc>
        <w:tc>
          <w:tcPr>
            <w:tcW w:type="dxa" w:w="2160"/>
          </w:tcPr>
          <w:p>
            <w:r>
              <w:t>BE-SCH-004</w:t>
            </w:r>
          </w:p>
        </w:tc>
        <w:tc>
          <w:tcPr>
            <w:tcW w:type="dxa" w:w="2160"/>
          </w:tcPr>
          <w:p>
            <w:r>
              <w:t>backend/app/schemas/chat.py</w:t>
            </w:r>
          </w:p>
        </w:tc>
        <w:tc>
          <w:tcPr>
            <w:tcW w:type="dxa" w:w="2160"/>
          </w:tcPr>
          <w:p>
            <w:r>
              <w:t>채팅 메시지 스키마</w:t>
            </w:r>
          </w:p>
        </w:tc>
      </w:tr>
      <w:tr>
        <w:tc>
          <w:tcPr>
            <w:tcW w:type="dxa" w:w="2160"/>
          </w:tcPr>
          <w:p>
            <w:r>
              <w:t>마켓플레이스</w:t>
            </w:r>
          </w:p>
        </w:tc>
        <w:tc>
          <w:tcPr>
            <w:tcW w:type="dxa" w:w="2160"/>
          </w:tcPr>
          <w:p>
            <w:r>
              <w:t>BE-SCH-005</w:t>
            </w:r>
          </w:p>
        </w:tc>
        <w:tc>
          <w:tcPr>
            <w:tcW w:type="dxa" w:w="2160"/>
          </w:tcPr>
          <w:p>
            <w:r>
              <w:t>backend/app/schemas/marketplace.py</w:t>
            </w:r>
          </w:p>
        </w:tc>
        <w:tc>
          <w:tcPr>
            <w:tcW w:type="dxa" w:w="2160"/>
          </w:tcPr>
          <w:p>
            <w:r>
              <w:t>마켓플레이스 스키마</w:t>
            </w:r>
          </w:p>
        </w:tc>
      </w:tr>
      <w:tr>
        <w:tc>
          <w:tcPr>
            <w:tcW w:type="dxa" w:w="2160"/>
          </w:tcPr>
          <w:p>
            <w:r>
              <w:t>구매 스키마</w:t>
            </w:r>
          </w:p>
        </w:tc>
        <w:tc>
          <w:tcPr>
            <w:tcW w:type="dxa" w:w="2160"/>
          </w:tcPr>
          <w:p>
            <w:r>
              <w:t>BE-SCH-006</w:t>
            </w:r>
          </w:p>
        </w:tc>
        <w:tc>
          <w:tcPr>
            <w:tcW w:type="dxa" w:w="2160"/>
          </w:tcPr>
          <w:p>
            <w:r>
              <w:t>backend/app/schemas/purchase.py</w:t>
            </w:r>
          </w:p>
        </w:tc>
        <w:tc>
          <w:tcPr>
            <w:tcW w:type="dxa" w:w="2160"/>
          </w:tcPr>
          <w:p>
            <w:r>
              <w:t>구매 관련 스키마</w:t>
            </w:r>
          </w:p>
        </w:tc>
      </w:tr>
      <w:tr>
        <w:tc>
          <w:tcPr>
            <w:tcW w:type="dxa" w:w="2160"/>
          </w:tcPr>
          <w:p>
            <w:r>
              <w:t>템플릿 스키마</w:t>
            </w:r>
          </w:p>
        </w:tc>
        <w:tc>
          <w:tcPr>
            <w:tcW w:type="dxa" w:w="2160"/>
          </w:tcPr>
          <w:p>
            <w:r>
              <w:t>BE-SCH-007</w:t>
            </w:r>
          </w:p>
        </w:tc>
        <w:tc>
          <w:tcPr>
            <w:tcW w:type="dxa" w:w="2160"/>
          </w:tcPr>
          <w:p>
            <w:r>
              <w:t>backend/app/schemas/template.py</w:t>
            </w:r>
          </w:p>
        </w:tc>
        <w:tc>
          <w:tcPr>
            <w:tcW w:type="dxa" w:w="2160"/>
          </w:tcPr>
          <w:p>
            <w:r>
              <w:t>템플릿 스키마</w:t>
            </w:r>
          </w:p>
        </w:tc>
      </w:tr>
      <w:tr>
        <w:tc>
          <w:tcPr>
            <w:tcW w:type="dxa" w:w="2160"/>
          </w:tcPr>
          <w:p>
            <w:r>
              <w:t>비디오 스키마</w:t>
            </w:r>
          </w:p>
        </w:tc>
        <w:tc>
          <w:tcPr>
            <w:tcW w:type="dxa" w:w="2160"/>
          </w:tcPr>
          <w:p>
            <w:r>
              <w:t>BE-SCH-008</w:t>
            </w:r>
          </w:p>
        </w:tc>
        <w:tc>
          <w:tcPr>
            <w:tcW w:type="dxa" w:w="2160"/>
          </w:tcPr>
          <w:p>
            <w:r>
              <w:t>backend/app/schemas/video.py</w:t>
            </w:r>
          </w:p>
        </w:tc>
        <w:tc>
          <w:tcPr>
            <w:tcW w:type="dxa" w:w="2160"/>
          </w:tcPr>
          <w:p>
            <w:r>
              <w:t>비디오 관련 스키마</w:t>
            </w:r>
          </w:p>
        </w:tc>
      </w:tr>
      <w:tr>
        <w:tc>
          <w:tcPr>
            <w:tcW w:type="dxa" w:w="2160"/>
          </w:tcPr>
          <w:p>
            <w:r>
              <w:t>워크스페이스</w:t>
            </w:r>
          </w:p>
        </w:tc>
        <w:tc>
          <w:tcPr>
            <w:tcW w:type="dxa" w:w="2160"/>
          </w:tcPr>
          <w:p>
            <w:r>
              <w:t>BE-SCH-009</w:t>
            </w:r>
          </w:p>
        </w:tc>
        <w:tc>
          <w:tcPr>
            <w:tcW w:type="dxa" w:w="2160"/>
          </w:tcPr>
          <w:p>
            <w:r>
              <w:t>backend/app/schemas/workspace.py</w:t>
            </w:r>
          </w:p>
        </w:tc>
        <w:tc>
          <w:tcPr>
            <w:tcW w:type="dxa" w:w="2160"/>
          </w:tcPr>
          <w:p>
            <w:r>
              <w:t>워크스페이스 스키마</w:t>
            </w:r>
          </w:p>
        </w:tc>
      </w:tr>
    </w:tbl>
    <w:p/>
    <w:p>
      <w:pPr>
        <w:pStyle w:val="Heading3"/>
      </w:pPr>
      <w:r>
        <w:t>1.16 Backend - 비즈니스 로직 서비스 (backend/app/services/)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코드 생성</w:t>
            </w:r>
          </w:p>
        </w:tc>
        <w:tc>
          <w:tcPr>
            <w:tcW w:type="dxa" w:w="2160"/>
          </w:tcPr>
          <w:p>
            <w:r>
              <w:t>BE-SVC-001</w:t>
            </w:r>
          </w:p>
        </w:tc>
        <w:tc>
          <w:tcPr>
            <w:tcW w:type="dxa" w:w="2160"/>
          </w:tcPr>
          <w:p>
            <w:r>
              <w:t>backend/app/services/code_generator.py</w:t>
            </w:r>
          </w:p>
        </w:tc>
        <w:tc>
          <w:tcPr>
            <w:tcW w:type="dxa" w:w="2160"/>
          </w:tcPr>
          <w:p>
            <w:r>
              <w:t>블록 → Python 코드 변환</w:t>
            </w:r>
          </w:p>
        </w:tc>
      </w:tr>
      <w:tr>
        <w:tc>
          <w:tcPr>
            <w:tcW w:type="dxa" w:w="2160"/>
          </w:tcPr>
          <w:p>
            <w:r>
              <w:t>비디오 처리</w:t>
            </w:r>
          </w:p>
        </w:tc>
        <w:tc>
          <w:tcPr>
            <w:tcW w:type="dxa" w:w="2160"/>
          </w:tcPr>
          <w:p>
            <w:r>
              <w:t>BE-SVC-002</w:t>
            </w:r>
          </w:p>
        </w:tc>
        <w:tc>
          <w:tcPr>
            <w:tcW w:type="dxa" w:w="2160"/>
          </w:tcPr>
          <w:p>
            <w:r>
              <w:t>backend/app/services/video_processor.py</w:t>
            </w:r>
          </w:p>
        </w:tc>
        <w:tc>
          <w:tcPr>
            <w:tcW w:type="dxa" w:w="2160"/>
          </w:tcPr>
          <w:p>
            <w:r>
              <w:t>FFmpeg + Claude Vision 비디오 분석</w:t>
            </w:r>
          </w:p>
        </w:tc>
      </w:tr>
      <w:tr>
        <w:tc>
          <w:tcPr>
            <w:tcW w:type="dxa" w:w="2160"/>
          </w:tcPr>
          <w:p>
            <w:r>
              <w:t>웹 분석</w:t>
            </w:r>
          </w:p>
        </w:tc>
        <w:tc>
          <w:tcPr>
            <w:tcW w:type="dxa" w:w="2160"/>
          </w:tcPr>
          <w:p>
            <w:r>
              <w:t>BE-SVC-003</w:t>
            </w:r>
          </w:p>
        </w:tc>
        <w:tc>
          <w:tcPr>
            <w:tcW w:type="dxa" w:w="2160"/>
          </w:tcPr>
          <w:p>
            <w:r>
              <w:t>backend/app/services/web_analyzer.py</w:t>
            </w:r>
          </w:p>
        </w:tc>
        <w:tc>
          <w:tcPr>
            <w:tcW w:type="dxa" w:w="2160"/>
          </w:tcPr>
          <w:p>
            <w:r>
              <w:t>웹 페이지 분석 서비스</w:t>
            </w:r>
          </w:p>
        </w:tc>
      </w:tr>
    </w:tbl>
    <w:p/>
    <w:p>
      <w:pPr>
        <w:pStyle w:val="Heading3"/>
      </w:pPr>
      <w:r>
        <w:t>1.17 Backend - 지식베이스 서비스 (backend/app/services/knowledge_base/)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지식베이스 초기화</w:t>
            </w:r>
          </w:p>
        </w:tc>
        <w:tc>
          <w:tcPr>
            <w:tcW w:type="dxa" w:w="2160"/>
          </w:tcPr>
          <w:p>
            <w:r>
              <w:t>BE-KB-001</w:t>
            </w:r>
          </w:p>
        </w:tc>
        <w:tc>
          <w:tcPr>
            <w:tcW w:type="dxa" w:w="2160"/>
          </w:tcPr>
          <w:p>
            <w:r>
              <w:t>backend/app/services/knowledge_base/__init__.py</w:t>
            </w:r>
          </w:p>
        </w:tc>
        <w:tc>
          <w:tcPr>
            <w:tcW w:type="dxa" w:w="2160"/>
          </w:tcPr>
          <w:p>
            <w:r>
              <w:t>지식베이스 모듈 초기화</w:t>
            </w:r>
          </w:p>
        </w:tc>
      </w:tr>
      <w:tr>
        <w:tc>
          <w:tcPr>
            <w:tcW w:type="dxa" w:w="2160"/>
          </w:tcPr>
          <w:p>
            <w:r>
              <w:t>임베딩</w:t>
            </w:r>
          </w:p>
        </w:tc>
        <w:tc>
          <w:tcPr>
            <w:tcW w:type="dxa" w:w="2160"/>
          </w:tcPr>
          <w:p>
            <w:r>
              <w:t>BE-KB-002</w:t>
            </w:r>
          </w:p>
        </w:tc>
        <w:tc>
          <w:tcPr>
            <w:tcW w:type="dxa" w:w="2160"/>
          </w:tcPr>
          <w:p>
            <w:r>
              <w:t>backend/app/services/knowledge_base/embeddings.py</w:t>
            </w:r>
          </w:p>
        </w:tc>
        <w:tc>
          <w:tcPr>
            <w:tcW w:type="dxa" w:w="2160"/>
          </w:tcPr>
          <w:p>
            <w:r>
              <w:t>OpenAI 임베딩 생성</w:t>
            </w:r>
          </w:p>
        </w:tc>
      </w:tr>
      <w:tr>
        <w:tc>
          <w:tcPr>
            <w:tcW w:type="dxa" w:w="2160"/>
          </w:tcPr>
          <w:p>
            <w:r>
              <w:t>인덱서</w:t>
            </w:r>
          </w:p>
        </w:tc>
        <w:tc>
          <w:tcPr>
            <w:tcW w:type="dxa" w:w="2160"/>
          </w:tcPr>
          <w:p>
            <w:r>
              <w:t>BE-KB-003</w:t>
            </w:r>
          </w:p>
        </w:tc>
        <w:tc>
          <w:tcPr>
            <w:tcW w:type="dxa" w:w="2160"/>
          </w:tcPr>
          <w:p>
            <w:r>
              <w:t>backend/app/services/knowledge_base/indexer.py</w:t>
            </w:r>
          </w:p>
        </w:tc>
        <w:tc>
          <w:tcPr>
            <w:tcW w:type="dxa" w:w="2160"/>
          </w:tcPr>
          <w:p>
            <w:r>
              <w:t>프로젝트 인덱싱 (458개)</w:t>
            </w:r>
          </w:p>
        </w:tc>
      </w:tr>
      <w:tr>
        <w:tc>
          <w:tcPr>
            <w:tcW w:type="dxa" w:w="2160"/>
          </w:tcPr>
          <w:p>
            <w:r>
              <w:t>지식베이스</w:t>
            </w:r>
          </w:p>
        </w:tc>
        <w:tc>
          <w:tcPr>
            <w:tcW w:type="dxa" w:w="2160"/>
          </w:tcPr>
          <w:p>
            <w:r>
              <w:t>BE-KB-004</w:t>
            </w:r>
          </w:p>
        </w:tc>
        <w:tc>
          <w:tcPr>
            <w:tcW w:type="dxa" w:w="2160"/>
          </w:tcPr>
          <w:p>
            <w:r>
              <w:t>backend/app/services/knowledge_base/knowledge_base.py</w:t>
            </w:r>
          </w:p>
        </w:tc>
        <w:tc>
          <w:tcPr>
            <w:tcW w:type="dxa" w:w="2160"/>
          </w:tcPr>
          <w:p>
            <w:r>
              <w:t>ChromaDB 지식베이스 관리</w:t>
            </w:r>
          </w:p>
        </w:tc>
      </w:tr>
      <w:tr>
        <w:tc>
          <w:tcPr>
            <w:tcW w:type="dxa" w:w="2160"/>
          </w:tcPr>
          <w:p>
            <w:r>
              <w:t>검색</w:t>
            </w:r>
          </w:p>
        </w:tc>
        <w:tc>
          <w:tcPr>
            <w:tcW w:type="dxa" w:w="2160"/>
          </w:tcPr>
          <w:p>
            <w:r>
              <w:t>BE-KB-005</w:t>
            </w:r>
          </w:p>
        </w:tc>
        <w:tc>
          <w:tcPr>
            <w:tcW w:type="dxa" w:w="2160"/>
          </w:tcPr>
          <w:p>
            <w:r>
              <w:t>backend/app/services/knowledge_base/search.py</w:t>
            </w:r>
          </w:p>
        </w:tc>
        <w:tc>
          <w:tcPr>
            <w:tcW w:type="dxa" w:w="2160"/>
          </w:tcPr>
          <w:p>
            <w:r>
              <w:t>하이브리드 검색 (키워드+시맨틱)</w:t>
            </w:r>
          </w:p>
        </w:tc>
      </w:tr>
    </w:tbl>
    <w:p/>
    <w:p>
      <w:pPr>
        <w:pStyle w:val="Heading3"/>
      </w:pPr>
      <w:r>
        <w:t>1.18 Backend - 유틸리티 (backend/app/utils/)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유틸 초기화</w:t>
            </w:r>
          </w:p>
        </w:tc>
        <w:tc>
          <w:tcPr>
            <w:tcW w:type="dxa" w:w="2160"/>
          </w:tcPr>
          <w:p>
            <w:r>
              <w:t>BE-UTL-001</w:t>
            </w:r>
          </w:p>
        </w:tc>
        <w:tc>
          <w:tcPr>
            <w:tcW w:type="dxa" w:w="2160"/>
          </w:tcPr>
          <w:p>
            <w:r>
              <w:t>backend/app/utils/__init__.py</w:t>
            </w:r>
          </w:p>
        </w:tc>
        <w:tc>
          <w:tcPr>
            <w:tcW w:type="dxa" w:w="2160"/>
          </w:tcPr>
          <w:p>
            <w:r>
              <w:t>유틸리티 모듈 초기화</w:t>
            </w:r>
          </w:p>
        </w:tc>
      </w:tr>
      <w:tr>
        <w:tc>
          <w:tcPr>
            <w:tcW w:type="dxa" w:w="2160"/>
          </w:tcPr>
          <w:p>
            <w:r>
              <w:t>보안</w:t>
            </w:r>
          </w:p>
        </w:tc>
        <w:tc>
          <w:tcPr>
            <w:tcW w:type="dxa" w:w="2160"/>
          </w:tcPr>
          <w:p>
            <w:r>
              <w:t>BE-UTL-002</w:t>
            </w:r>
          </w:p>
        </w:tc>
        <w:tc>
          <w:tcPr>
            <w:tcW w:type="dxa" w:w="2160"/>
          </w:tcPr>
          <w:p>
            <w:r>
              <w:t>backend/app/utils/security.py</w:t>
            </w:r>
          </w:p>
        </w:tc>
        <w:tc>
          <w:tcPr>
            <w:tcW w:type="dxa" w:w="2160"/>
          </w:tcPr>
          <w:p>
            <w:r>
              <w:t>비밀번호 해싱, JWT 토큰 관리</w:t>
            </w:r>
          </w:p>
        </w:tc>
      </w:tr>
    </w:tbl>
    <w:p/>
    <w:p>
      <w:pPr>
        <w:pStyle w:val="Heading3"/>
      </w:pPr>
      <w:r>
        <w:t>1.19 Backend - 애플리케이션 코어 (backend/app/)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앱 초기화</w:t>
            </w:r>
          </w:p>
        </w:tc>
        <w:tc>
          <w:tcPr>
            <w:tcW w:type="dxa" w:w="2160"/>
          </w:tcPr>
          <w:p>
            <w:r>
              <w:t>BE-APP-001</w:t>
            </w:r>
          </w:p>
        </w:tc>
        <w:tc>
          <w:tcPr>
            <w:tcW w:type="dxa" w:w="2160"/>
          </w:tcPr>
          <w:p>
            <w:r>
              <w:t>backend/app/__init__.py</w:t>
            </w:r>
          </w:p>
        </w:tc>
        <w:tc>
          <w:tcPr>
            <w:tcW w:type="dxa" w:w="2160"/>
          </w:tcPr>
          <w:p>
            <w:r>
              <w:t>앱 패키지 초기화</w:t>
            </w:r>
          </w:p>
        </w:tc>
      </w:tr>
      <w:tr>
        <w:tc>
          <w:tcPr>
            <w:tcW w:type="dxa" w:w="2160"/>
          </w:tcPr>
          <w:p>
            <w:r>
              <w:t>설정</w:t>
            </w:r>
          </w:p>
        </w:tc>
        <w:tc>
          <w:tcPr>
            <w:tcW w:type="dxa" w:w="2160"/>
          </w:tcPr>
          <w:p>
            <w:r>
              <w:t>BE-APP-002</w:t>
            </w:r>
          </w:p>
        </w:tc>
        <w:tc>
          <w:tcPr>
            <w:tcW w:type="dxa" w:w="2160"/>
          </w:tcPr>
          <w:p>
            <w:r>
              <w:t>backend/app/config.py</w:t>
            </w:r>
          </w:p>
        </w:tc>
        <w:tc>
          <w:tcPr>
            <w:tcW w:type="dxa" w:w="2160"/>
          </w:tcPr>
          <w:p>
            <w:r>
              <w:t>환경 설정 (API 키, DB 등)</w:t>
            </w:r>
          </w:p>
        </w:tc>
      </w:tr>
      <w:tr>
        <w:tc>
          <w:tcPr>
            <w:tcW w:type="dxa" w:w="2160"/>
          </w:tcPr>
          <w:p>
            <w:r>
              <w:t>데이터베이스</w:t>
            </w:r>
          </w:p>
        </w:tc>
        <w:tc>
          <w:tcPr>
            <w:tcW w:type="dxa" w:w="2160"/>
          </w:tcPr>
          <w:p>
            <w:r>
              <w:t>BE-APP-003</w:t>
            </w:r>
          </w:p>
        </w:tc>
        <w:tc>
          <w:tcPr>
            <w:tcW w:type="dxa" w:w="2160"/>
          </w:tcPr>
          <w:p>
            <w:r>
              <w:t>backend/app/database.py</w:t>
            </w:r>
          </w:p>
        </w:tc>
        <w:tc>
          <w:tcPr>
            <w:tcW w:type="dxa" w:w="2160"/>
          </w:tcPr>
          <w:p>
            <w:r>
              <w:t>SQLAlchemy 비동기 DB 연결</w:t>
            </w:r>
          </w:p>
        </w:tc>
      </w:tr>
      <w:tr>
        <w:tc>
          <w:tcPr>
            <w:tcW w:type="dxa" w:w="2160"/>
          </w:tcPr>
          <w:p>
            <w:r>
              <w:t>메인</w:t>
            </w:r>
          </w:p>
        </w:tc>
        <w:tc>
          <w:tcPr>
            <w:tcW w:type="dxa" w:w="2160"/>
          </w:tcPr>
          <w:p>
            <w:r>
              <w:t>BE-APP-004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FastAPI 애플리케이션 진입점</w:t>
            </w:r>
          </w:p>
        </w:tc>
      </w:tr>
    </w:tbl>
    <w:p/>
    <w:p>
      <w:pPr>
        <w:pStyle w:val="Heading3"/>
      </w:pPr>
      <w:r>
        <w:t>1.20 Backend - 루트 스크립트 (backend/)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프로그램파일 ID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파일명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실행 스크립트</w:t>
            </w:r>
          </w:p>
        </w:tc>
        <w:tc>
          <w:tcPr>
            <w:tcW w:type="dxa" w:w="2160"/>
          </w:tcPr>
          <w:p>
            <w:r>
              <w:t>BE-RUN-001</w:t>
            </w:r>
          </w:p>
        </w:tc>
        <w:tc>
          <w:tcPr>
            <w:tcW w:type="dxa" w:w="2160"/>
          </w:tcPr>
          <w:p>
            <w:r>
              <w:t>backend/run.py</w:t>
            </w:r>
          </w:p>
        </w:tc>
        <w:tc>
          <w:tcPr>
            <w:tcW w:type="dxa" w:w="2160"/>
          </w:tcPr>
          <w:p>
            <w:r>
              <w:t>개발 서버 실행 스크립트</w:t>
            </w:r>
          </w:p>
        </w:tc>
      </w:tr>
      <w:tr>
        <w:tc>
          <w:tcPr>
            <w:tcW w:type="dxa" w:w="2160"/>
          </w:tcPr>
          <w:p>
            <w:r>
              <w:t>지식베이스 빌드</w:t>
            </w:r>
          </w:p>
        </w:tc>
        <w:tc>
          <w:tcPr>
            <w:tcW w:type="dxa" w:w="2160"/>
          </w:tcPr>
          <w:p>
            <w:r>
              <w:t>BE-RUN-002</w:t>
            </w:r>
          </w:p>
        </w:tc>
        <w:tc>
          <w:tcPr>
            <w:tcW w:type="dxa" w:w="2160"/>
          </w:tcPr>
          <w:p>
            <w:r>
              <w:t>backend/build_knowledge_base.py</w:t>
            </w:r>
          </w:p>
        </w:tc>
        <w:tc>
          <w:tcPr>
            <w:tcW w:type="dxa" w:w="2160"/>
          </w:tcPr>
          <w:p>
            <w:r>
              <w:t>지식베이스 구축 스크립트</w:t>
            </w:r>
          </w:p>
        </w:tc>
      </w:tr>
      <w:tr>
        <w:tc>
          <w:tcPr>
            <w:tcW w:type="dxa" w:w="2160"/>
          </w:tcPr>
          <w:p>
            <w:r>
              <w:t>마이그레이션</w:t>
            </w:r>
          </w:p>
        </w:tc>
        <w:tc>
          <w:tcPr>
            <w:tcW w:type="dxa" w:w="2160"/>
          </w:tcPr>
          <w:p>
            <w:r>
              <w:t>BE-RUN-003</w:t>
            </w:r>
          </w:p>
        </w:tc>
        <w:tc>
          <w:tcPr>
            <w:tcW w:type="dxa" w:w="2160"/>
          </w:tcPr>
          <w:p>
            <w:r>
              <w:t>backend/migrate_add_notification_columns.py</w:t>
            </w:r>
          </w:p>
        </w:tc>
        <w:tc>
          <w:tcPr>
            <w:tcW w:type="dxa" w:w="2160"/>
          </w:tcPr>
          <w:p>
            <w:r>
              <w:t>DB 마이그레이션 스크립트</w:t>
            </w:r>
          </w:p>
        </w:tc>
      </w:tr>
    </w:tbl>
    <w:p>
      <w:r>
        <w:br w:type="page"/>
      </w:r>
    </w:p>
    <w:p>
      <w:pPr>
        <w:pStyle w:val="Heading2"/>
      </w:pPr>
      <w:r>
        <w:t>2. 프로그램 소스코드</w:t>
      </w:r>
    </w:p>
    <w:p>
      <w:r>
        <w:t>소스코드는 별도 제출합니다.</w:t>
      </w:r>
    </w:p>
    <w:p>
      <w:pPr>
        <w:pStyle w:val="Heading3"/>
      </w:pPr>
      <w:r>
        <w:t>2.1 소스코드 저장소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저장소 위치</w:t>
            </w:r>
          </w:p>
        </w:tc>
        <w:tc>
          <w:tcPr>
            <w:tcW w:type="dxa" w:w="4320"/>
          </w:tcPr>
          <w:p>
            <w:r>
              <w:t>C:\Users\user\Desktop\RPA</w:t>
            </w:r>
          </w:p>
        </w:tc>
      </w:tr>
      <w:tr>
        <w:tc>
          <w:tcPr>
            <w:tcW w:type="dxa" w:w="4320"/>
          </w:tcPr>
          <w:p>
            <w:r>
              <w:t>VCS 유형</w:t>
            </w:r>
          </w:p>
        </w:tc>
        <w:tc>
          <w:tcPr>
            <w:tcW w:type="dxa" w:w="4320"/>
          </w:tcPr>
          <w:p>
            <w:r>
              <w:t>Git</w:t>
            </w:r>
          </w:p>
        </w:tc>
      </w:tr>
      <w:tr>
        <w:tc>
          <w:tcPr>
            <w:tcW w:type="dxa" w:w="4320"/>
          </w:tcPr>
          <w:p>
            <w:r>
              <w:t>메인 브랜치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</w:tbl>
    <w:p/>
    <w:p>
      <w:pPr>
        <w:pStyle w:val="Heading3"/>
      </w:pPr>
      <w:r>
        <w:t>2.2 소스코드 구조</w:t>
      </w:r>
    </w:p>
    <w:p>
      <w:r>
        <w:rPr>
          <w:rFonts w:ascii="Consolas" w:hAnsi="Consolas"/>
          <w:sz w:val="18"/>
        </w:rPr>
        <w:t>RPA/</w:t>
        <w:br/>
        <w:t>├── app/                          # Next.js 페이지 (2개 파일)</w:t>
        <w:br/>
        <w:t>├── components/                   # React 컴포넌트</w:t>
        <w:br/>
        <w:t>│   ├── auth/                     # 인증 (1개 파일)</w:t>
        <w:br/>
        <w:t>│   ├── blocks/                   # 워크플로우 블록 (9개 파일)</w:t>
        <w:br/>
        <w:t>│   ├── builder/                  # 빌더 (1개 파일)</w:t>
        <w:br/>
        <w:t>│   ├── chat/                     # 채팅 (1개 파일)</w:t>
        <w:br/>
        <w:t>│   ├── marketplace/              # 마켓플레이스 (6개 파일)</w:t>
        <w:br/>
        <w:t>│   ├── mypage/                   # 마이페이지 (1개 파일)</w:t>
        <w:br/>
        <w:t>│   └── ui/                       # UI 컴포넌트 (57개 파일)</w:t>
        <w:br/>
        <w:t>├── lib/                          # 유틸리티 (2개 파일)</w:t>
        <w:br/>
        <w:t>├── types/                        # 타입 정의 (1개 파일)</w:t>
        <w:br/>
        <w:t>├── hooks/                        # 커스텀 훅 (2개 파일)</w:t>
        <w:br/>
        <w:t>└── backend/                      # FastAPI 백엔드</w:t>
        <w:br/>
        <w:t xml:space="preserve">    └── app/</w:t>
        <w:br/>
        <w:t xml:space="preserve">        ├── api/                  # API 라우터 (12개 파일)</w:t>
        <w:br/>
        <w:t xml:space="preserve">        ├── models/               # ORM 모델 (10개 파일)</w:t>
        <w:br/>
        <w:t xml:space="preserve">        ├── schemas/              # Pydantic 스키마 (9개 파일)</w:t>
        <w:br/>
        <w:t xml:space="preserve">        ├── services/             # 비즈니스 로직 (8개 파일)</w:t>
        <w:br/>
        <w:t xml:space="preserve">        └── utils/                # 유틸리티 (2개 파일)</w:t>
      </w:r>
    </w:p>
    <w:p/>
    <w:p>
      <w:pPr>
        <w:pStyle w:val="Heading3"/>
      </w:pPr>
      <w:r>
        <w:t>2.3 파일 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서브시스템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파일 수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페이지 (app/)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인증 컴포넌트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블록 컴포넌트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빌더 컴포넌트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채팅 컴포넌트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마켓플레이스 컴포넌트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마이페이지 컴포넌트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UI 컴포넌트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루트 컴포넌트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라이브러리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타입 정의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커스텀 훅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Frontend 소계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API 라우터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데이터 모델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Pydantic 스키마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비즈니스 로직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지식베이스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유틸리티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애플리케이션 코어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루트 스크립트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Backend 소계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총계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133</w:t>
            </w:r>
          </w:p>
        </w:tc>
      </w:tr>
    </w:tbl>
    <w:p/>
    <w:p>
      <w:pPr>
        <w:pStyle w:val="Heading2"/>
      </w:pPr>
      <w:r>
        <w:t>작성 목적</w:t>
      </w:r>
    </w:p>
    <w:p>
      <w:r>
        <w:t>설계 명세서에서 기술한 프로그램 코드에 대한 물리적인 형상과 코드 관리를 위한 명세를 기술한다.</w:t>
      </w:r>
    </w:p>
    <w:p>
      <w:pPr>
        <w:pStyle w:val="Heading2"/>
      </w:pPr>
      <w:r>
        <w:t>작성 방법</w:t>
      </w:r>
    </w:p>
    <w:p>
      <w:r>
        <w:t>프로그램 코드의 프로그램 목록을 서브시스템별로 분류하여 기술하였다.</w:t>
      </w:r>
    </w:p>
    <w:p>
      <w:pPr>
        <w:pStyle w:val="Heading2"/>
      </w:pPr>
      <w:r>
        <w:t>항목 설명</w:t>
      </w:r>
    </w:p>
    <w:p>
      <w:pPr>
        <w:pStyle w:val="Heading3"/>
      </w:pPr>
      <w:r>
        <w:t>프로그램 목록</w:t>
      </w:r>
    </w:p>
    <w:p>
      <w:r>
        <w:t>• 서브시스템명: 본 프로그램파일이 관련되는 서브시스템명을 기입</w:t>
      </w:r>
    </w:p>
    <w:p>
      <w:r>
        <w:t>• 프로그램파일 ID: 프로그램 파일의 고유 ID (FE-: Frontend, BE-: Backend)</w:t>
      </w:r>
    </w:p>
    <w:p>
      <w:r>
        <w:t>• 프로그램파일명: 프로그램 파일의 상대 경로 및 파일명</w:t>
      </w:r>
    </w:p>
    <w:p>
      <w:r>
        <w:t>• 비고: 해당 파일의 주요 기능 및 역할 설명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문서 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