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4"/>
        <w:gridCol w:w="4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9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场景1：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很久以前，一对夫妻生下一个美丽的姑娘，因为妻子偷吃了隔壁女巫的莴苣，不得不将这个姑娘交给女巫抚养来做交换。小女孩长到12岁的时候，她拥有漂亮的长发，细如金丝，女巫把她关进森林深处只有一个小窗户的高塔，每天通过歌声唤她放下头发作为楼梯进出高塔，与世隔绝。直到有一天，国王的儿子被长发姑娘寂寞的歌声吸引，并发现了女巫的秘密……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Scene One: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Long time ago,a couple gave birth to a beautiful child.However,the child,named after Rapunzel,was taken away by the enchantress as exchange for the couple stolen the enchantress’s rampion.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Rapunzel grew to 12 years old and had magnificent long hair,fine as spun gold.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The enchantress locked Rapunzel into a high tower only with a window lay in a forest,shut herself into her shell.The enchantress sang to call her and used her long hair as ladder for in and out of the tower.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Until one day,the king’s son is attracted to Rapunzel’s lonely song and discovered the secrets of the enchantress.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8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台词：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王子：如果那是可以进入高塔的梯子，我也要试试我的运气，去见见这美丽的声音。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Dialogue: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Prince:”If that is the ladder by which one mounts,I too will try my fortune to see the beautiful voice.”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场景2：【可以配music】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“长发姑娘，长发姑娘，放下你的头发给我”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Scene Two: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‘Rapunzel, Rapunzel,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Let down your hair to me.’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4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场景3：【塔战/偷袭女巫&gt;结局一】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获得胜利的王子带着长发姑娘回国，生下双胞胎，从此过着幸福快乐的生活。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Scene Three: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[Fight in tower/Attack on enchantress/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Happy End]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Prince finally brought Rapunzel back to country with honor.They born twins and lived a happy life from then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场景4：【塔战/偷袭女巫&gt;结局二】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王子战死后，长发姑娘伤心欲绝，纵身殉情。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Scene Four: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[Fight in tower/Attack on enchantress 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Bad End]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After the death of Prince,Rapunzel was devastated and jumped the tower for love.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5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台词：【用丝织成梯子逃跑】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长发姑娘：巫女，为什么拉你要比拉王子要重一些呢？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女巫：你这个可恶的孩子，我把你与世隔绝，抚养你长大，你还偷偷和王子幽会，你背叛了我！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Dialogue: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Rapunzel：Tell me, how it happens that you are so much heavier for me to draw up than the prince？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Enchantress:Ah! you wicked child!I thought I had separated you from all the world, and yet you have deceived me!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5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场景5：【用丝织成梯子逃跑】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女巫剪断了长发姑娘的头发，并把她关了起来。这时候窗外传来王子的歌声，女巫用长发姑娘的断发，引诱王子……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Scene Five：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Enchantress clutched Rapunzel’s beautiful tresses, seized a pair of scissors with the right, and snip, snap.Rapunzel was locked,while the prince was coming.Enchantress used the broken hair to draw the prince.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台词：【用丝织成梯子逃跑】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王子：你是谁？我的长发姑娘呢！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女巫：就是你诱骗我的孩子背叛了我！她已经被我囚禁，我要杀了你这个骗子……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Dialogue: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Prince:Who you are!Where is my lady?!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Enchantress:It’s you that draw my child to deceived me.I have already imprisoned her,as you,you will never see her again.Because you are going to die!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5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场景6：【用丝织成梯子逃跑&gt;结局二】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王子战死后，女巫把长发公主流放到荒野自生自灭……</w:t>
            </w:r>
          </w:p>
        </w:tc>
        <w:tc>
          <w:tcPr>
            <w:tcW w:w="487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Scene Six: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After the defeated,enchantress took poor Rapunzel into a desert where she had to live in great grief and misery.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52EAF"/>
    <w:rsid w:val="63052E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2018-04-21T14:39:00Z</dcterms:created>
  <dc:creator>Lorriane_H</dc:creator>
  <cp:lastModifiedBy>Lorriane_H</cp:lastModifiedBy>
  <dcterms:modified xsi:type="dcterms:W3CDTF">2018-04-21T18:00:54Z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