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17" w:rsidRDefault="002C55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2C5537">
        <w:rPr>
          <w:rFonts w:ascii="Times New Roman" w:hAnsi="Times New Roman" w:cs="Times New Roman"/>
          <w:sz w:val="32"/>
          <w:szCs w:val="32"/>
          <w:lang w:val="en-US"/>
        </w:rPr>
        <w:t>Testspezifikationen</w:t>
      </w:r>
      <w:proofErr w:type="spellEnd"/>
      <w:r w:rsidRPr="002C5537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>F.01. Man soll ein Konto fur einen User herstellen, mit einem VALIDEN Telefonnummer.</w:t>
      </w: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>F.02.Der Telefonnummer ist valid nur wenn er 10 Ziffern hat (NUR ZIFFERN)</w:t>
      </w: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>F.03.Auch 0000000000 ist valid, weil heutzutage, temporare Nummern fur die ONLINE Validierungen existieren.</w:t>
      </w: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>Anzahl Ziffern von Telefonnummer werden wir als X betrachten.</w:t>
      </w: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>Telefonnummer werden wir als Y betrachten</w:t>
      </w: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5537">
        <w:rPr>
          <w:rFonts w:ascii="Times New Roman" w:hAnsi="Times New Roman" w:cs="Times New Roman"/>
          <w:sz w:val="26"/>
          <w:szCs w:val="26"/>
          <w:lang w:val="en-US"/>
        </w:rPr>
        <w:t>ECP</w:t>
      </w:r>
      <w:proofErr w:type="gramStart"/>
      <w:r w:rsidRPr="002C553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6D317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6D3179">
        <w:rPr>
          <w:rFonts w:ascii="Times New Roman" w:hAnsi="Times New Roman" w:cs="Times New Roman"/>
          <w:sz w:val="26"/>
          <w:szCs w:val="26"/>
          <w:lang w:val="en-US"/>
        </w:rPr>
        <w:t>Variable 1-Telefonnummer)</w:t>
      </w: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5537">
        <w:rPr>
          <w:rFonts w:ascii="Times New Roman" w:hAnsi="Times New Roman" w:cs="Times New Roman"/>
          <w:sz w:val="26"/>
          <w:szCs w:val="26"/>
          <w:lang w:val="en-US"/>
        </w:rPr>
        <w:t>Fall 1: x&lt;10(Also x = 0</w:t>
      </w:r>
      <w:proofErr w:type="gramStart"/>
      <w:r w:rsidRPr="002C5537">
        <w:rPr>
          <w:rFonts w:ascii="Times New Roman" w:hAnsi="Times New Roman" w:cs="Times New Roman"/>
          <w:sz w:val="26"/>
          <w:szCs w:val="26"/>
          <w:lang w:val="en-US"/>
        </w:rPr>
        <w:t>,1,2,3,4,5,6,7,8,9</w:t>
      </w:r>
      <w:proofErr w:type="gramEnd"/>
      <w:r w:rsidRPr="002C5537">
        <w:rPr>
          <w:rFonts w:ascii="Times New Roman" w:hAnsi="Times New Roman" w:cs="Times New Roman"/>
          <w:sz w:val="26"/>
          <w:szCs w:val="26"/>
          <w:lang w:val="en-US"/>
        </w:rPr>
        <w:t xml:space="preserve">) -&gt; </w:t>
      </w:r>
      <w:proofErr w:type="spellStart"/>
      <w:r w:rsidRPr="002C5537">
        <w:rPr>
          <w:rFonts w:ascii="Times New Roman" w:hAnsi="Times New Roman" w:cs="Times New Roman"/>
          <w:sz w:val="26"/>
          <w:szCs w:val="26"/>
          <w:lang w:val="en-US"/>
        </w:rPr>
        <w:t>ungultig</w:t>
      </w:r>
      <w:proofErr w:type="spellEnd"/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>Fall 2:x&gt;10(Also x = 11,12,13,14,…… infinit) -&gt;ungultig</w:t>
      </w:r>
    </w:p>
    <w:p w:rsidR="002C5537" w:rsidRPr="002C5537" w:rsidRDefault="002C5537">
      <w:pPr>
        <w:rPr>
          <w:rFonts w:ascii="Times New Roman" w:hAnsi="Times New Roman" w:cs="Times New Roman"/>
          <w:sz w:val="26"/>
          <w:szCs w:val="26"/>
          <w:lang w:val="de-DE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>Fall 3:x=10 -&gt; gultig</w:t>
      </w:r>
    </w:p>
    <w:p w:rsidR="002C5537" w:rsidRP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r w:rsidRPr="002C5537">
        <w:rPr>
          <w:rFonts w:ascii="Times New Roman" w:hAnsi="Times New Roman" w:cs="Times New Roman"/>
          <w:sz w:val="26"/>
          <w:szCs w:val="26"/>
          <w:lang w:val="de-DE"/>
        </w:rPr>
        <w:t xml:space="preserve">Fall 4:Y enthalt auch </w:t>
      </w:r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^[</w:t>
      </w:r>
      <w:r w:rsidRPr="002C5537">
        <w:rPr>
          <w:rStyle w:val="hljs-number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0-9</w:t>
      </w:r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]*$</w:t>
      </w:r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Also</w:t>
      </w:r>
      <w:proofErr w:type="spellEnd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auch</w:t>
      </w:r>
      <w:proofErr w:type="spellEnd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andere</w:t>
      </w:r>
      <w:proofErr w:type="spellEnd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zeichen</w:t>
      </w:r>
      <w:proofErr w:type="spellEnd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nicht</w:t>
      </w:r>
      <w:proofErr w:type="spellEnd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nur </w:t>
      </w:r>
      <w:proofErr w:type="spellStart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Ziffern</w:t>
      </w:r>
      <w:proofErr w:type="spellEnd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.</w:t>
      </w:r>
    </w:p>
    <w:p w:rsidR="002C5537" w:rsidRP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</w:p>
    <w:p w:rsidR="002C5537" w:rsidRP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BVA.</w:t>
      </w:r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Fur </w:t>
      </w:r>
      <w:proofErr w:type="spellStart"/>
      <w:r w:rsidRPr="002C5537"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gultige</w:t>
      </w: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ECP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nehmer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wir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die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untere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grenze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und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zwar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.</w:t>
      </w:r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Erstes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999999999 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nicht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Zweites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0000000000 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Drittes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0000000001 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bookmarkStart w:id="0" w:name="OLE_LINK1"/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Jetzt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machen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wir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die obere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Grenze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.</w:t>
      </w:r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Erstes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9999999999 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Zweites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00000000000-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nicht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p w:rsidR="002C5537" w:rsidRDefault="002C5537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Drites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00000000001 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nicht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bookmarkEnd w:id="0"/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ECP(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Variable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2,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)</w:t>
      </w:r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1: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&lt;0 . -&gt;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ungultig</w:t>
      </w:r>
      <w:proofErr w:type="spellEnd"/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2: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&gt;=0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und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&lt;=100. -&gt;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gultig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.</w:t>
      </w:r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3: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&gt;100.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Ungultig</w:t>
      </w:r>
      <w:proofErr w:type="spellEnd"/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4: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Alpha-Numeric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-&gt;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ungultig</w:t>
      </w:r>
      <w:proofErr w:type="spellEnd"/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BVA.</w:t>
      </w:r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Fur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gultiges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ECP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nehmen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wir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die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untere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Grenze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.</w:t>
      </w:r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Erstes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: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: -1 -&gt;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ungultig</w:t>
      </w:r>
      <w:proofErr w:type="spellEnd"/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Zweites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: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: 0 -&gt;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gultig</w:t>
      </w:r>
      <w:proofErr w:type="spellEnd"/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lastRenderedPageBreak/>
        <w:t>Drittes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: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: 1-&gt;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gultig</w:t>
      </w:r>
      <w:proofErr w:type="spellEnd"/>
    </w:p>
    <w:p w:rsidR="006D3179" w:rsidRDefault="006D3179" w:rsidP="002C5537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</w:p>
    <w:p w:rsidR="002C5537" w:rsidRPr="002C5537" w:rsidRDefault="002C5537" w:rsidP="002C5537">
      <w:pPr>
        <w:pStyle w:val="PreformatatHTML"/>
        <w:textAlignment w:val="baseline"/>
        <w:rPr>
          <w:rFonts w:ascii="Times New Roman" w:hAnsi="Times New Roman" w:cs="Times New Roman"/>
          <w:color w:val="0C0D0E"/>
          <w:sz w:val="26"/>
          <w:szCs w:val="26"/>
        </w:rPr>
      </w:pPr>
    </w:p>
    <w:p w:rsidR="002C5537" w:rsidRPr="002C5537" w:rsidRDefault="002C5537" w:rsidP="002C5537">
      <w:pPr>
        <w:pStyle w:val="PreformatatHTML"/>
        <w:textAlignment w:val="baseline"/>
        <w:rPr>
          <w:rFonts w:ascii="var(--ff-mono)" w:hAnsi="var(--ff-mono)"/>
          <w:color w:val="0C0D0E"/>
        </w:rPr>
      </w:pPr>
    </w:p>
    <w:p w:rsidR="006D3179" w:rsidRDefault="006D3179" w:rsidP="006D3179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Jetzt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machen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wir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die obere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Grenze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.</w:t>
      </w:r>
    </w:p>
    <w:p w:rsidR="006D3179" w:rsidRDefault="006D3179" w:rsidP="006D3179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Erstes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:99</w:t>
      </w: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p w:rsidR="006D3179" w:rsidRDefault="006D3179" w:rsidP="006D3179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Zweites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:100</w:t>
      </w: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-</w:t>
      </w: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</w:p>
    <w:p w:rsidR="006D3179" w:rsidRDefault="006D3179" w:rsidP="006D3179">
      <w:pPr>
        <w:pStyle w:val="PreformatatHTML"/>
        <w:textAlignment w:val="baseline"/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</w:pP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Drites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Fall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Points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:101</w:t>
      </w:r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–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nicht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gut</w:t>
      </w:r>
      <w:proofErr w:type="spellEnd"/>
      <w:r>
        <w:rPr>
          <w:rStyle w:val="CodHTML"/>
          <w:rFonts w:ascii="Times New Roman" w:hAnsi="Times New Roman" w:cs="Times New Roman"/>
          <w:color w:val="0C0D0E"/>
          <w:sz w:val="26"/>
          <w:szCs w:val="26"/>
          <w:bdr w:val="none" w:sz="0" w:space="0" w:color="auto" w:frame="1"/>
        </w:rPr>
        <w:t>.</w:t>
      </w:r>
    </w:p>
    <w:p w:rsidR="002C5537" w:rsidRDefault="002C5537">
      <w:pPr>
        <w:rPr>
          <w:rFonts w:ascii="Times New Roman" w:hAnsi="Times New Roman" w:cs="Times New Roman"/>
          <w:sz w:val="32"/>
          <w:szCs w:val="32"/>
          <w:lang w:val="de-DE"/>
        </w:rPr>
      </w:pPr>
    </w:p>
    <w:p w:rsidR="00FA1674" w:rsidRDefault="00FA167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Die Testen sind so gemacht, fur Telefonnummern die 10 Ziffern haben, also zwischen (0000000000 und 9999999999). Alle Kombinationen sind gultig, was auserhalb dieses Intervals ist, ist nicht gultig.</w:t>
      </w:r>
    </w:p>
    <w:p w:rsidR="00FA1674" w:rsidRPr="006D3179" w:rsidRDefault="00FA167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Die Testen sind so gemacht fur Points, zwischen 0 und 100 haben</w:t>
      </w:r>
      <w:bookmarkStart w:id="1" w:name="_GoBack"/>
      <w:bookmarkEnd w:id="1"/>
    </w:p>
    <w:sectPr w:rsidR="00FA1674" w:rsidRPr="006D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37"/>
    <w:rsid w:val="002C5537"/>
    <w:rsid w:val="006D3179"/>
    <w:rsid w:val="00A64216"/>
    <w:rsid w:val="00B86927"/>
    <w:rsid w:val="00F4239A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C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C5537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2C553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deparagrafimplicit"/>
    <w:rsid w:val="002C5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C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C5537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2C553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deparagrafimplicit"/>
    <w:rsid w:val="002C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Muntean Andrei</dc:creator>
  <cp:lastModifiedBy>Muntean Andrei</cp:lastModifiedBy>
  <cp:revision>1</cp:revision>
  <dcterms:created xsi:type="dcterms:W3CDTF">2024-03-26T19:34:00Z</dcterms:created>
  <dcterms:modified xsi:type="dcterms:W3CDTF">2024-03-26T20:54:00Z</dcterms:modified>
</cp:coreProperties>
</file>