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E12B3" w14:textId="6EEBC47F" w:rsidR="00E5095C" w:rsidRDefault="00E5095C" w:rsidP="00E5095C">
      <w:pPr>
        <w:pStyle w:val="Heading2"/>
        <w:keepNext w:val="0"/>
        <w:keepLines w:val="0"/>
        <w:spacing w:after="80"/>
        <w:jc w:val="center"/>
        <w:rPr>
          <w:b/>
          <w:sz w:val="34"/>
          <w:szCs w:val="34"/>
        </w:rPr>
      </w:pPr>
      <w:r>
        <w:rPr>
          <w:b/>
          <w:sz w:val="34"/>
          <w:szCs w:val="34"/>
        </w:rPr>
        <w:t xml:space="preserve">Cahier de charge de l’application multiplateforme </w:t>
      </w:r>
      <w:proofErr w:type="spellStart"/>
      <w:r>
        <w:rPr>
          <w:b/>
          <w:sz w:val="34"/>
          <w:szCs w:val="34"/>
        </w:rPr>
        <w:t>C</w:t>
      </w:r>
      <w:r>
        <w:rPr>
          <w:b/>
          <w:sz w:val="34"/>
          <w:szCs w:val="34"/>
        </w:rPr>
        <w:t>urrency</w:t>
      </w:r>
      <w:proofErr w:type="spellEnd"/>
      <w:r>
        <w:rPr>
          <w:b/>
          <w:sz w:val="34"/>
          <w:szCs w:val="34"/>
        </w:rPr>
        <w:t xml:space="preserve"> </w:t>
      </w:r>
      <w:proofErr w:type="spellStart"/>
      <w:r>
        <w:rPr>
          <w:b/>
          <w:sz w:val="34"/>
          <w:szCs w:val="34"/>
        </w:rPr>
        <w:t>C</w:t>
      </w:r>
      <w:r>
        <w:rPr>
          <w:b/>
          <w:sz w:val="34"/>
          <w:szCs w:val="34"/>
        </w:rPr>
        <w:t>onverter</w:t>
      </w:r>
      <w:proofErr w:type="spellEnd"/>
    </w:p>
    <w:p w14:paraId="466590DD" w14:textId="77777777" w:rsidR="00E5095C" w:rsidRDefault="00E5095C" w:rsidP="00E5095C">
      <w:pPr>
        <w:pStyle w:val="Heading2"/>
        <w:keepNext w:val="0"/>
        <w:keepLines w:val="0"/>
        <w:spacing w:after="80"/>
        <w:rPr>
          <w:b/>
          <w:sz w:val="34"/>
          <w:szCs w:val="34"/>
        </w:rPr>
      </w:pPr>
      <w:bookmarkStart w:id="0" w:name="_heading=h.1fob9te" w:colFirst="0" w:colLast="0"/>
      <w:bookmarkEnd w:id="0"/>
    </w:p>
    <w:p w14:paraId="208E29A6" w14:textId="0BBF567C" w:rsidR="00E5095C" w:rsidRDefault="00E5095C" w:rsidP="00E5095C">
      <w:pPr>
        <w:pStyle w:val="Heading2"/>
        <w:keepNext w:val="0"/>
        <w:keepLines w:val="0"/>
        <w:spacing w:after="80"/>
        <w:rPr>
          <w:b/>
          <w:sz w:val="34"/>
          <w:szCs w:val="34"/>
        </w:rPr>
      </w:pPr>
      <w:r>
        <w:rPr>
          <w:b/>
          <w:sz w:val="34"/>
          <w:szCs w:val="34"/>
        </w:rPr>
        <w:t>1 – Présentation du contexte du projet</w:t>
      </w:r>
    </w:p>
    <w:p w14:paraId="08E08AEB" w14:textId="65E13876" w:rsidR="00E5095C" w:rsidRDefault="00E5095C" w:rsidP="00E5095C">
      <w:pPr>
        <w:pStyle w:val="Heading3"/>
        <w:keepNext w:val="0"/>
        <w:keepLines w:val="0"/>
        <w:spacing w:before="280"/>
        <w:rPr>
          <w:b/>
          <w:color w:val="000000"/>
          <w:sz w:val="26"/>
          <w:szCs w:val="26"/>
        </w:rPr>
      </w:pPr>
      <w:bookmarkStart w:id="1" w:name="_heading=h.3znysh7" w:colFirst="0" w:colLast="0"/>
      <w:bookmarkEnd w:id="1"/>
      <w:r>
        <w:rPr>
          <w:b/>
          <w:color w:val="000000"/>
          <w:sz w:val="26"/>
          <w:szCs w:val="26"/>
        </w:rPr>
        <w:t>Notre école</w:t>
      </w:r>
    </w:p>
    <w:p w14:paraId="58EEBF30" w14:textId="6D41FEC3" w:rsidR="00E5095C" w:rsidRDefault="00E5095C" w:rsidP="00E5095C">
      <w:pPr>
        <w:spacing w:after="240"/>
        <w:ind w:left="720"/>
      </w:pPr>
      <w:r>
        <w:t>…..</w:t>
      </w:r>
    </w:p>
    <w:p w14:paraId="06A2DB7D" w14:textId="77777777" w:rsidR="00E5095C" w:rsidRDefault="00E5095C" w:rsidP="00E5095C">
      <w:pPr>
        <w:pStyle w:val="Heading3"/>
        <w:keepNext w:val="0"/>
        <w:keepLines w:val="0"/>
        <w:spacing w:before="280"/>
        <w:rPr>
          <w:b/>
          <w:color w:val="000000"/>
          <w:sz w:val="26"/>
          <w:szCs w:val="26"/>
        </w:rPr>
      </w:pPr>
      <w:bookmarkStart w:id="2" w:name="_heading=h.2et92p0" w:colFirst="0" w:colLast="0"/>
      <w:bookmarkEnd w:id="2"/>
      <w:r>
        <w:rPr>
          <w:b/>
          <w:color w:val="000000"/>
          <w:sz w:val="26"/>
          <w:szCs w:val="26"/>
        </w:rPr>
        <w:t xml:space="preserve">La problématique </w:t>
      </w:r>
    </w:p>
    <w:p w14:paraId="30CB030F" w14:textId="77777777" w:rsidR="00E5095C" w:rsidRDefault="00E5095C" w:rsidP="00E5095C">
      <w:pPr>
        <w:spacing w:before="240" w:after="240"/>
      </w:pPr>
      <w:r>
        <w:t xml:space="preserve">L’action d’aller sur le net chercher des conversions de devises en temps réel demeure difficile surtout quand la faire régulièrement (par exemple, dans le cas d’un trader, broker, touriste…). Raison pour laquelle, </w:t>
      </w:r>
      <w:proofErr w:type="spellStart"/>
      <w:r>
        <w:t>Moonabder</w:t>
      </w:r>
      <w:proofErr w:type="spellEnd"/>
      <w:r>
        <w:t xml:space="preserve"> est là pour satisfaire ce besoin via la totalité des plateformes possibles tout en respectant le temps d’échange actuel.</w:t>
      </w:r>
    </w:p>
    <w:p w14:paraId="77411636" w14:textId="77777777" w:rsidR="00E5095C" w:rsidRDefault="00E5095C" w:rsidP="00E5095C">
      <w:pPr>
        <w:pStyle w:val="Heading3"/>
        <w:keepNext w:val="0"/>
        <w:keepLines w:val="0"/>
        <w:spacing w:before="280"/>
        <w:rPr>
          <w:b/>
          <w:color w:val="000000"/>
          <w:sz w:val="26"/>
          <w:szCs w:val="26"/>
        </w:rPr>
      </w:pPr>
      <w:bookmarkStart w:id="3" w:name="_heading=h.tyjcwt" w:colFirst="0" w:colLast="0"/>
      <w:bookmarkEnd w:id="3"/>
      <w:r>
        <w:rPr>
          <w:b/>
          <w:color w:val="000000"/>
          <w:sz w:val="26"/>
          <w:szCs w:val="26"/>
        </w:rPr>
        <w:t>Situation actuelle</w:t>
      </w:r>
    </w:p>
    <w:p w14:paraId="51ABB75C" w14:textId="77777777" w:rsidR="0063095C" w:rsidRDefault="0063095C">
      <w:bookmarkStart w:id="4" w:name="_heading=h.35nkun2" w:colFirst="0" w:colLast="0"/>
      <w:bookmarkStart w:id="5" w:name="_heading=h.44sinio" w:colFirst="0" w:colLast="0"/>
      <w:bookmarkStart w:id="6" w:name="_heading=h.2xcytpi" w:colFirst="0" w:colLast="0"/>
      <w:bookmarkEnd w:id="4"/>
      <w:bookmarkEnd w:id="5"/>
      <w:bookmarkEnd w:id="6"/>
    </w:p>
    <w:sectPr w:rsidR="0063095C">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27D9E" w14:textId="77777777" w:rsidR="007E55DE" w:rsidRDefault="007E55DE" w:rsidP="00E5095C">
      <w:pPr>
        <w:spacing w:line="240" w:lineRule="auto"/>
      </w:pPr>
      <w:r>
        <w:separator/>
      </w:r>
    </w:p>
  </w:endnote>
  <w:endnote w:type="continuationSeparator" w:id="0">
    <w:p w14:paraId="5585D91A" w14:textId="77777777" w:rsidR="007E55DE" w:rsidRDefault="007E55DE" w:rsidP="00E50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C9EFD" w14:textId="77777777" w:rsidR="00EE1569" w:rsidRDefault="007E55DE"/>
  <w:p w14:paraId="586C2F98" w14:textId="77777777" w:rsidR="00EE1569" w:rsidRDefault="007E55DE"/>
  <w:p w14:paraId="496AB256" w14:textId="77777777" w:rsidR="00EE1569" w:rsidRDefault="007E55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8A0C1" w14:textId="77777777" w:rsidR="007E55DE" w:rsidRDefault="007E55DE" w:rsidP="00E5095C">
      <w:pPr>
        <w:spacing w:line="240" w:lineRule="auto"/>
      </w:pPr>
      <w:r>
        <w:separator/>
      </w:r>
    </w:p>
  </w:footnote>
  <w:footnote w:type="continuationSeparator" w:id="0">
    <w:p w14:paraId="04D74294" w14:textId="77777777" w:rsidR="007E55DE" w:rsidRDefault="007E55DE" w:rsidP="00E509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B8D84" w14:textId="34169A1B" w:rsidR="00EE1569" w:rsidRPr="00E5095C" w:rsidRDefault="007E55DE" w:rsidP="00E5095C">
    <w:pPr>
      <w:rPr>
        <w:u w:val="single"/>
      </w:rPr>
    </w:pPr>
  </w:p>
  <w:p w14:paraId="65310C51" w14:textId="77777777" w:rsidR="00EE1569" w:rsidRDefault="007E55DE">
    <w:pP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6C6"/>
    <w:multiLevelType w:val="multilevel"/>
    <w:tmpl w:val="0BC0F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F77875"/>
    <w:multiLevelType w:val="multilevel"/>
    <w:tmpl w:val="F148E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A05B55"/>
    <w:multiLevelType w:val="multilevel"/>
    <w:tmpl w:val="25327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BB11B1F"/>
    <w:multiLevelType w:val="multilevel"/>
    <w:tmpl w:val="713A2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4C094B"/>
    <w:multiLevelType w:val="multilevel"/>
    <w:tmpl w:val="54747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5C"/>
    <w:rsid w:val="0063095C"/>
    <w:rsid w:val="007E55DE"/>
    <w:rsid w:val="00E5095C"/>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57879AA4"/>
  <w15:chartTrackingRefBased/>
  <w15:docId w15:val="{C9FCCB24-007E-8B45-9A13-EFC0B5C8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95C"/>
    <w:pPr>
      <w:spacing w:line="276" w:lineRule="auto"/>
    </w:pPr>
    <w:rPr>
      <w:rFonts w:ascii="Arial" w:eastAsia="Arial" w:hAnsi="Arial" w:cs="Arial"/>
      <w:sz w:val="22"/>
      <w:szCs w:val="22"/>
      <w:lang w:val="fr"/>
    </w:rPr>
  </w:style>
  <w:style w:type="paragraph" w:styleId="Heading2">
    <w:name w:val="heading 2"/>
    <w:basedOn w:val="Normal"/>
    <w:next w:val="Normal"/>
    <w:link w:val="Heading2Char"/>
    <w:uiPriority w:val="9"/>
    <w:unhideWhenUsed/>
    <w:qFormat/>
    <w:rsid w:val="00E5095C"/>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5095C"/>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95C"/>
    <w:rPr>
      <w:rFonts w:ascii="Arial" w:eastAsia="Arial" w:hAnsi="Arial" w:cs="Arial"/>
      <w:sz w:val="32"/>
      <w:szCs w:val="32"/>
      <w:lang w:val="fr"/>
    </w:rPr>
  </w:style>
  <w:style w:type="character" w:customStyle="1" w:styleId="Heading3Char">
    <w:name w:val="Heading 3 Char"/>
    <w:basedOn w:val="DefaultParagraphFont"/>
    <w:link w:val="Heading3"/>
    <w:uiPriority w:val="9"/>
    <w:rsid w:val="00E5095C"/>
    <w:rPr>
      <w:rFonts w:ascii="Arial" w:eastAsia="Arial" w:hAnsi="Arial" w:cs="Arial"/>
      <w:color w:val="434343"/>
      <w:sz w:val="28"/>
      <w:szCs w:val="28"/>
      <w:lang w:val="fr"/>
    </w:rPr>
  </w:style>
  <w:style w:type="paragraph" w:styleId="Header">
    <w:name w:val="header"/>
    <w:basedOn w:val="Normal"/>
    <w:link w:val="HeaderChar"/>
    <w:uiPriority w:val="99"/>
    <w:unhideWhenUsed/>
    <w:rsid w:val="00E5095C"/>
    <w:pPr>
      <w:tabs>
        <w:tab w:val="center" w:pos="4680"/>
        <w:tab w:val="right" w:pos="9360"/>
      </w:tabs>
      <w:spacing w:line="240" w:lineRule="auto"/>
    </w:pPr>
  </w:style>
  <w:style w:type="character" w:customStyle="1" w:styleId="HeaderChar">
    <w:name w:val="Header Char"/>
    <w:basedOn w:val="DefaultParagraphFont"/>
    <w:link w:val="Header"/>
    <w:uiPriority w:val="99"/>
    <w:rsid w:val="00E5095C"/>
    <w:rPr>
      <w:rFonts w:ascii="Arial" w:eastAsia="Arial" w:hAnsi="Arial" w:cs="Arial"/>
      <w:sz w:val="22"/>
      <w:szCs w:val="22"/>
      <w:lang w:val="fr"/>
    </w:rPr>
  </w:style>
  <w:style w:type="paragraph" w:styleId="Footer">
    <w:name w:val="footer"/>
    <w:basedOn w:val="Normal"/>
    <w:link w:val="FooterChar"/>
    <w:uiPriority w:val="99"/>
    <w:unhideWhenUsed/>
    <w:rsid w:val="00E5095C"/>
    <w:pPr>
      <w:tabs>
        <w:tab w:val="center" w:pos="4680"/>
        <w:tab w:val="right" w:pos="9360"/>
      </w:tabs>
      <w:spacing w:line="240" w:lineRule="auto"/>
    </w:pPr>
  </w:style>
  <w:style w:type="character" w:customStyle="1" w:styleId="FooterChar">
    <w:name w:val="Footer Char"/>
    <w:basedOn w:val="DefaultParagraphFont"/>
    <w:link w:val="Footer"/>
    <w:uiPriority w:val="99"/>
    <w:rsid w:val="00E5095C"/>
    <w:rPr>
      <w:rFonts w:ascii="Arial" w:eastAsia="Arial" w:hAnsi="Arial" w:cs="Arial"/>
      <w:sz w:val="22"/>
      <w:szCs w:val="22"/>
      <w:lang w:val="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Mountasser Labchiri</dc:creator>
  <cp:keywords/>
  <dc:description/>
  <cp:lastModifiedBy>Mountasser Labchiri</cp:lastModifiedBy>
  <cp:revision>1</cp:revision>
  <dcterms:created xsi:type="dcterms:W3CDTF">2022-04-17T12:44:00Z</dcterms:created>
  <dcterms:modified xsi:type="dcterms:W3CDTF">2022-04-17T12:48:00Z</dcterms:modified>
</cp:coreProperties>
</file>