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44590" w14:textId="3B6BB2DF" w:rsidR="00AA32DD" w:rsidRPr="00D6353A" w:rsidRDefault="00BC3E90">
      <w:pPr>
        <w:rPr>
          <w:b/>
          <w:bCs/>
          <w:lang w:val="fr-FR"/>
        </w:rPr>
      </w:pPr>
      <w:r w:rsidRPr="00D6353A">
        <w:rPr>
          <w:b/>
          <w:bCs/>
          <w:lang w:val="fr-FR"/>
        </w:rPr>
        <w:t>Technologies</w:t>
      </w:r>
      <w:r w:rsidR="00400E56">
        <w:rPr>
          <w:b/>
          <w:bCs/>
          <w:lang w:val="fr-FR"/>
        </w:rPr>
        <w:t>, Existence, Modélisation</w:t>
      </w:r>
      <w:r w:rsidR="00B24061">
        <w:rPr>
          <w:b/>
          <w:bCs/>
          <w:lang w:val="fr-FR"/>
        </w:rPr>
        <w:t>, API</w:t>
      </w:r>
    </w:p>
    <w:p w14:paraId="4D95A37F" w14:textId="77777777" w:rsidR="00D6353A" w:rsidRDefault="00D6353A">
      <w:pPr>
        <w:rPr>
          <w:lang w:val="fr-FR"/>
        </w:rPr>
      </w:pPr>
    </w:p>
    <w:p w14:paraId="3E18503B" w14:textId="755E8D23" w:rsidR="00BC3E90" w:rsidRDefault="00BC3E9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6B06246" wp14:editId="7782630B">
            <wp:extent cx="4978400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6AF4" w14:textId="77777777" w:rsidR="00B24061" w:rsidRDefault="00B24061">
      <w:pPr>
        <w:rPr>
          <w:lang w:val="fr-FR"/>
        </w:rPr>
      </w:pPr>
    </w:p>
    <w:p w14:paraId="5C026963" w14:textId="0F38501B" w:rsidR="00BC3E90" w:rsidRDefault="00BC3E90" w:rsidP="00BC3E90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React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Native:</w:t>
      </w:r>
      <w:proofErr w:type="gramEnd"/>
      <w:r>
        <w:rPr>
          <w:lang w:val="fr-FR"/>
        </w:rPr>
        <w:t xml:space="preserve">  </w:t>
      </w:r>
      <w:r w:rsidR="00B96D0A">
        <w:rPr>
          <w:lang w:val="fr-FR"/>
        </w:rPr>
        <w:t xml:space="preserve">développé par Meta (ex Facebook), </w:t>
      </w:r>
      <w:r>
        <w:rPr>
          <w:lang w:val="fr-FR"/>
        </w:rPr>
        <w:t xml:space="preserve">applications plus responsives, technologies web avancées MAIS c’est difficile à débugger </w:t>
      </w:r>
      <w:r w:rsidR="00B96D0A">
        <w:rPr>
          <w:lang w:val="fr-FR"/>
        </w:rPr>
        <w:t xml:space="preserve">puisque il y a l’utilisation de Java pour le mobile et JavaScript pour le web et C/C++… Le développeur doit être familiarisé avec Native </w:t>
      </w:r>
      <w:proofErr w:type="spellStart"/>
      <w:r w:rsidR="00B96D0A">
        <w:rPr>
          <w:lang w:val="fr-FR"/>
        </w:rPr>
        <w:t>language</w:t>
      </w:r>
      <w:proofErr w:type="spellEnd"/>
      <w:r w:rsidR="00B96D0A">
        <w:rPr>
          <w:lang w:val="fr-FR"/>
        </w:rPr>
        <w:t xml:space="preserve"> </w:t>
      </w:r>
      <w:proofErr w:type="spellStart"/>
      <w:r w:rsidR="00B96D0A">
        <w:rPr>
          <w:lang w:val="fr-FR"/>
        </w:rPr>
        <w:t>when</w:t>
      </w:r>
      <w:proofErr w:type="spellEnd"/>
      <w:r w:rsidR="00B96D0A">
        <w:rPr>
          <w:lang w:val="fr-FR"/>
        </w:rPr>
        <w:t xml:space="preserve"> </w:t>
      </w:r>
      <w:proofErr w:type="spellStart"/>
      <w:r w:rsidR="00B96D0A">
        <w:rPr>
          <w:lang w:val="fr-FR"/>
        </w:rPr>
        <w:t>it</w:t>
      </w:r>
      <w:proofErr w:type="spellEnd"/>
      <w:r w:rsidR="00B96D0A">
        <w:rPr>
          <w:lang w:val="fr-FR"/>
        </w:rPr>
        <w:t xml:space="preserve"> </w:t>
      </w:r>
      <w:proofErr w:type="spellStart"/>
      <w:r w:rsidR="00B96D0A">
        <w:rPr>
          <w:lang w:val="fr-FR"/>
        </w:rPr>
        <w:t>comes</w:t>
      </w:r>
      <w:proofErr w:type="spellEnd"/>
      <w:r w:rsidR="00B96D0A">
        <w:rPr>
          <w:lang w:val="fr-FR"/>
        </w:rPr>
        <w:t xml:space="preserve"> to </w:t>
      </w:r>
      <w:proofErr w:type="spellStart"/>
      <w:r w:rsidR="00B96D0A">
        <w:rPr>
          <w:lang w:val="fr-FR"/>
        </w:rPr>
        <w:t>numerous</w:t>
      </w:r>
      <w:proofErr w:type="spellEnd"/>
      <w:r w:rsidR="00B96D0A">
        <w:rPr>
          <w:lang w:val="fr-FR"/>
        </w:rPr>
        <w:t xml:space="preserve"> Android and iOS </w:t>
      </w:r>
      <w:proofErr w:type="spellStart"/>
      <w:r w:rsidR="00B96D0A">
        <w:rPr>
          <w:lang w:val="fr-FR"/>
        </w:rPr>
        <w:t>features</w:t>
      </w:r>
      <w:proofErr w:type="spellEnd"/>
      <w:r w:rsidR="00B96D0A">
        <w:rPr>
          <w:lang w:val="fr-FR"/>
        </w:rPr>
        <w:t xml:space="preserve"> </w:t>
      </w:r>
      <w:proofErr w:type="spellStart"/>
      <w:r w:rsidR="00B96D0A">
        <w:rPr>
          <w:lang w:val="fr-FR"/>
        </w:rPr>
        <w:t>that</w:t>
      </w:r>
      <w:proofErr w:type="spellEnd"/>
      <w:r w:rsidR="00B96D0A">
        <w:rPr>
          <w:lang w:val="fr-FR"/>
        </w:rPr>
        <w:t xml:space="preserve"> </w:t>
      </w:r>
      <w:proofErr w:type="spellStart"/>
      <w:r w:rsidR="00B96D0A">
        <w:rPr>
          <w:lang w:val="fr-FR"/>
        </w:rPr>
        <w:t>aren’t</w:t>
      </w:r>
      <w:proofErr w:type="spellEnd"/>
      <w:r w:rsidR="00B96D0A">
        <w:rPr>
          <w:lang w:val="fr-FR"/>
        </w:rPr>
        <w:t xml:space="preserve"> </w:t>
      </w:r>
      <w:proofErr w:type="spellStart"/>
      <w:r w:rsidR="00B96D0A">
        <w:rPr>
          <w:lang w:val="fr-FR"/>
        </w:rPr>
        <w:t>supported</w:t>
      </w:r>
      <w:proofErr w:type="spellEnd"/>
      <w:r w:rsidR="00B96D0A">
        <w:rPr>
          <w:lang w:val="fr-FR"/>
        </w:rPr>
        <w:t xml:space="preserve"> by Facebook.</w:t>
      </w:r>
    </w:p>
    <w:p w14:paraId="23D2DDBE" w14:textId="67E77912" w:rsidR="00D6353A" w:rsidRPr="00D6353A" w:rsidRDefault="00BC3E90" w:rsidP="00D6353A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Flutter</w:t>
      </w:r>
      <w:r w:rsidR="00B96D0A">
        <w:rPr>
          <w:lang w:val="fr-FR"/>
        </w:rPr>
        <w:t>:</w:t>
      </w:r>
      <w:proofErr w:type="gramEnd"/>
      <w:r w:rsidR="00B96D0A">
        <w:rPr>
          <w:lang w:val="fr-FR"/>
        </w:rPr>
        <w:t xml:space="preserve"> développé par Google team, permet d’effectuer des changements instantanés </w:t>
      </w:r>
      <w:r w:rsidR="00464659">
        <w:rPr>
          <w:lang w:val="fr-FR"/>
        </w:rPr>
        <w:t>ce qui est meilleur pour fixer les bugs,</w:t>
      </w:r>
      <w:r w:rsidR="00065421">
        <w:rPr>
          <w:lang w:val="fr-FR"/>
        </w:rPr>
        <w:t xml:space="preserve"> UX riche, une base de code valable pour toutes les plateformes et les plugins (pour l</w:t>
      </w:r>
      <w:r w:rsidR="00A53BEF">
        <w:rPr>
          <w:lang w:val="fr-FR"/>
        </w:rPr>
        <w:t xml:space="preserve">e </w:t>
      </w:r>
      <w:proofErr w:type="spellStart"/>
      <w:r w:rsidR="00A53BEF">
        <w:rPr>
          <w:lang w:val="fr-FR"/>
        </w:rPr>
        <w:t>mapping</w:t>
      </w:r>
      <w:proofErr w:type="spellEnd"/>
      <w:r w:rsidR="00A53BEF">
        <w:rPr>
          <w:lang w:val="fr-FR"/>
        </w:rPr>
        <w:t xml:space="preserve"> et la </w:t>
      </w:r>
      <w:proofErr w:type="spellStart"/>
      <w:r w:rsidR="00A53BEF">
        <w:rPr>
          <w:lang w:val="fr-FR"/>
        </w:rPr>
        <w:t>geolocation</w:t>
      </w:r>
      <w:proofErr w:type="spellEnd"/>
      <w:r w:rsidR="00A53BEF">
        <w:rPr>
          <w:lang w:val="fr-FR"/>
        </w:rPr>
        <w:t xml:space="preserve">…) contrairement à </w:t>
      </w:r>
      <w:proofErr w:type="spellStart"/>
      <w:r w:rsidR="00A53BEF">
        <w:rPr>
          <w:lang w:val="fr-FR"/>
        </w:rPr>
        <w:t>React</w:t>
      </w:r>
      <w:proofErr w:type="spellEnd"/>
      <w:r w:rsidR="00A53BEF">
        <w:rPr>
          <w:lang w:val="fr-FR"/>
        </w:rPr>
        <w:t xml:space="preserve"> Native.</w:t>
      </w:r>
    </w:p>
    <w:p w14:paraId="47D3CFF9" w14:textId="36F00BED" w:rsidR="00D6353A" w:rsidRDefault="00D6353A" w:rsidP="00D635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On va recourir à l’une des deux technologies vu l</w:t>
      </w:r>
      <w:r w:rsidR="00851595">
        <w:rPr>
          <w:lang w:val="fr-FR"/>
        </w:rPr>
        <w:t xml:space="preserve">’existence </w:t>
      </w:r>
      <w:r>
        <w:rPr>
          <w:lang w:val="fr-FR"/>
        </w:rPr>
        <w:t>divers</w:t>
      </w:r>
      <w:r w:rsidR="00851595">
        <w:rPr>
          <w:lang w:val="fr-FR"/>
        </w:rPr>
        <w:t>e</w:t>
      </w:r>
      <w:r>
        <w:rPr>
          <w:lang w:val="fr-FR"/>
        </w:rPr>
        <w:t xml:space="preserve"> des re</w:t>
      </w:r>
      <w:r w:rsidR="00851595">
        <w:rPr>
          <w:lang w:val="fr-FR"/>
        </w:rPr>
        <w:t>s</w:t>
      </w:r>
      <w:r>
        <w:rPr>
          <w:lang w:val="fr-FR"/>
        </w:rPr>
        <w:t>sources et leur popularité.</w:t>
      </w:r>
    </w:p>
    <w:p w14:paraId="7B84BF98" w14:textId="2EB72E8B" w:rsidR="00D6353A" w:rsidRDefault="00D6353A" w:rsidP="00D6353A">
      <w:pPr>
        <w:pStyle w:val="ListParagraph"/>
        <w:rPr>
          <w:lang w:val="fr-FR"/>
        </w:rPr>
      </w:pPr>
    </w:p>
    <w:p w14:paraId="44815BF1" w14:textId="32064FC0" w:rsidR="00D6353A" w:rsidRPr="00D6353A" w:rsidRDefault="00D6353A" w:rsidP="00D6353A">
      <w:pPr>
        <w:rPr>
          <w:lang w:val="fr-FR"/>
        </w:rPr>
      </w:pPr>
    </w:p>
    <w:p w14:paraId="71DB7EA4" w14:textId="0C964A93" w:rsidR="00D6353A" w:rsidRDefault="00D6353A" w:rsidP="00D6353A">
      <w:pPr>
        <w:pStyle w:val="ListParagraph"/>
        <w:rPr>
          <w:lang w:val="fr-FR"/>
        </w:rPr>
      </w:pPr>
    </w:p>
    <w:p w14:paraId="7CB79994" w14:textId="160CCF3D" w:rsidR="00D6353A" w:rsidRPr="00B24061" w:rsidRDefault="00400E56" w:rsidP="00B24061">
      <w:pPr>
        <w:ind w:firstLine="360"/>
        <w:rPr>
          <w:lang w:val="fr-FR"/>
        </w:rPr>
      </w:pPr>
      <w:r w:rsidRPr="00B24061">
        <w:rPr>
          <w:lang w:val="fr-FR"/>
        </w:rPr>
        <w:t xml:space="preserve">On va utiliser notamment </w:t>
      </w:r>
      <w:r w:rsidR="00B24061" w:rsidRPr="00B24061">
        <w:rPr>
          <w:lang w:val="fr-FR"/>
        </w:rPr>
        <w:t xml:space="preserve">le </w:t>
      </w:r>
      <w:proofErr w:type="spellStart"/>
      <w:r w:rsidR="00B24061" w:rsidRPr="00B24061">
        <w:rPr>
          <w:lang w:val="fr-FR"/>
        </w:rPr>
        <w:t>Currency</w:t>
      </w:r>
      <w:proofErr w:type="spellEnd"/>
      <w:r w:rsidR="00B24061" w:rsidRPr="00B24061">
        <w:rPr>
          <w:lang w:val="fr-FR"/>
        </w:rPr>
        <w:t xml:space="preserve"> </w:t>
      </w:r>
      <w:proofErr w:type="spellStart"/>
      <w:r w:rsidR="00B24061" w:rsidRPr="00B24061">
        <w:rPr>
          <w:lang w:val="fr-FR"/>
        </w:rPr>
        <w:t>Converter</w:t>
      </w:r>
      <w:proofErr w:type="spellEnd"/>
      <w:r w:rsidR="00B24061" w:rsidRPr="00B24061">
        <w:rPr>
          <w:lang w:val="fr-FR"/>
        </w:rPr>
        <w:t xml:space="preserve"> API, c’est un API gratuit qui fournit les taux d’échange des devises en temps </w:t>
      </w:r>
      <w:proofErr w:type="spellStart"/>
      <w:r w:rsidR="00B24061" w:rsidRPr="00B24061">
        <w:rPr>
          <w:lang w:val="fr-FR"/>
        </w:rPr>
        <w:t>réel.</w:t>
      </w:r>
      <w:proofErr w:type="spellEnd"/>
    </w:p>
    <w:sectPr w:rsidR="00D6353A" w:rsidRPr="00B24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56E56"/>
    <w:multiLevelType w:val="hybridMultilevel"/>
    <w:tmpl w:val="48E85C6C"/>
    <w:lvl w:ilvl="0" w:tplc="E5E2A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90"/>
    <w:rsid w:val="00065421"/>
    <w:rsid w:val="00400E56"/>
    <w:rsid w:val="00464659"/>
    <w:rsid w:val="00851595"/>
    <w:rsid w:val="00A53BEF"/>
    <w:rsid w:val="00AA32DD"/>
    <w:rsid w:val="00B24061"/>
    <w:rsid w:val="00B96D0A"/>
    <w:rsid w:val="00BC3E90"/>
    <w:rsid w:val="00D6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482C40"/>
  <w15:chartTrackingRefBased/>
  <w15:docId w15:val="{78B5F695-6570-F147-B80C-4D453F88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Mountasser Labchiri</dc:creator>
  <cp:keywords/>
  <dc:description/>
  <cp:lastModifiedBy>Mountasser Labchiri</cp:lastModifiedBy>
  <cp:revision>4</cp:revision>
  <dcterms:created xsi:type="dcterms:W3CDTF">2022-03-31T21:35:00Z</dcterms:created>
  <dcterms:modified xsi:type="dcterms:W3CDTF">2022-03-31T23:57:00Z</dcterms:modified>
</cp:coreProperties>
</file>