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576.0" w:type="dxa"/>
        <w:jc w:val="left"/>
        <w:tblInd w:w="-108.0" w:type="dxa"/>
        <w:tblLayout w:type="fixed"/>
        <w:tblLook w:val="0000"/>
      </w:tblPr>
      <w:tblGrid>
        <w:gridCol w:w="4878"/>
        <w:gridCol w:w="4698"/>
        <w:tblGridChange w:id="0">
          <w:tblGrid>
            <w:gridCol w:w="4878"/>
            <w:gridCol w:w="4698"/>
          </w:tblGrid>
        </w:tblGridChange>
      </w:tblGrid>
      <w:tr>
        <w:trPr>
          <w:cantSplit w:val="0"/>
          <w:tblHeader w:val="0"/>
        </w:trPr>
        <w:tc>
          <w:tcPr>
            <w:vAlign w:val="top"/>
          </w:tcPr>
          <w:p w:rsidR="00000000" w:rsidDel="00000000" w:rsidP="00000000" w:rsidRDefault="00000000" w:rsidRPr="00000000" w14:paraId="00000002">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vertAlign w:val="baseline"/>
                <w:rtl w:val="0"/>
              </w:rPr>
              <w:t xml:space="preserve"> </w:t>
            </w:r>
            <w:r w:rsidDel="00000000" w:rsidR="00000000" w:rsidRPr="00000000">
              <w:rPr>
                <w:rFonts w:ascii="Verdana" w:cs="Verdana" w:eastAsia="Verdana" w:hAnsi="Verdana"/>
                <w:b w:val="1"/>
                <w:bCs w:val="1"/>
                <w:rtl w:val="0"/>
              </w:rPr>
              <w:t xml:space="preserve">PERJANJIAN JUAL BELI</w:t>
            </w: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highlight w:val="yellow"/>
              </w:rPr>
            </w:pPr>
            <w:r w:rsidDel="00000000" w:rsidR="00000000" w:rsidRPr="00000000">
              <w:rPr>
                <w:rFonts w:ascii="Verdana" w:cs="Verdana" w:eastAsia="Verdana" w:hAnsi="Verdana"/>
                <w:b w:val="1"/>
                <w:bCs w:val="1"/>
                <w:highlight w:val="yellow"/>
                <w:rtl w:val="0"/>
              </w:rPr>
              <w:t xml:space="preserve">[SOFTWARE]</w:t>
            </w:r>
            <w:r w:rsidDel="00000000" w:rsidR="00000000" w:rsidRPr="00000000">
              <w:rPr>
                <w:rtl w:val="0"/>
              </w:rPr>
            </w:r>
          </w:p>
          <w:p w:rsidR="00000000" w:rsidDel="00000000" w:rsidP="00000000" w:rsidRDefault="00000000" w:rsidRPr="00000000" w14:paraId="00000004">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ANTARA </w:t>
            </w:r>
            <w:r w:rsidDel="00000000" w:rsidR="00000000" w:rsidRPr="00000000">
              <w:rPr>
                <w:rtl w:val="0"/>
              </w:rPr>
            </w:r>
          </w:p>
          <w:p w:rsidR="00000000" w:rsidDel="00000000" w:rsidP="00000000" w:rsidRDefault="00000000" w:rsidRPr="00000000" w14:paraId="00000005">
            <w:pPr>
              <w:spacing w:after="0" w:line="240" w:lineRule="auto"/>
              <w:jc w:val="center"/>
              <w:rPr>
                <w:rFonts w:ascii="Verdana" w:cs="Verdana" w:eastAsia="Verdana" w:hAnsi="Verdana"/>
                <w:highlight w:val="yellow"/>
              </w:rPr>
            </w:pPr>
            <w:r w:rsidDel="00000000" w:rsidR="00000000" w:rsidRPr="00000000">
              <w:rPr>
                <w:rFonts w:ascii="Verdana" w:cs="Verdana" w:eastAsia="Verdana" w:hAnsi="Verdana"/>
                <w:b w:val="1"/>
                <w:bCs w:val="1"/>
                <w:highlight w:val="yellow"/>
                <w:rtl w:val="0"/>
              </w:rPr>
              <w:t xml:space="preserve">PT DUMMY1</w:t>
            </w:r>
            <w:r w:rsidDel="00000000" w:rsidR="00000000" w:rsidRPr="00000000">
              <w:rPr>
                <w:rtl w:val="0"/>
              </w:rPr>
            </w:r>
          </w:p>
          <w:p w:rsidR="00000000" w:rsidDel="00000000" w:rsidP="00000000" w:rsidRDefault="00000000" w:rsidRPr="00000000" w14:paraId="00000006">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DAN</w:t>
            </w:r>
            <w:r w:rsidDel="00000000" w:rsidR="00000000" w:rsidRPr="00000000">
              <w:rPr>
                <w:rtl w:val="0"/>
              </w:rPr>
            </w:r>
          </w:p>
          <w:p w:rsidR="00000000" w:rsidDel="00000000" w:rsidP="00000000" w:rsidRDefault="00000000" w:rsidRPr="00000000" w14:paraId="00000007">
            <w:pPr>
              <w:spacing w:after="0"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highlight w:val="yellow"/>
                <w:rtl w:val="0"/>
              </w:rPr>
              <w:t xml:space="preserve">PT DUMMY2</w:t>
            </w:r>
            <w:r w:rsidDel="00000000" w:rsidR="00000000" w:rsidRPr="00000000">
              <w:rPr>
                <w:rtl w:val="0"/>
              </w:rPr>
            </w:r>
          </w:p>
        </w:tc>
        <w:tc>
          <w:tcPr>
            <w:vAlign w:val="top"/>
          </w:tcPr>
          <w:p w:rsidR="00000000" w:rsidDel="00000000" w:rsidP="00000000" w:rsidRDefault="00000000" w:rsidRPr="00000000" w14:paraId="00000008">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SALE AND PURCHASE AGREEMENT</w:t>
            </w:r>
            <w:r w:rsidDel="00000000" w:rsidR="00000000" w:rsidRPr="00000000">
              <w:rPr>
                <w:rtl w:val="0"/>
              </w:rPr>
            </w:r>
          </w:p>
          <w:p w:rsidR="00000000" w:rsidDel="00000000" w:rsidP="00000000" w:rsidRDefault="00000000" w:rsidRPr="00000000" w14:paraId="00000009">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[SOFTWARE]</w:t>
            </w:r>
            <w:r w:rsidDel="00000000" w:rsidR="00000000" w:rsidRPr="00000000">
              <w:rPr>
                <w:rtl w:val="0"/>
              </w:rPr>
            </w:r>
          </w:p>
          <w:p w:rsidR="00000000" w:rsidDel="00000000" w:rsidP="00000000" w:rsidRDefault="00000000" w:rsidRPr="00000000" w14:paraId="0000000A">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BETWEEN</w:t>
            </w: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PT DUMMY1</w:t>
            </w:r>
            <w:r w:rsidDel="00000000" w:rsidR="00000000" w:rsidRPr="00000000">
              <w:rPr>
                <w:rtl w:val="0"/>
              </w:rPr>
            </w:r>
          </w:p>
          <w:p w:rsidR="00000000" w:rsidDel="00000000" w:rsidP="00000000" w:rsidRDefault="00000000" w:rsidRPr="00000000" w14:paraId="0000000C">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AND</w:t>
            </w:r>
            <w:r w:rsidDel="00000000" w:rsidR="00000000" w:rsidRPr="00000000">
              <w:rPr>
                <w:rtl w:val="0"/>
              </w:rPr>
            </w:r>
          </w:p>
          <w:p w:rsidR="00000000" w:rsidDel="00000000" w:rsidP="00000000" w:rsidRDefault="00000000" w:rsidRPr="00000000" w14:paraId="0000000D">
            <w:pPr>
              <w:spacing w:after="0"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PT DUMMY2</w:t>
            </w:r>
          </w:p>
        </w:tc>
      </w:tr>
      <w:tr>
        <w:trPr>
          <w:cantSplit w:val="0"/>
          <w:tblHeader w:val="0"/>
        </w:trPr>
        <w:tc>
          <w:tcPr>
            <w:gridSpan w:val="2"/>
            <w:vAlign w:val="top"/>
          </w:tcPr>
          <w:p w:rsidR="00000000" w:rsidDel="00000000" w:rsidP="00000000" w:rsidRDefault="00000000" w:rsidRPr="00000000" w14:paraId="0000000E">
            <w:pPr>
              <w:spacing w:after="0" w:line="240" w:lineRule="auto"/>
              <w:jc w:val="center"/>
              <w:rPr>
                <w:rFonts w:ascii="Verdana" w:cs="Verdana" w:eastAsia="Verdana" w:hAnsi="Verdana"/>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0">
            <w:pPr>
              <w:spacing w:after="0" w:line="240"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NO. </w:t>
            </w:r>
            <w:r w:rsidDel="00000000" w:rsidR="00000000" w:rsidRPr="00000000">
              <w:rPr>
                <w:rFonts w:ascii="Verdana" w:cs="Verdana" w:eastAsia="Verdana" w:hAnsi="Verdana"/>
                <w:b w:val="1"/>
                <w:bCs w:val="1"/>
                <w:highlight w:val="yellow"/>
                <w:rtl w:val="0"/>
              </w:rPr>
              <w:t xml:space="preserve">DUMMY1</w:t>
            </w:r>
            <w:r w:rsidDel="00000000" w:rsidR="00000000" w:rsidRPr="00000000">
              <w:rPr>
                <w:rFonts w:ascii="Verdana" w:cs="Verdana" w:eastAsia="Verdana" w:hAnsi="Verdana"/>
                <w:b w:val="1"/>
                <w:bCs w:val="1"/>
                <w:rtl w:val="0"/>
              </w:rPr>
              <w:tab/>
              <w:t xml:space="preserve">: </w:t>
            </w:r>
            <w:r w:rsidDel="00000000" w:rsidR="00000000" w:rsidRPr="00000000">
              <w:rPr>
                <w:rtl w:val="0"/>
              </w:rPr>
            </w:r>
          </w:p>
          <w:p w:rsidR="00000000" w:rsidDel="00000000" w:rsidP="00000000" w:rsidRDefault="00000000" w:rsidRPr="00000000" w14:paraId="00000011">
            <w:pPr>
              <w:spacing w:after="0"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NO. </w:t>
            </w:r>
            <w:r w:rsidDel="00000000" w:rsidR="00000000" w:rsidRPr="00000000">
              <w:rPr>
                <w:rFonts w:ascii="Verdana" w:cs="Verdana" w:eastAsia="Verdana" w:hAnsi="Verdana"/>
                <w:b w:val="1"/>
                <w:bCs w:val="1"/>
                <w:highlight w:val="yellow"/>
                <w:rtl w:val="0"/>
              </w:rPr>
              <w:t xml:space="preserve">DUMMY2</w:t>
            </w:r>
            <w:r w:rsidDel="00000000" w:rsidR="00000000" w:rsidRPr="00000000">
              <w:rPr>
                <w:rFonts w:ascii="Verdana" w:cs="Verdana" w:eastAsia="Verdana" w:hAnsi="Verdana"/>
                <w:b w:val="1"/>
                <w:bCs w:val="1"/>
                <w:rtl w:val="0"/>
              </w:rPr>
              <w:tab/>
              <w:t xml:space="preserve">:</w:t>
            </w:r>
          </w:p>
        </w:tc>
      </w:tr>
      <w:tr>
        <w:trPr>
          <w:cantSplit w:val="0"/>
          <w:tblHeader w:val="0"/>
        </w:trPr>
        <w:tc>
          <w:tcPr>
            <w:vAlign w:val="top"/>
          </w:tcPr>
          <w:p w:rsidR="00000000" w:rsidDel="00000000" w:rsidP="00000000" w:rsidRDefault="00000000" w:rsidRPr="00000000" w14:paraId="00000013">
            <w:pPr>
              <w:spacing w:after="0" w:line="240" w:lineRule="auto"/>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14">
            <w:pPr>
              <w:spacing w:after="0" w:line="240" w:lineRule="auto"/>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rtl w:val="0"/>
              </w:rPr>
              <w:t xml:space="preserve">Perjanjian Jual Beli </w:t>
            </w:r>
            <w:r w:rsidDel="00000000" w:rsidR="00000000" w:rsidRPr="00000000">
              <w:rPr>
                <w:rFonts w:ascii="Verdana" w:cs="Verdana" w:eastAsia="Verdana" w:hAnsi="Verdana"/>
                <w:sz w:val="18"/>
                <w:szCs w:val="18"/>
                <w:highlight w:val="yellow"/>
                <w:rtl w:val="0"/>
              </w:rPr>
              <w:t xml:space="preserve">[Software]</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b w:val="1"/>
                <w:bCs w:val="1"/>
                <w:sz w:val="18"/>
                <w:szCs w:val="18"/>
                <w:rtl w:val="0"/>
              </w:rPr>
              <w:t xml:space="preserve">Perjanjian</w:t>
            </w:r>
            <w:r w:rsidDel="00000000" w:rsidR="00000000" w:rsidRPr="00000000">
              <w:rPr>
                <w:rFonts w:ascii="Verdana" w:cs="Verdana" w:eastAsia="Verdana" w:hAnsi="Verdana"/>
                <w:sz w:val="18"/>
                <w:szCs w:val="18"/>
                <w:rtl w:val="0"/>
              </w:rPr>
              <w:t xml:space="preserve">”) ini dibuat dan ditandatangani pada tanggal terakhir sebagaimana tercantum di halaman penandatanganan Perjanjian ini (“</w:t>
            </w:r>
            <w:r w:rsidDel="00000000" w:rsidR="00000000" w:rsidRPr="00000000">
              <w:rPr>
                <w:rFonts w:ascii="Verdana" w:cs="Verdana" w:eastAsia="Verdana" w:hAnsi="Verdana"/>
                <w:b w:val="1"/>
                <w:bCs w:val="1"/>
                <w:sz w:val="18"/>
                <w:szCs w:val="18"/>
                <w:highlight w:val="yellow"/>
                <w:rtl w:val="0"/>
              </w:rPr>
              <w:t xml:space="preserve">Tanggal Efektif</w:t>
            </w:r>
            <w:r w:rsidDel="00000000" w:rsidR="00000000" w:rsidRPr="00000000">
              <w:rPr>
                <w:rFonts w:ascii="Verdana" w:cs="Verdana" w:eastAsia="Verdana" w:hAnsi="Verdana"/>
                <w:sz w:val="18"/>
                <w:szCs w:val="18"/>
                <w:rtl w:val="0"/>
              </w:rPr>
              <w:t xml:space="preserve">”) oleh dan antara:</w:t>
            </w:r>
            <w:r w:rsidDel="00000000" w:rsidR="00000000" w:rsidRPr="00000000">
              <w:rPr>
                <w:rtl w:val="0"/>
              </w:rPr>
            </w:r>
          </w:p>
          <w:p w:rsidR="00000000" w:rsidDel="00000000" w:rsidP="00000000" w:rsidRDefault="00000000" w:rsidRPr="00000000" w14:paraId="00000016">
            <w:pPr>
              <w:spacing w:after="0" w:line="240" w:lineRule="auto"/>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17">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rtl w:val="0"/>
              </w:rPr>
              <w:t xml:space="preserve">This Sale and Purchase Agreement for </w:t>
            </w:r>
            <w:r w:rsidDel="00000000" w:rsidR="00000000" w:rsidRPr="00000000">
              <w:rPr>
                <w:rFonts w:ascii="Verdana" w:cs="Verdana" w:eastAsia="Verdana" w:hAnsi="Verdana"/>
                <w:sz w:val="18"/>
                <w:szCs w:val="18"/>
                <w:highlight w:val="yellow"/>
                <w:rtl w:val="0"/>
              </w:rPr>
              <w:t xml:space="preserve">[Software]</w:t>
            </w:r>
            <w:r w:rsidDel="00000000" w:rsidR="00000000" w:rsidRPr="00000000">
              <w:rPr>
                <w:rFonts w:ascii="Verdana" w:cs="Verdana" w:eastAsia="Verdana" w:hAnsi="Verdana"/>
                <w:sz w:val="18"/>
                <w:szCs w:val="18"/>
                <w:rtl w:val="0"/>
              </w:rPr>
              <w:t xml:space="preserve"> (the “</w:t>
            </w:r>
            <w:r w:rsidDel="00000000" w:rsidR="00000000" w:rsidRPr="00000000">
              <w:rPr>
                <w:rFonts w:ascii="Verdana" w:cs="Verdana" w:eastAsia="Verdana" w:hAnsi="Verdana"/>
                <w:b w:val="1"/>
                <w:bCs w:val="1"/>
                <w:sz w:val="18"/>
                <w:szCs w:val="18"/>
                <w:rtl w:val="0"/>
              </w:rPr>
              <w:t xml:space="preserve">Agreement</w:t>
            </w:r>
            <w:r w:rsidDel="00000000" w:rsidR="00000000" w:rsidRPr="00000000">
              <w:rPr>
                <w:rFonts w:ascii="Verdana" w:cs="Verdana" w:eastAsia="Verdana" w:hAnsi="Verdana"/>
                <w:sz w:val="18"/>
                <w:szCs w:val="18"/>
                <w:rtl w:val="0"/>
              </w:rPr>
              <w:t xml:space="preserve">”) is made and signed as of the last date as referred to the signing page of this Agreement (</w:t>
            </w:r>
            <w:r w:rsidDel="00000000" w:rsidR="00000000" w:rsidRPr="00000000">
              <w:rPr>
                <w:rFonts w:ascii="Verdana" w:cs="Verdana" w:eastAsia="Verdana" w:hAnsi="Verdana"/>
                <w:b w:val="1"/>
                <w:bCs w:val="1"/>
                <w:sz w:val="18"/>
                <w:szCs w:val="18"/>
                <w:rtl w:val="0"/>
              </w:rPr>
              <w:t xml:space="preserve">“</w:t>
            </w:r>
            <w:r w:rsidDel="00000000" w:rsidR="00000000" w:rsidRPr="00000000">
              <w:rPr>
                <w:rFonts w:ascii="Verdana" w:cs="Verdana" w:eastAsia="Verdana" w:hAnsi="Verdana"/>
                <w:b w:val="1"/>
                <w:bCs w:val="1"/>
                <w:sz w:val="18"/>
                <w:szCs w:val="18"/>
                <w:highlight w:val="yellow"/>
                <w:rtl w:val="0"/>
              </w:rPr>
              <w:t xml:space="preserve">Effective Date</w:t>
            </w:r>
            <w:r w:rsidDel="00000000" w:rsidR="00000000" w:rsidRPr="00000000">
              <w:rPr>
                <w:rFonts w:ascii="Verdana" w:cs="Verdana" w:eastAsia="Verdana" w:hAnsi="Verdana"/>
                <w:sz w:val="18"/>
                <w:szCs w:val="18"/>
                <w:rtl w:val="0"/>
              </w:rPr>
              <w:t xml:space="preserve">”), by and between: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numPr>
                <w:ilvl w:val="0"/>
                <w:numId w:val="1"/>
              </w:numPr>
              <w:spacing w:after="0" w:line="240" w:lineRule="auto"/>
              <w:ind w:left="540"/>
              <w:jc w:val="both"/>
              <w:rPr/>
            </w:pPr>
            <w:r w:rsidDel="00000000" w:rsidR="00000000" w:rsidRPr="00000000">
              <w:rPr>
                <w:rFonts w:ascii="Verdana" w:cs="Verdana" w:eastAsia="Verdana" w:hAnsi="Verdana"/>
                <w:b w:val="1"/>
                <w:bCs w:val="1"/>
                <w:sz w:val="18"/>
                <w:szCs w:val="18"/>
                <w:rtl w:val="0"/>
              </w:rPr>
              <w:t xml:space="preserve">PT DUMMY1 </w:t>
            </w:r>
            <w:r w:rsidDel="00000000" w:rsidR="00000000" w:rsidRPr="00000000">
              <w:rPr>
                <w:rFonts w:ascii="Verdana" w:cs="Verdana" w:eastAsia="Verdana" w:hAnsi="Verdana"/>
                <w:sz w:val="18"/>
                <w:szCs w:val="18"/>
                <w:rtl w:val="0"/>
              </w:rPr>
              <w:t xml:space="preserve">beralamat terdaftar di </w:t>
            </w:r>
            <w:r w:rsidDel="00000000" w:rsidR="00000000" w:rsidRPr="00000000">
              <w:rPr>
                <w:rFonts w:ascii="Verdana" w:cs="Verdana" w:eastAsia="Verdana" w:hAnsi="Verdana"/>
                <w:sz w:val="18"/>
                <w:szCs w:val="18"/>
                <w:highlight w:val="yellow"/>
                <w:rtl w:val="0"/>
              </w:rPr>
              <w:t xml:space="preserve">[DUMMY1 Address]</w:t>
            </w:r>
            <w:r w:rsidDel="00000000" w:rsidR="00000000" w:rsidRPr="00000000">
              <w:rPr>
                <w:rFonts w:ascii="Verdana" w:cs="Verdana" w:eastAsia="Verdana" w:hAnsi="Verdana"/>
                <w:sz w:val="18"/>
                <w:szCs w:val="18"/>
                <w:rtl w:val="0"/>
              </w:rPr>
              <w:t xml:space="preserve"> (selanjutnya disebut sebagai “</w:t>
            </w: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sz w:val="18"/>
                <w:szCs w:val="18"/>
                <w:rtl w:val="0"/>
              </w:rPr>
              <w:t xml:space="preserve">”); dan</w:t>
            </w:r>
          </w:p>
          <w:p w:rsidR="00000000" w:rsidDel="00000000" w:rsidP="00000000" w:rsidRDefault="00000000" w:rsidRPr="00000000" w14:paraId="00000019">
            <w:pPr>
              <w:spacing w:after="0" w:line="240" w:lineRule="auto"/>
              <w:ind w:left="540"/>
              <w:jc w:val="both"/>
              <w:rPr>
                <w:rFonts w:ascii="Verdana" w:cs="Verdana" w:eastAsia="Verdana" w:hAnsi="Verdana"/>
                <w:sz w:val="18"/>
                <w:szCs w:val="18"/>
              </w:rPr>
            </w:pPr>
            <w:r w:rsidDel="00000000" w:rsidR="00000000" w:rsidRPr="00000000">
              <w:rPr>
                <w:rtl w:val="0"/>
              </w:rPr>
            </w:r>
          </w:p>
        </w:tc>
        <w:tc>
          <w:tcPr>
            <w:vAlign w:val="top"/>
          </w:tcPr>
          <w:p w:rsidR="00000000" w:rsidDel="00000000" w:rsidP="00000000" w:rsidRDefault="00000000" w:rsidRPr="00000000" w14:paraId="0000001A">
            <w:pPr>
              <w:spacing w:after="0" w:line="240" w:lineRule="auto"/>
              <w:ind w:left="540"/>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1. </w:t>
              <w:tab/>
              <w:t xml:space="preserve">PT DUMMY1 </w:t>
            </w:r>
            <w:r w:rsidDel="00000000" w:rsidR="00000000" w:rsidRPr="00000000">
              <w:rPr>
                <w:rFonts w:ascii="Verdana" w:cs="Verdana" w:eastAsia="Verdana" w:hAnsi="Verdana"/>
                <w:sz w:val="18"/>
                <w:szCs w:val="18"/>
                <w:rtl w:val="0"/>
              </w:rPr>
              <w:t xml:space="preserve">having its registered office at </w:t>
            </w:r>
            <w:r w:rsidDel="00000000" w:rsidR="00000000" w:rsidRPr="00000000">
              <w:rPr>
                <w:rFonts w:ascii="Verdana" w:cs="Verdana" w:eastAsia="Verdana" w:hAnsi="Verdana"/>
                <w:sz w:val="18"/>
                <w:szCs w:val="18"/>
                <w:highlight w:val="yellow"/>
                <w:rtl w:val="0"/>
              </w:rPr>
              <w:t xml:space="preserve">[DUMMY1 Address]</w:t>
            </w:r>
            <w:r w:rsidDel="00000000" w:rsidR="00000000" w:rsidRPr="00000000">
              <w:rPr>
                <w:rFonts w:ascii="Verdana" w:cs="Verdana" w:eastAsia="Verdana" w:hAnsi="Verdana"/>
                <w:sz w:val="18"/>
                <w:szCs w:val="18"/>
                <w:rtl w:val="0"/>
              </w:rPr>
              <w:t xml:space="preserve"> (hereinafter shall be referred to as “</w:t>
            </w: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sz w:val="18"/>
                <w:szCs w:val="18"/>
                <w:rtl w:val="0"/>
              </w:rPr>
              <w:t xml:space="preserve">”); and</w:t>
            </w:r>
          </w:p>
          <w:p w:rsidR="00000000" w:rsidDel="00000000" w:rsidP="00000000" w:rsidRDefault="00000000" w:rsidRPr="00000000" w14:paraId="0000001B">
            <w:pPr>
              <w:spacing w:after="0" w:line="240" w:lineRule="auto"/>
              <w:ind w:left="540"/>
              <w:jc w:val="both"/>
              <w:rPr>
                <w:rFonts w:ascii="Verdana" w:cs="Verdana" w:eastAsia="Verdana" w:hAnsi="Verdana"/>
                <w:sz w:val="18"/>
                <w:szCs w:val="1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numPr>
                <w:ilvl w:val="0"/>
                <w:numId w:val="1"/>
              </w:numPr>
              <w:spacing w:after="0" w:line="240" w:lineRule="auto"/>
              <w:ind w:left="540"/>
              <w:jc w:val="both"/>
              <w:rPr/>
            </w:pPr>
            <w:r w:rsidDel="00000000" w:rsidR="00000000" w:rsidRPr="00000000">
              <w:rPr>
                <w:rFonts w:ascii="Verdana" w:cs="Verdana" w:eastAsia="Verdana" w:hAnsi="Verdana"/>
                <w:b w:val="1"/>
                <w:bCs w:val="1"/>
                <w:sz w:val="18"/>
                <w:szCs w:val="18"/>
                <w:rtl w:val="0"/>
              </w:rPr>
              <w:t xml:space="preserve">PT DUMMY2</w:t>
            </w:r>
            <w:r w:rsidDel="00000000" w:rsidR="00000000" w:rsidRPr="00000000">
              <w:rPr>
                <w:rFonts w:ascii="Verdana" w:cs="Verdana" w:eastAsia="Verdana" w:hAnsi="Verdana"/>
                <w:sz w:val="18"/>
                <w:szCs w:val="18"/>
                <w:rtl w:val="0"/>
              </w:rPr>
              <w:t xml:space="preserve">, suatu perseroan terbatas yang didirikan dan berada di bawah hukum Republik Indonesia, beralamat terdaftar di </w:t>
            </w:r>
            <w:r w:rsidDel="00000000" w:rsidR="00000000" w:rsidRPr="00000000">
              <w:rPr>
                <w:rFonts w:ascii="Verdana" w:cs="Verdana" w:eastAsia="Verdana" w:hAnsi="Verdana"/>
                <w:sz w:val="18"/>
                <w:szCs w:val="18"/>
                <w:highlight w:val="yellow"/>
                <w:rtl w:val="0"/>
              </w:rPr>
              <w:t xml:space="preserve">[DUMMY2 Address]</w:t>
            </w:r>
            <w:r w:rsidDel="00000000" w:rsidR="00000000" w:rsidRPr="00000000">
              <w:rPr>
                <w:rFonts w:ascii="Verdana" w:cs="Verdana" w:eastAsia="Verdana" w:hAnsi="Verdana"/>
                <w:sz w:val="18"/>
                <w:szCs w:val="18"/>
                <w:rtl w:val="0"/>
              </w:rPr>
              <w:t xml:space="preserve">, dalam hal ini diwakili oleh </w:t>
            </w:r>
            <w:r w:rsidDel="00000000" w:rsidR="00000000" w:rsidRPr="00000000">
              <w:rPr>
                <w:rFonts w:ascii="Verdana" w:cs="Verdana" w:eastAsia="Verdana" w:hAnsi="Verdana"/>
                <w:sz w:val="18"/>
                <w:szCs w:val="18"/>
                <w:highlight w:val="yellow"/>
                <w:rtl w:val="0"/>
              </w:rPr>
              <w:t xml:space="preserve">[DUMMY2 Rep]</w:t>
            </w:r>
            <w:r w:rsidDel="00000000" w:rsidR="00000000" w:rsidRPr="00000000">
              <w:rPr>
                <w:rFonts w:ascii="Verdana" w:cs="Verdana" w:eastAsia="Verdana" w:hAnsi="Verdana"/>
                <w:sz w:val="18"/>
                <w:szCs w:val="18"/>
                <w:rtl w:val="0"/>
              </w:rPr>
              <w:t xml:space="preserve"> dalam kapasitasnya sebagai Direktur Utama, bertindak untuk dan atas nama PT DUMMY2 (selanjutnya disebut sebagai “</w:t>
            </w:r>
            <w:r w:rsidDel="00000000" w:rsidR="00000000" w:rsidRPr="00000000">
              <w:rPr>
                <w:rFonts w:ascii="Verdana" w:cs="Verdana" w:eastAsia="Verdana" w:hAnsi="Verdana"/>
                <w:b w:val="1"/>
                <w:bCs w:val="1"/>
                <w:sz w:val="18"/>
                <w:szCs w:val="18"/>
                <w:rtl w:val="0"/>
              </w:rPr>
              <w:t xml:space="preserve">VENDOR</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01D">
            <w:pPr>
              <w:spacing w:after="0" w:line="240" w:lineRule="auto"/>
              <w:ind w:left="540" w:firstLine="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E">
            <w:pPr>
              <w:spacing w:after="0" w:line="240" w:lineRule="auto"/>
              <w:ind w:left="540"/>
              <w:jc w:val="center"/>
              <w:rPr>
                <w:rFonts w:ascii="Verdana" w:cs="Verdana" w:eastAsia="Verdana" w:hAnsi="Verdana"/>
                <w:sz w:val="18"/>
                <w:szCs w:val="18"/>
              </w:rPr>
            </w:pPr>
            <w:r w:rsidDel="00000000" w:rsidR="00000000" w:rsidRPr="00000000">
              <w:rPr>
                <w:rtl w:val="0"/>
              </w:rPr>
            </w:r>
          </w:p>
        </w:tc>
        <w:tc>
          <w:tcPr>
            <w:vAlign w:val="top"/>
          </w:tcPr>
          <w:p w:rsidR="00000000" w:rsidDel="00000000" w:rsidP="00000000" w:rsidRDefault="00000000" w:rsidRPr="00000000" w14:paraId="0000001F">
            <w:pPr>
              <w:spacing w:after="0" w:line="240" w:lineRule="auto"/>
              <w:ind w:left="540"/>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2. </w:t>
              <w:tab/>
              <w:t xml:space="preserve">PT DUMMY2,</w:t>
            </w:r>
            <w:r w:rsidDel="00000000" w:rsidR="00000000" w:rsidRPr="00000000">
              <w:rPr>
                <w:rFonts w:ascii="Verdana" w:cs="Verdana" w:eastAsia="Verdana" w:hAnsi="Verdana"/>
                <w:sz w:val="18"/>
                <w:szCs w:val="18"/>
                <w:rtl w:val="0"/>
              </w:rPr>
              <w:t xml:space="preserve"> a limited liability company duly incorporated and existing under the laws of the Republic of Indonesia, having its registered office at </w:t>
            </w:r>
            <w:r w:rsidDel="00000000" w:rsidR="00000000" w:rsidRPr="00000000">
              <w:rPr>
                <w:rFonts w:ascii="Verdana" w:cs="Verdana" w:eastAsia="Verdana" w:hAnsi="Verdana"/>
                <w:sz w:val="18"/>
                <w:szCs w:val="18"/>
                <w:highlight w:val="yellow"/>
                <w:rtl w:val="0"/>
              </w:rPr>
              <w:t xml:space="preserve">[DUMMY2 Address]</w:t>
            </w:r>
            <w:r w:rsidDel="00000000" w:rsidR="00000000" w:rsidRPr="00000000">
              <w:rPr>
                <w:rFonts w:ascii="Verdana" w:cs="Verdana" w:eastAsia="Verdana" w:hAnsi="Verdana"/>
                <w:sz w:val="18"/>
                <w:szCs w:val="18"/>
                <w:rtl w:val="0"/>
              </w:rPr>
              <w:t xml:space="preserve">, in this matter is represented by </w:t>
            </w:r>
            <w:r w:rsidDel="00000000" w:rsidR="00000000" w:rsidRPr="00000000">
              <w:rPr>
                <w:rFonts w:ascii="Verdana" w:cs="Verdana" w:eastAsia="Verdana" w:hAnsi="Verdana"/>
                <w:sz w:val="18"/>
                <w:szCs w:val="18"/>
                <w:highlight w:val="yellow"/>
                <w:rtl w:val="0"/>
              </w:rPr>
              <w:t xml:space="preserve">[DUMMY2 Rep]</w:t>
            </w:r>
            <w:r w:rsidDel="00000000" w:rsidR="00000000" w:rsidRPr="00000000">
              <w:rPr>
                <w:rFonts w:ascii="Verdana" w:cs="Verdana" w:eastAsia="Verdana" w:hAnsi="Verdana"/>
                <w:sz w:val="18"/>
                <w:szCs w:val="18"/>
                <w:rtl w:val="0"/>
              </w:rPr>
              <w:t xml:space="preserve"> in his capacity as the President Director, therefore acting for and on behalf of PT DUMMY2 (hereinafter shall be referred to as “</w:t>
            </w:r>
            <w:r w:rsidDel="00000000" w:rsidR="00000000" w:rsidRPr="00000000">
              <w:rPr>
                <w:rFonts w:ascii="Verdana" w:cs="Verdana" w:eastAsia="Verdana" w:hAnsi="Verdana"/>
                <w:b w:val="1"/>
                <w:bCs w:val="1"/>
                <w:sz w:val="18"/>
                <w:szCs w:val="18"/>
                <w:rtl w:val="0"/>
              </w:rPr>
              <w:t xml:space="preserve">VENDOR</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020">
            <w:pPr>
              <w:spacing w:after="0" w:line="240" w:lineRule="auto"/>
              <w:ind w:left="540"/>
              <w:jc w:val="both"/>
              <w:rPr>
                <w:rFonts w:ascii="Verdana" w:cs="Verdana" w:eastAsia="Verdana" w:hAnsi="Verdana"/>
                <w:sz w:val="18"/>
                <w:szCs w:val="1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DUMMY1 dan VENDOR untuk selanjutnya disebut sebagai, secara sendiri-sendiri “</w:t>
            </w:r>
            <w:r w:rsidDel="00000000" w:rsidR="00000000" w:rsidRPr="00000000">
              <w:rPr>
                <w:rFonts w:ascii="Verdana" w:cs="Verdana" w:eastAsia="Verdana" w:hAnsi="Verdana"/>
                <w:b w:val="1"/>
                <w:bCs w:val="1"/>
                <w:sz w:val="18"/>
                <w:szCs w:val="18"/>
                <w:rtl w:val="0"/>
              </w:rPr>
              <w:t xml:space="preserve">Pihak</w:t>
            </w:r>
            <w:r w:rsidDel="00000000" w:rsidR="00000000" w:rsidRPr="00000000">
              <w:rPr>
                <w:rFonts w:ascii="Verdana" w:cs="Verdana" w:eastAsia="Verdana" w:hAnsi="Verdana"/>
                <w:sz w:val="18"/>
                <w:szCs w:val="18"/>
                <w:rtl w:val="0"/>
              </w:rPr>
              <w:t xml:space="preserve">” dan, secara bersama-sama “</w:t>
            </w:r>
            <w:r w:rsidDel="00000000" w:rsidR="00000000" w:rsidRPr="00000000">
              <w:rPr>
                <w:rFonts w:ascii="Verdana" w:cs="Verdana" w:eastAsia="Verdana" w:hAnsi="Verdana"/>
                <w:b w:val="1"/>
                <w:bCs w:val="1"/>
                <w:sz w:val="18"/>
                <w:szCs w:val="18"/>
                <w:rtl w:val="0"/>
              </w:rPr>
              <w:t xml:space="preserve">Para Pihak</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022">
            <w:pPr>
              <w:spacing w:after="0" w:line="240" w:lineRule="auto"/>
              <w:jc w:val="center"/>
              <w:rPr>
                <w:rFonts w:ascii="Verdana" w:cs="Verdana" w:eastAsia="Verdana" w:hAnsi="Verdana"/>
                <w:sz w:val="18"/>
                <w:szCs w:val="18"/>
              </w:rPr>
            </w:pPr>
            <w:r w:rsidDel="00000000" w:rsidR="00000000" w:rsidRPr="00000000">
              <w:rPr>
                <w:rtl w:val="0"/>
              </w:rPr>
            </w:r>
          </w:p>
        </w:tc>
        <w:tc>
          <w:tcPr>
            <w:vAlign w:val="top"/>
          </w:tcPr>
          <w:p w:rsidR="00000000" w:rsidDel="00000000" w:rsidP="00000000" w:rsidRDefault="00000000" w:rsidRPr="00000000" w14:paraId="00000023">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DUMMY1 and the VENDOR hereinafter shall be referred to, individually as the “</w:t>
            </w:r>
            <w:r w:rsidDel="00000000" w:rsidR="00000000" w:rsidRPr="00000000">
              <w:rPr>
                <w:rFonts w:ascii="Verdana" w:cs="Verdana" w:eastAsia="Verdana" w:hAnsi="Verdana"/>
                <w:b w:val="1"/>
                <w:bCs w:val="1"/>
                <w:sz w:val="18"/>
                <w:szCs w:val="18"/>
                <w:rtl w:val="0"/>
              </w:rPr>
              <w:t xml:space="preserve">Party</w:t>
            </w:r>
            <w:r w:rsidDel="00000000" w:rsidR="00000000" w:rsidRPr="00000000">
              <w:rPr>
                <w:rFonts w:ascii="Verdana" w:cs="Verdana" w:eastAsia="Verdana" w:hAnsi="Verdana"/>
                <w:sz w:val="18"/>
                <w:szCs w:val="18"/>
                <w:rtl w:val="0"/>
              </w:rPr>
              <w:t xml:space="preserve">” and, collectively as the “</w:t>
            </w:r>
            <w:r w:rsidDel="00000000" w:rsidR="00000000" w:rsidRPr="00000000">
              <w:rPr>
                <w:rFonts w:ascii="Verdana" w:cs="Verdana" w:eastAsia="Verdana" w:hAnsi="Verdana"/>
                <w:b w:val="1"/>
                <w:bCs w:val="1"/>
                <w:sz w:val="18"/>
                <w:szCs w:val="18"/>
                <w:rtl w:val="0"/>
              </w:rPr>
              <w:t xml:space="preserve">Parties</w:t>
            </w:r>
            <w:r w:rsidDel="00000000" w:rsidR="00000000" w:rsidRPr="00000000">
              <w:rPr>
                <w:rFonts w:ascii="Verdana" w:cs="Verdana" w:eastAsia="Verdana" w:hAnsi="Verdana"/>
                <w:sz w:val="18"/>
                <w:szCs w:val="18"/>
                <w:rtl w:val="0"/>
              </w:rPr>
              <w:t xml:space="preserve">”.</w:t>
            </w:r>
          </w:p>
        </w:tc>
      </w:tr>
      <w:tr>
        <w:trPr>
          <w:cantSplit w:val="0"/>
          <w:tblHeader w:val="0"/>
        </w:trPr>
        <w:tc>
          <w:tcPr>
            <w:vAlign w:val="top"/>
          </w:tcPr>
          <w:p w:rsidR="00000000" w:rsidDel="00000000" w:rsidP="00000000" w:rsidRDefault="00000000" w:rsidRPr="00000000" w14:paraId="00000024">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PENDAHULUAN:</w:t>
            </w:r>
            <w:r w:rsidDel="00000000" w:rsidR="00000000" w:rsidRPr="00000000">
              <w:rPr>
                <w:rtl w:val="0"/>
              </w:rPr>
            </w:r>
          </w:p>
        </w:tc>
        <w:tc>
          <w:tcPr>
            <w:vAlign w:val="top"/>
          </w:tcPr>
          <w:p w:rsidR="00000000" w:rsidDel="00000000" w:rsidP="00000000" w:rsidRDefault="00000000" w:rsidRPr="00000000" w14:paraId="00000025">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RECITALS:</w:t>
            </w:r>
            <w:r w:rsidDel="00000000" w:rsidR="00000000" w:rsidRPr="00000000">
              <w:rPr>
                <w:rtl w:val="0"/>
              </w:rPr>
            </w:r>
          </w:p>
          <w:p w:rsidR="00000000" w:rsidDel="00000000" w:rsidP="00000000" w:rsidRDefault="00000000" w:rsidRPr="00000000" w14:paraId="00000026">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setuju untuk menyediakan Objek Jual Beli sebagaimana tercantum di Lampiran.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a.  </w:t>
              <w:tab/>
              <w:t xml:space="preserve">The VENDOR agrees to supply the Sale and Purchase Object as mentioned in the Attachment.</w:t>
            </w:r>
          </w:p>
          <w:p w:rsidR="00000000" w:rsidDel="00000000" w:rsidP="00000000" w:rsidRDefault="00000000" w:rsidRPr="00000000" w14:paraId="0000002A">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Perjanjian ini mengatur syarat dan ketentuan untuk pelaksanaan jual beli Objek Jual Beli antara VENDOR dan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numPr>
                <w:ilvl w:val="0"/>
                <w:numId w:val="21"/>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color w:val="000000"/>
                <w:sz w:val="18"/>
                <w:szCs w:val="18"/>
                <w:vertAlign w:val="baseline"/>
                <w:rtl w:val="0"/>
              </w:rPr>
              <w:t xml:space="preserve">This Agreement sets out the terms and conditions for the implementation of sale and purchase of the Sale and Purchase Object between the VENDOR and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w:t>
            </w:r>
            <w:r w:rsidDel="00000000" w:rsidR="00000000" w:rsidRPr="00000000">
              <w:rPr>
                <w:rtl w:val="0"/>
              </w:rPr>
            </w:r>
          </w:p>
          <w:p w:rsidR="00000000" w:rsidDel="00000000" w:rsidP="00000000" w:rsidRDefault="00000000" w:rsidRPr="00000000" w14:paraId="0000002E">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OLEH KARENA ITU</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setuju sebagai berikut:</w:t>
            </w:r>
          </w:p>
          <w:p w:rsidR="00000000" w:rsidDel="00000000" w:rsidP="00000000" w:rsidRDefault="00000000" w:rsidRPr="00000000" w14:paraId="00000030">
            <w:pPr>
              <w:spacing w:after="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31">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NOW THEREFORE</w:t>
            </w:r>
            <w:r w:rsidDel="00000000" w:rsidR="00000000" w:rsidRPr="00000000">
              <w:rPr>
                <w:rFonts w:ascii="Verdana" w:cs="Verdana" w:eastAsia="Verdana" w:hAnsi="Verdana"/>
                <w:sz w:val="18"/>
                <w:szCs w:val="18"/>
                <w:vertAlign w:val="baseline"/>
                <w:rtl w:val="0"/>
              </w:rPr>
              <w:t xml:space="preserve">, the Parties agree as follows:</w:t>
            </w:r>
          </w:p>
        </w:tc>
      </w:tr>
      <w:tr>
        <w:trPr>
          <w:cantSplit w:val="0"/>
          <w:tblHeader w:val="0"/>
        </w:trPr>
        <w:tc>
          <w:tcPr>
            <w:vAlign w:val="top"/>
          </w:tcPr>
          <w:p w:rsidR="00000000" w:rsidDel="00000000" w:rsidP="00000000" w:rsidRDefault="00000000" w:rsidRPr="00000000" w14:paraId="00000032">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1</w:t>
            </w:r>
            <w:r w:rsidDel="00000000" w:rsidR="00000000" w:rsidRPr="00000000">
              <w:rPr>
                <w:rtl w:val="0"/>
              </w:rPr>
            </w:r>
          </w:p>
          <w:p w:rsidR="00000000" w:rsidDel="00000000" w:rsidP="00000000" w:rsidRDefault="00000000" w:rsidRPr="00000000" w14:paraId="00000033">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DEFINISI</w:t>
            </w:r>
            <w:r w:rsidDel="00000000" w:rsidR="00000000" w:rsidRPr="00000000">
              <w:rPr>
                <w:rtl w:val="0"/>
              </w:rPr>
            </w:r>
          </w:p>
          <w:p w:rsidR="00000000" w:rsidDel="00000000" w:rsidP="00000000" w:rsidRDefault="00000000" w:rsidRPr="00000000" w14:paraId="00000034">
            <w:pPr>
              <w:spacing w:after="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35">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w:t>
            </w:r>
            <w:r w:rsidDel="00000000" w:rsidR="00000000" w:rsidRPr="00000000">
              <w:rPr>
                <w:rtl w:val="0"/>
              </w:rPr>
            </w:r>
          </w:p>
          <w:p w:rsidR="00000000" w:rsidDel="00000000" w:rsidP="00000000" w:rsidRDefault="00000000" w:rsidRPr="00000000" w14:paraId="00000036">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DEFINITION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smallCaps w:val="0"/>
                <w:strike w:val="0"/>
                <w:color w:val="000000"/>
                <w:sz w:val="18"/>
                <w:szCs w:val="18"/>
                <w:shd w:fill="auto" w:val="clear"/>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Konfirmasi Pengiriman atau Delivery Order atau Tanda Terima Pengiriman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untuk selanjutnya disebut sebagai</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Dokumen Pengiriman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adalah dokumen tertulis yang dikeluarkan oleh VENDOR untuk ditandatangani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sebagai bukti bahwa Objek Jual Beli sudah diserahterimakan di Lokasi;</w:t>
            </w:r>
          </w:p>
          <w:p w:rsidR="00000000" w:rsidDel="00000000" w:rsidP="00000000" w:rsidRDefault="00000000" w:rsidRPr="00000000" w14:paraId="00000038">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39">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a.</w:t>
            </w:r>
            <w:r w:rsidDel="00000000" w:rsidR="00000000" w:rsidRPr="00000000">
              <w:rPr>
                <w:rFonts w:ascii="Verdana" w:cs="Verdana" w:eastAsia="Verdana" w:hAnsi="Verdana"/>
                <w:b w:val="1"/>
                <w:bCs w:val="1"/>
                <w:sz w:val="18"/>
                <w:szCs w:val="18"/>
                <w:vertAlign w:val="baseline"/>
                <w:rtl w:val="0"/>
              </w:rPr>
              <w:t xml:space="preserve"> </w:t>
              <w:tab/>
              <w:t xml:space="preserve">Delivery Confirmation or Delivery Order or Delivery Acceptance </w:t>
            </w:r>
            <w:r w:rsidDel="00000000" w:rsidR="00000000" w:rsidRPr="00000000">
              <w:rPr>
                <w:rFonts w:ascii="Verdana" w:cs="Verdana" w:eastAsia="Verdana" w:hAnsi="Verdana"/>
                <w:sz w:val="18"/>
                <w:szCs w:val="18"/>
                <w:vertAlign w:val="baseline"/>
                <w:rtl w:val="0"/>
              </w:rPr>
              <w:t xml:space="preserve">hereinafter referred to as </w:t>
            </w:r>
            <w:r w:rsidDel="00000000" w:rsidR="00000000" w:rsidRPr="00000000">
              <w:rPr>
                <w:rFonts w:ascii="Verdana" w:cs="Verdana" w:eastAsia="Verdana" w:hAnsi="Verdana"/>
                <w:b w:val="1"/>
                <w:bCs w:val="1"/>
                <w:sz w:val="18"/>
                <w:szCs w:val="18"/>
                <w:vertAlign w:val="baseline"/>
                <w:rtl w:val="0"/>
              </w:rPr>
              <w:t xml:space="preserve">Delivery Document</w:t>
            </w:r>
            <w:r w:rsidDel="00000000" w:rsidR="00000000" w:rsidRPr="00000000">
              <w:rPr>
                <w:rFonts w:ascii="Verdana" w:cs="Verdana" w:eastAsia="Verdana" w:hAnsi="Verdana"/>
                <w:sz w:val="18"/>
                <w:szCs w:val="18"/>
                <w:vertAlign w:val="baseline"/>
                <w:rtl w:val="0"/>
              </w:rPr>
              <w:t xml:space="preserve"> shall mean written document which issued by the VENDOR to be signed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as an evidence that the Sale and Purchase Object has been handed over at Location;</w:t>
            </w:r>
          </w:p>
          <w:p w:rsidR="00000000" w:rsidDel="00000000" w:rsidP="00000000" w:rsidRDefault="00000000" w:rsidRPr="00000000" w14:paraId="0000003A">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smallCaps w:val="0"/>
                <w:strike w:val="0"/>
                <w:color w:val="000000"/>
                <w:sz w:val="18"/>
                <w:szCs w:val="18"/>
                <w:shd w:fill="auto" w:val="clear"/>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Hari</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adalah hari kalender, kecuali ditentukan lain dalam Perjanjian ini;</w:t>
            </w:r>
          </w:p>
          <w:p w:rsidR="00000000" w:rsidDel="00000000" w:rsidP="00000000" w:rsidRDefault="00000000" w:rsidRPr="00000000" w14:paraId="0000003C">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3D">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b.</w:t>
            </w:r>
            <w:r w:rsidDel="00000000" w:rsidR="00000000" w:rsidRPr="00000000">
              <w:rPr>
                <w:rFonts w:ascii="Verdana" w:cs="Verdana" w:eastAsia="Verdana" w:hAnsi="Verdana"/>
                <w:b w:val="1"/>
                <w:bCs w:val="1"/>
                <w:sz w:val="18"/>
                <w:szCs w:val="18"/>
                <w:vertAlign w:val="baseline"/>
                <w:rtl w:val="0"/>
              </w:rPr>
              <w:t xml:space="preserve"> </w:t>
              <w:tab/>
              <w:t xml:space="preserve">Day </w:t>
            </w:r>
            <w:r w:rsidDel="00000000" w:rsidR="00000000" w:rsidRPr="00000000">
              <w:rPr>
                <w:rFonts w:ascii="Verdana" w:cs="Verdana" w:eastAsia="Verdana" w:hAnsi="Verdana"/>
                <w:sz w:val="18"/>
                <w:szCs w:val="18"/>
                <w:vertAlign w:val="baseline"/>
                <w:rtl w:val="0"/>
              </w:rPr>
              <w:t xml:space="preserve">shall mean calendar day, unless the Agreement specifies otherwise;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smallCaps w:val="0"/>
                <w:strike w:val="0"/>
                <w:color w:val="000000"/>
                <w:sz w:val="18"/>
                <w:szCs w:val="18"/>
                <w:shd w:fill="auto" w:val="clear"/>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Hari Kerja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adalah hari selain hari Sabtu, Minggu atau hari libur resmi di mana kantor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dibuka dan menyelenggarakan pelayanan umum kepada pelanggannya;</w:t>
            </w:r>
          </w:p>
          <w:p w:rsidR="00000000" w:rsidDel="00000000" w:rsidP="00000000" w:rsidRDefault="00000000" w:rsidRPr="00000000" w14:paraId="0000003F">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c. </w:t>
              <w:tab/>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Business Day</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shall mean a day other than Saturday, Sunday or national holiday where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is open for business;</w:t>
            </w:r>
          </w:p>
          <w:p w:rsidR="00000000" w:rsidDel="00000000" w:rsidP="00000000" w:rsidRDefault="00000000" w:rsidRPr="00000000" w14:paraId="00000041">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smallCaps w:val="0"/>
                <w:strike w:val="0"/>
                <w:color w:val="000000"/>
                <w:sz w:val="18"/>
                <w:szCs w:val="18"/>
                <w:shd w:fill="auto" w:val="clear"/>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Lokasi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adalah tempat yang ditentukan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sebagaimana dicantumkan dalam Purchase Order di mana Objek Jual Beli wajib diserahterimakan oleh VENDOR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numPr>
                <w:ilvl w:val="0"/>
                <w:numId w:val="22"/>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Location</w:t>
            </w:r>
            <w:r w:rsidDel="00000000" w:rsidR="00000000" w:rsidRPr="00000000">
              <w:rPr>
                <w:rFonts w:ascii="Verdana" w:cs="Verdana" w:eastAsia="Verdana" w:hAnsi="Verdana"/>
                <w:sz w:val="18"/>
                <w:szCs w:val="18"/>
                <w:vertAlign w:val="baseline"/>
                <w:rtl w:val="0"/>
              </w:rPr>
              <w:t xml:space="preserve"> shall mean any place as stipulated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as contained in the Purchase Order where the Sale and Purchase Object is obliged to be handed over by the VENDOR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smallCaps w:val="0"/>
                <w:strike w:val="0"/>
                <w:color w:val="000000"/>
                <w:sz w:val="18"/>
                <w:szCs w:val="18"/>
                <w:shd w:fill="auto" w:val="clear"/>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Objek Jual Beli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adalah objek yang dijual dan disediakan oleh VENDOR sebagaimana diuraikan pada Lampiran Perjanjian ini;</w:t>
            </w:r>
          </w:p>
          <w:p w:rsidR="00000000" w:rsidDel="00000000" w:rsidP="00000000" w:rsidRDefault="00000000" w:rsidRPr="00000000" w14:paraId="00000046">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47">
            <w:pPr>
              <w:numPr>
                <w:ilvl w:val="0"/>
                <w:numId w:val="23"/>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Sale and Purchase Object</w:t>
            </w:r>
            <w:r w:rsidDel="00000000" w:rsidR="00000000" w:rsidRPr="00000000">
              <w:rPr>
                <w:rFonts w:ascii="Verdana" w:cs="Verdana" w:eastAsia="Verdana" w:hAnsi="Verdana"/>
                <w:sz w:val="18"/>
                <w:szCs w:val="18"/>
                <w:vertAlign w:val="baseline"/>
                <w:rtl w:val="0"/>
              </w:rPr>
              <w:t xml:space="preserve"> shall mean any object being sold and supplied by VENDOR as specified in the Attachment of this Agreement;</w:t>
            </w:r>
            <w:r w:rsidDel="00000000" w:rsidR="00000000" w:rsidRPr="00000000">
              <w:rPr>
                <w:rtl w:val="0"/>
              </w:rPr>
            </w:r>
          </w:p>
          <w:p w:rsidR="00000000" w:rsidDel="00000000" w:rsidP="00000000" w:rsidRDefault="00000000" w:rsidRPr="00000000" w14:paraId="00000048">
            <w:pPr>
              <w:tabs>
                <w:tab w:val="left" w:leader="none" w:pos="540"/>
              </w:tabs>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smallCaps w:val="0"/>
                <w:strike w:val="0"/>
                <w:color w:val="000000"/>
                <w:sz w:val="18"/>
                <w:szCs w:val="18"/>
                <w:shd w:fill="auto" w:val="clear"/>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Purchase Order</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untuk selanjutnya disebut sebagai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PO</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adalah dokumen yang diterbitkan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berisi rincian Objek Jual Beli.</w:t>
            </w:r>
          </w:p>
          <w:p w:rsidR="00000000" w:rsidDel="00000000" w:rsidP="00000000" w:rsidRDefault="00000000" w:rsidRPr="00000000" w14:paraId="0000004A">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4B">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f.</w:t>
            </w:r>
            <w:r w:rsidDel="00000000" w:rsidR="00000000" w:rsidRPr="00000000">
              <w:rPr>
                <w:rFonts w:ascii="Verdana" w:cs="Verdana" w:eastAsia="Verdana" w:hAnsi="Verdana"/>
                <w:b w:val="1"/>
                <w:bCs w:val="1"/>
                <w:sz w:val="18"/>
                <w:szCs w:val="18"/>
                <w:vertAlign w:val="baseline"/>
                <w:rtl w:val="0"/>
              </w:rPr>
              <w:t xml:space="preserve"> </w:t>
              <w:tab/>
              <w:t xml:space="preserve">Purchase Order, </w:t>
            </w:r>
            <w:r w:rsidDel="00000000" w:rsidR="00000000" w:rsidRPr="00000000">
              <w:rPr>
                <w:rFonts w:ascii="Verdana" w:cs="Verdana" w:eastAsia="Verdana" w:hAnsi="Verdana"/>
                <w:sz w:val="18"/>
                <w:szCs w:val="18"/>
                <w:vertAlign w:val="baseline"/>
                <w:rtl w:val="0"/>
              </w:rPr>
              <w:t xml:space="preserve">hereinafter referred to</w:t>
            </w:r>
            <w:r w:rsidDel="00000000" w:rsidR="00000000" w:rsidRPr="00000000">
              <w:rPr>
                <w:rFonts w:ascii="Verdana" w:cs="Verdana" w:eastAsia="Verdana" w:hAnsi="Verdana"/>
                <w:b w:val="1"/>
                <w:bCs w:val="1"/>
                <w:sz w:val="18"/>
                <w:szCs w:val="18"/>
                <w:vertAlign w:val="baseline"/>
                <w:rtl w:val="0"/>
              </w:rPr>
              <w:t xml:space="preserve"> </w:t>
            </w:r>
            <w:r w:rsidDel="00000000" w:rsidR="00000000" w:rsidRPr="00000000">
              <w:rPr>
                <w:rFonts w:ascii="Verdana" w:cs="Verdana" w:eastAsia="Verdana" w:hAnsi="Verdana"/>
                <w:sz w:val="18"/>
                <w:szCs w:val="18"/>
                <w:vertAlign w:val="baseline"/>
                <w:rtl w:val="0"/>
              </w:rPr>
              <w:t xml:space="preserve">as the</w:t>
            </w:r>
            <w:r w:rsidDel="00000000" w:rsidR="00000000" w:rsidRPr="00000000">
              <w:rPr>
                <w:rFonts w:ascii="Verdana" w:cs="Verdana" w:eastAsia="Verdana" w:hAnsi="Verdana"/>
                <w:b w:val="1"/>
                <w:bCs w:val="1"/>
                <w:sz w:val="18"/>
                <w:szCs w:val="18"/>
                <w:vertAlign w:val="baseline"/>
                <w:rtl w:val="0"/>
              </w:rPr>
              <w:t xml:space="preserve"> PO</w:t>
            </w:r>
            <w:r w:rsidDel="00000000" w:rsidR="00000000" w:rsidRPr="00000000">
              <w:rPr>
                <w:rFonts w:ascii="Verdana" w:cs="Verdana" w:eastAsia="Verdana" w:hAnsi="Verdana"/>
                <w:sz w:val="18"/>
                <w:szCs w:val="18"/>
                <w:vertAlign w:val="baseline"/>
                <w:rtl w:val="0"/>
              </w:rPr>
              <w:t xml:space="preserve">, and</w:t>
            </w:r>
            <w:r w:rsidDel="00000000" w:rsidR="00000000" w:rsidRPr="00000000">
              <w:rPr>
                <w:rFonts w:ascii="Verdana" w:cs="Verdana" w:eastAsia="Verdana" w:hAnsi="Verdana"/>
                <w:b w:val="1"/>
                <w:bCs w:val="1"/>
                <w:sz w:val="18"/>
                <w:szCs w:val="18"/>
                <w:vertAlign w:val="baseline"/>
                <w:rtl w:val="0"/>
              </w:rPr>
              <w:t xml:space="preserve"> </w:t>
            </w:r>
            <w:r w:rsidDel="00000000" w:rsidR="00000000" w:rsidRPr="00000000">
              <w:rPr>
                <w:rFonts w:ascii="Verdana" w:cs="Verdana" w:eastAsia="Verdana" w:hAnsi="Verdana"/>
                <w:sz w:val="18"/>
                <w:szCs w:val="18"/>
                <w:vertAlign w:val="baseline"/>
                <w:rtl w:val="0"/>
              </w:rPr>
              <w:t xml:space="preserve">shall mean a document which is issued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containing the details of Sale and Purchase Object.</w:t>
            </w:r>
          </w:p>
          <w:p w:rsidR="00000000" w:rsidDel="00000000" w:rsidP="00000000" w:rsidRDefault="00000000" w:rsidRPr="00000000" w14:paraId="0000004C">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2</w:t>
            </w:r>
            <w:r w:rsidDel="00000000" w:rsidR="00000000" w:rsidRPr="00000000">
              <w:rPr>
                <w:rtl w:val="0"/>
              </w:rPr>
            </w:r>
          </w:p>
          <w:p w:rsidR="00000000" w:rsidDel="00000000" w:rsidP="00000000" w:rsidRDefault="00000000" w:rsidRPr="00000000" w14:paraId="0000004E">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RUANG LINGKUP PERJANJIAN</w:t>
            </w:r>
            <w:r w:rsidDel="00000000" w:rsidR="00000000" w:rsidRPr="00000000">
              <w:rPr>
                <w:rtl w:val="0"/>
              </w:rPr>
            </w:r>
          </w:p>
          <w:p w:rsidR="00000000" w:rsidDel="00000000" w:rsidP="00000000" w:rsidRDefault="00000000" w:rsidRPr="00000000" w14:paraId="0000004F">
            <w:pPr>
              <w:spacing w:after="0" w:line="240" w:lineRule="auto"/>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50">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2</w:t>
            </w:r>
            <w:r w:rsidDel="00000000" w:rsidR="00000000" w:rsidRPr="00000000">
              <w:rPr>
                <w:rtl w:val="0"/>
              </w:rPr>
            </w:r>
          </w:p>
          <w:p w:rsidR="00000000" w:rsidDel="00000000" w:rsidP="00000000" w:rsidRDefault="00000000" w:rsidRPr="00000000" w14:paraId="00000051">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SCOPE OF AGREEMENT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numPr>
                <w:ilvl w:val="0"/>
                <w:numId w:val="25"/>
              </w:numPr>
              <w:spacing w:after="0" w:line="240" w:lineRule="auto"/>
              <w:ind w:left="540" w:hanging="540"/>
              <w:jc w:val="both"/>
              <w:rPr>
                <w:sz w:val="18"/>
                <w:szCs w:val="18"/>
              </w:rPr>
            </w:pPr>
            <w:r w:rsidDel="00000000" w:rsidR="00000000" w:rsidRPr="00000000">
              <w:rPr>
                <w:rFonts w:ascii="Verdana" w:cs="Verdana" w:eastAsia="Verdana" w:hAnsi="Verdana"/>
                <w:sz w:val="18"/>
                <w:szCs w:val="18"/>
                <w:vertAlign w:val="baseline"/>
                <w:rtl w:val="0"/>
              </w:rPr>
              <w:t xml:space="preserve">VENDOR harus menyediakan Objek Jual Beli sebagaimana tercantum pada Lampiran.</w:t>
            </w:r>
          </w:p>
          <w:p w:rsidR="00000000" w:rsidDel="00000000" w:rsidP="00000000" w:rsidRDefault="00000000" w:rsidRPr="00000000" w14:paraId="00000053">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54">
            <w:pPr>
              <w:numPr>
                <w:ilvl w:val="0"/>
                <w:numId w:val="25"/>
              </w:numPr>
              <w:spacing w:after="0" w:line="240" w:lineRule="auto"/>
              <w:ind w:left="540" w:hanging="540"/>
              <w:jc w:val="both"/>
              <w:rPr>
                <w:sz w:val="18"/>
                <w:szCs w:val="18"/>
              </w:rPr>
            </w:pPr>
            <w:r w:rsidDel="00000000" w:rsidR="00000000" w:rsidRPr="00000000">
              <w:rPr>
                <w:rFonts w:ascii="Verdana" w:cs="Verdana" w:eastAsia="Verdana" w:hAnsi="Verdana"/>
                <w:sz w:val="18"/>
                <w:szCs w:val="18"/>
                <w:vertAlign w:val="baseline"/>
                <w:rtl w:val="0"/>
              </w:rPr>
              <w:t xml:space="preserve">Tunduk pada ketentuan Perjanjian ini, VENDOR akan menyediakan Objek Jual Beli berdasarkan pada PO. </w:t>
            </w:r>
          </w:p>
          <w:p w:rsidR="00000000" w:rsidDel="00000000" w:rsidP="00000000" w:rsidRDefault="00000000" w:rsidRPr="00000000" w14:paraId="00000055">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56">
            <w:pPr>
              <w:numPr>
                <w:ilvl w:val="0"/>
                <w:numId w:val="26"/>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VENDOR shall provide the Sale and Purchase Object as specified in the Attachment.</w:t>
            </w:r>
          </w:p>
          <w:p w:rsidR="00000000" w:rsidDel="00000000" w:rsidP="00000000" w:rsidRDefault="00000000" w:rsidRPr="00000000" w14:paraId="00000057">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58">
            <w:pPr>
              <w:numPr>
                <w:ilvl w:val="0"/>
                <w:numId w:val="26"/>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Subject to the terms and conditions of this Agreement, the VENDOR shall provide the Sale and Purchase Object in accordance with the PO. </w:t>
            </w:r>
          </w:p>
        </w:tc>
      </w:tr>
      <w:tr>
        <w:trPr>
          <w:cantSplit w:val="0"/>
          <w:tblHeader w:val="0"/>
        </w:trPr>
        <w:tc>
          <w:tcPr>
            <w:vAlign w:val="top"/>
          </w:tcPr>
          <w:p w:rsidR="00000000" w:rsidDel="00000000" w:rsidP="00000000" w:rsidRDefault="00000000" w:rsidRPr="00000000" w14:paraId="00000059">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3</w:t>
            </w:r>
            <w:r w:rsidDel="00000000" w:rsidR="00000000" w:rsidRPr="00000000">
              <w:rPr>
                <w:rtl w:val="0"/>
              </w:rPr>
            </w:r>
          </w:p>
          <w:p w:rsidR="00000000" w:rsidDel="00000000" w:rsidP="00000000" w:rsidRDefault="00000000" w:rsidRPr="00000000" w14:paraId="0000005A">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PROSEDUR JUAL BELI</w:t>
            </w:r>
            <w:r w:rsidDel="00000000" w:rsidR="00000000" w:rsidRPr="00000000">
              <w:rPr>
                <w:rtl w:val="0"/>
              </w:rPr>
            </w:r>
          </w:p>
          <w:p w:rsidR="00000000" w:rsidDel="00000000" w:rsidP="00000000" w:rsidRDefault="00000000" w:rsidRPr="00000000" w14:paraId="0000005B">
            <w:pPr>
              <w:spacing w:after="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5C">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3</w:t>
            </w:r>
            <w:r w:rsidDel="00000000" w:rsidR="00000000" w:rsidRPr="00000000">
              <w:rPr>
                <w:rtl w:val="0"/>
              </w:rPr>
            </w:r>
          </w:p>
          <w:p w:rsidR="00000000" w:rsidDel="00000000" w:rsidP="00000000" w:rsidRDefault="00000000" w:rsidRPr="00000000" w14:paraId="0000005D">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SALE AND PURCHASE PROCEDURE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akan mengeluarkan PO, yang sekurang-kurangnya berisi data atau informasi, termasuk tetapi tidak terbatas pada: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Jenis, deskripsi dan jumlah Objek Jual Beli;</w:t>
            </w:r>
          </w:p>
          <w:p w:rsidR="00000000" w:rsidDel="00000000" w:rsidP="00000000" w:rsidRDefault="00000000" w:rsidRPr="00000000" w14:paraId="000000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Lokasi;</w:t>
            </w:r>
          </w:p>
          <w:p w:rsidR="00000000" w:rsidDel="00000000" w:rsidP="00000000" w:rsidRDefault="00000000" w:rsidRPr="00000000" w14:paraId="000000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Nilai pembelian; dan</w:t>
            </w:r>
          </w:p>
          <w:p w:rsidR="00000000" w:rsidDel="00000000" w:rsidP="00000000" w:rsidRDefault="00000000" w:rsidRPr="00000000" w14:paraId="000000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Jangka waktu penyediaan Objek Jual Beli.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5">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w:t>
            </w:r>
            <w:r w:rsidDel="00000000" w:rsidR="00000000" w:rsidRPr="00000000">
              <w:rPr>
                <w:rFonts w:ascii="Verdana" w:cs="Verdana" w:eastAsia="Verdana" w:hAnsi="Verdana"/>
                <w:b w:val="1"/>
                <w:bCs w:val="1"/>
                <w:sz w:val="18"/>
                <w:szCs w:val="18"/>
                <w:vertAlign w:val="baseline"/>
                <w:rtl w:val="0"/>
              </w:rPr>
              <w:t xml:space="preserve"> </w:t>
              <w:tab/>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shall issue a PO, which contains at least data or information, including but not limited to:</w:t>
            </w:r>
          </w:p>
          <w:p w:rsidR="00000000" w:rsidDel="00000000" w:rsidP="00000000" w:rsidRDefault="00000000" w:rsidRPr="00000000" w14:paraId="00000066">
            <w:pPr>
              <w:spacing w:after="0" w:line="240" w:lineRule="auto"/>
              <w:ind w:left="540" w:hanging="54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67">
            <w:pPr>
              <w:numPr>
                <w:ilvl w:val="1"/>
                <w:numId w:val="3"/>
              </w:numPr>
              <w:spacing w:after="0" w:line="240" w:lineRule="auto"/>
              <w:ind w:left="972" w:hanging="36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Type, description, and quantity of the Sale and Purchase Object;</w:t>
            </w:r>
          </w:p>
          <w:p w:rsidR="00000000" w:rsidDel="00000000" w:rsidP="00000000" w:rsidRDefault="00000000" w:rsidRPr="00000000" w14:paraId="00000068">
            <w:pPr>
              <w:numPr>
                <w:ilvl w:val="1"/>
                <w:numId w:val="3"/>
              </w:numPr>
              <w:spacing w:after="0" w:line="240" w:lineRule="auto"/>
              <w:ind w:left="972" w:hanging="36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Location;</w:t>
            </w:r>
          </w:p>
          <w:p w:rsidR="00000000" w:rsidDel="00000000" w:rsidP="00000000" w:rsidRDefault="00000000" w:rsidRPr="00000000" w14:paraId="00000069">
            <w:pPr>
              <w:numPr>
                <w:ilvl w:val="1"/>
                <w:numId w:val="3"/>
              </w:numPr>
              <w:spacing w:after="0" w:line="240" w:lineRule="auto"/>
              <w:ind w:left="972" w:hanging="36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Purchase value; and</w:t>
            </w:r>
          </w:p>
          <w:p w:rsidR="00000000" w:rsidDel="00000000" w:rsidP="00000000" w:rsidRDefault="00000000" w:rsidRPr="00000000" w14:paraId="0000006A">
            <w:pPr>
              <w:numPr>
                <w:ilvl w:val="1"/>
                <w:numId w:val="3"/>
              </w:numPr>
              <w:spacing w:after="0" w:line="240" w:lineRule="auto"/>
              <w:ind w:left="972" w:hanging="36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Period to provide the Sale and Purchase Object.</w:t>
            </w:r>
          </w:p>
          <w:p w:rsidR="00000000" w:rsidDel="00000000" w:rsidP="00000000" w:rsidRDefault="00000000" w:rsidRPr="00000000" w14:paraId="0000006B">
            <w:pPr>
              <w:spacing w:after="0" w:line="240" w:lineRule="auto"/>
              <w:ind w:left="1062"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dengan ini sepakat bahwa PO yang dikeluarkan berdasarkan Perjanjian ini merupakan satu kesatuan dan merupakan bagian yang tidak terpisahkan dari Perjanjian ini. Dalam hal terdapat perbedaan syarat dan ketentuan dalam PO dengan Perjanjian ini, maka syarat dan ketentuan dalam Perjanjian ini yang berlaku.</w:t>
            </w:r>
          </w:p>
          <w:p w:rsidR="00000000" w:rsidDel="00000000" w:rsidP="00000000" w:rsidRDefault="00000000" w:rsidRPr="00000000" w14:paraId="0000006D">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6E">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w:t>
            </w:r>
            <w:r w:rsidDel="00000000" w:rsidR="00000000" w:rsidRPr="00000000">
              <w:rPr>
                <w:rFonts w:ascii="Verdana" w:cs="Verdana" w:eastAsia="Verdana" w:hAnsi="Verdana"/>
                <w:b w:val="1"/>
                <w:bCs w:val="1"/>
                <w:sz w:val="18"/>
                <w:szCs w:val="18"/>
                <w:vertAlign w:val="baseline"/>
                <w:rtl w:val="0"/>
              </w:rPr>
              <w:t xml:space="preserve"> </w:t>
              <w:tab/>
            </w:r>
            <w:r w:rsidDel="00000000" w:rsidR="00000000" w:rsidRPr="00000000">
              <w:rPr>
                <w:rFonts w:ascii="Verdana" w:cs="Verdana" w:eastAsia="Verdana" w:hAnsi="Verdana"/>
                <w:sz w:val="18"/>
                <w:szCs w:val="18"/>
                <w:vertAlign w:val="baseline"/>
                <w:rtl w:val="0"/>
              </w:rPr>
              <w:t xml:space="preserve">The Parties hereby agree that a PO issued based on this Agreement shall constitute as an integral and inseparable part of this Agreement. In the event of discrepancy on the terms and conditions which stated in PO and this Agreement, then the terms and conditions in this Agreement shall prevail.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dengan ini sepakat bahwa sebelum Objek Jual Beli diserahterimakan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di Lokasi, maka VENDOR berkewajiban untuk melakukan pengendalian kualitas (</w:t>
            </w: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quality control</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di lokasi VENDOR.</w:t>
            </w:r>
          </w:p>
          <w:p w:rsidR="00000000" w:rsidDel="00000000" w:rsidP="00000000" w:rsidRDefault="00000000" w:rsidRPr="00000000" w14:paraId="00000070">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71">
            <w:pPr>
              <w:numPr>
                <w:ilvl w:val="0"/>
                <w:numId w:val="31"/>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VENDOR hereby agrees that prior to the hand over of the Sale and Purchase Object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at Location, the VENDOR is obliged to conduct quality control in the VENDOR’s location.</w:t>
            </w:r>
          </w:p>
        </w:tc>
      </w:tr>
      <w:tr>
        <w:trPr>
          <w:cantSplit w:val="0"/>
          <w:tblHeader w:val="0"/>
        </w:trPr>
        <w:tc>
          <w:tcPr>
            <w:vAlign w:val="top"/>
          </w:tcPr>
          <w:p w:rsidR="00000000" w:rsidDel="00000000" w:rsidP="00000000" w:rsidRDefault="00000000" w:rsidRPr="00000000" w14:paraId="000000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dengan ini sepakat bahwa Objek Jual Beli wajib diserahkan oleh VENDOR kepada perwakilan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dan dibuktikan dengan Dokumen Pengiriman.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4. </w:t>
              <w:tab/>
              <w:t xml:space="preserve">The Parties hereby agree that the Sale and Purchase Object shall be handed over by the VENDOR to the representative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and evidenced with Delivery Document. </w:t>
            </w:r>
          </w:p>
        </w:tc>
      </w:tr>
      <w:tr>
        <w:trPr>
          <w:cantSplit w:val="0"/>
          <w:trHeight w:val="890" w:hRule="atLeast"/>
          <w:tblHeader w:val="0"/>
        </w:trPr>
        <w:tc>
          <w:tcPr>
            <w:vAlign w:val="top"/>
          </w:tcPr>
          <w:p w:rsidR="00000000" w:rsidDel="00000000" w:rsidP="00000000" w:rsidRDefault="00000000" w:rsidRPr="00000000" w14:paraId="0000007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Dalam hal VENDOR tidak dapat menyediakan Objek Jual Beli sesuai dengan tanggal pengiriman yang tercantum pada PO, maka VENDOR wajib untuk: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Menyampaikan pemberitahuan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secara tertulis dan mencantumkan alasan keterlambatan.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wajib menyediakan Objek Jual Beli dalam waktu yang disetujui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A">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7B">
            <w:pPr>
              <w:numPr>
                <w:ilvl w:val="0"/>
                <w:numId w:val="32"/>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In the event of the VENDOR is not able to provide the Sale and Purchase Object in accordance with the delivery date as specified in PO, then the VENDOR is obliged to:</w:t>
            </w:r>
          </w:p>
          <w:p w:rsidR="00000000" w:rsidDel="00000000" w:rsidP="00000000" w:rsidRDefault="00000000" w:rsidRPr="00000000" w14:paraId="0000007C">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7D">
            <w:pPr>
              <w:numPr>
                <w:ilvl w:val="0"/>
                <w:numId w:val="30"/>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Notify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in writing and the notification shall contain the reason of the delay.</w:t>
            </w:r>
          </w:p>
          <w:p w:rsidR="00000000" w:rsidDel="00000000" w:rsidP="00000000" w:rsidRDefault="00000000" w:rsidRPr="00000000" w14:paraId="0000007E">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7F">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80">
            <w:pPr>
              <w:numPr>
                <w:ilvl w:val="0"/>
                <w:numId w:val="30"/>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VENDOR is obliged to provide the Sale and Purchase Object within the period which is approved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w:t>
            </w:r>
          </w:p>
          <w:p w:rsidR="00000000" w:rsidDel="00000000" w:rsidP="00000000" w:rsidRDefault="00000000" w:rsidRPr="00000000" w14:paraId="00000081">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tc>
      </w:tr>
      <w:tr>
        <w:trPr>
          <w:cantSplit w:val="0"/>
          <w:trHeight w:val="1808" w:hRule="atLeast"/>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6. </w:t>
              <w:tab/>
              <w:t xml:space="preserve">Dalam hal Objek Jual Beli yang disediakan oleh VENDOR berbeda atau tidak sesuai dengan spesifikasi yang tercantum pada PO, maka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berhak mengembalikan barang hasil pesanan Objek Jual Beli tersebut kepada VENDOR dan VENDOR wajib mengganti Objek Jual Beli tersebut dengan Objek Jual Beli yang sesuai dengan spesifikasi yang tercantum pada PO tanpa ada biaya tambahan yang dibebankan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3">
            <w:pPr>
              <w:spacing w:after="0" w:line="240" w:lineRule="auto"/>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84">
            <w:pPr>
              <w:numPr>
                <w:ilvl w:val="0"/>
                <w:numId w:val="32"/>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In the event the Sale and Purchase Object which is provided by the VENDOR is different or not in accordance with the specification as contained in the PO, then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entitled to return the Sale and Purchase Object to the VENDOR and the VENDOR shall replace such Sale and Purchase Object in accordance with the specification which is contained in the PO without any additional costs being charged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085">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4</w:t>
            </w:r>
            <w:r w:rsidDel="00000000" w:rsidR="00000000" w:rsidRPr="00000000">
              <w:rPr>
                <w:rtl w:val="0"/>
              </w:rPr>
            </w:r>
          </w:p>
          <w:p w:rsidR="00000000" w:rsidDel="00000000" w:rsidP="00000000" w:rsidRDefault="00000000" w:rsidRPr="00000000" w14:paraId="00000087">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KEWAJIBAN PARA PIHAK</w:t>
            </w:r>
            <w:r w:rsidDel="00000000" w:rsidR="00000000" w:rsidRPr="00000000">
              <w:rPr>
                <w:rtl w:val="0"/>
              </w:rPr>
            </w:r>
          </w:p>
          <w:p w:rsidR="00000000" w:rsidDel="00000000" w:rsidP="00000000" w:rsidRDefault="00000000" w:rsidRPr="00000000" w14:paraId="00000088">
            <w:pPr>
              <w:spacing w:after="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89">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4</w:t>
            </w:r>
            <w:r w:rsidDel="00000000" w:rsidR="00000000" w:rsidRPr="00000000">
              <w:rPr>
                <w:rtl w:val="0"/>
              </w:rPr>
            </w:r>
          </w:p>
          <w:p w:rsidR="00000000" w:rsidDel="00000000" w:rsidP="00000000" w:rsidRDefault="00000000" w:rsidRPr="00000000" w14:paraId="0000008A">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OBLIGATIONS OF THE PARTIES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berkewajiban untuk:</w:t>
            </w:r>
          </w:p>
        </w:tc>
        <w:tc>
          <w:tcPr>
            <w:vAlign w:val="top"/>
          </w:tcPr>
          <w:p w:rsidR="00000000" w:rsidDel="00000000" w:rsidP="00000000" w:rsidRDefault="00000000" w:rsidRPr="00000000" w14:paraId="0000008C">
            <w:pPr>
              <w:numPr>
                <w:ilvl w:val="0"/>
                <w:numId w:val="33"/>
              </w:numPr>
              <w:spacing w:after="0" w:line="240" w:lineRule="auto"/>
              <w:ind w:left="522" w:hanging="54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obliged to:</w:t>
            </w:r>
          </w:p>
        </w:tc>
      </w:tr>
      <w:tr>
        <w:trPr>
          <w:cantSplit w:val="0"/>
          <w:tblHeader w:val="0"/>
        </w:trPr>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Melaksanakan pembayaran sesuai dengan ketentuan dari Perjanjian ini.</w:t>
            </w:r>
          </w:p>
        </w:tc>
        <w:tc>
          <w:tcPr>
            <w:vAlign w:val="top"/>
          </w:tcPr>
          <w:p w:rsidR="00000000" w:rsidDel="00000000" w:rsidP="00000000" w:rsidRDefault="00000000" w:rsidRPr="00000000" w14:paraId="0000008F">
            <w:pPr>
              <w:tabs>
                <w:tab w:val="left" w:leader="none" w:pos="540"/>
              </w:tabs>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90">
            <w:pPr>
              <w:numPr>
                <w:ilvl w:val="0"/>
                <w:numId w:val="55"/>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Conduct payment in accordance with the provisions of this Agreement.</w:t>
            </w:r>
          </w:p>
        </w:tc>
      </w:tr>
      <w:tr>
        <w:trPr>
          <w:cantSplit w:val="0"/>
          <w:tblHeader w:val="0"/>
        </w:trPr>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Memberikan nama kontak personal (</w:t>
            </w: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contact</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person</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dari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berikut nomor telepon yang dapat dan mudah dihubungi untuk berkomunikasi atas terbitnya PO, Dokumen Pengiriman dan pelaksanaan pembelian Objek Jual Beli.</w:t>
            </w:r>
          </w:p>
        </w:tc>
        <w:tc>
          <w:tcPr>
            <w:vAlign w:val="top"/>
          </w:tcPr>
          <w:p w:rsidR="00000000" w:rsidDel="00000000" w:rsidP="00000000" w:rsidRDefault="00000000" w:rsidRPr="00000000" w14:paraId="00000093">
            <w:pPr>
              <w:tabs>
                <w:tab w:val="left" w:leader="none" w:pos="540"/>
              </w:tabs>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94">
            <w:pPr>
              <w:numPr>
                <w:ilvl w:val="0"/>
                <w:numId w:val="56"/>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Provide name of the contact person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along with a telephone number which is contactable be contacted to communicate on the issuance of the PO, Delivery Document and implementation of the purchase of the Sale and Purchase Object. </w:t>
            </w:r>
          </w:p>
        </w:tc>
      </w:tr>
      <w:tr>
        <w:trPr>
          <w:cantSplit w:val="0"/>
          <w:tblHeader w:val="0"/>
        </w:trPr>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Menandatangani Dokumen Pengiriman apabila Objek Jual Beli yang disediakan oleh VENDOR telah diserahterimakan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sesuai dengan spesifikasi sebagaimana tercantum dalam PO.</w:t>
            </w:r>
          </w:p>
        </w:tc>
        <w:tc>
          <w:tcPr>
            <w:vAlign w:val="top"/>
          </w:tcPr>
          <w:p w:rsidR="00000000" w:rsidDel="00000000" w:rsidP="00000000" w:rsidRDefault="00000000" w:rsidRPr="00000000" w14:paraId="00000097">
            <w:pPr>
              <w:tabs>
                <w:tab w:val="left" w:leader="none" w:pos="540"/>
              </w:tabs>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98">
            <w:pPr>
              <w:numPr>
                <w:ilvl w:val="0"/>
                <w:numId w:val="57"/>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Sign the Delivery Document if the Sale and Purchase Object which is provided by the VENDOR has been delivered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in accordance with the specification contained in the PO. </w:t>
            </w:r>
          </w:p>
        </w:tc>
      </w:tr>
      <w:tr>
        <w:trPr>
          <w:cantSplit w:val="0"/>
          <w:tblHeader w:val="0"/>
        </w:trPr>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Memberitahukan atau memberikan informasi dalam bentuk apapun (email, surat, lisan, fax, telepon, dll) kepada VENDOR apabila terjadi proses penundaan pengiriman Objek Jual Beli. Dalam hal keterlambatan penyediaan Objek Jual Beli merupakan permintaan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VENDOR wajib dibebaskan dari sanksi atau denda. </w:t>
            </w:r>
          </w:p>
        </w:tc>
        <w:tc>
          <w:tcPr>
            <w:vAlign w:val="top"/>
          </w:tcPr>
          <w:p w:rsidR="00000000" w:rsidDel="00000000" w:rsidP="00000000" w:rsidRDefault="00000000" w:rsidRPr="00000000" w14:paraId="0000009B">
            <w:pPr>
              <w:tabs>
                <w:tab w:val="left" w:leader="none" w:pos="540"/>
              </w:tabs>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9C">
            <w:pPr>
              <w:numPr>
                <w:ilvl w:val="0"/>
                <w:numId w:val="58"/>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Notify or provide information in any form (email, letter, verbal, fax, telephone, etc.) to the VENDOR in case of any delay on the delivery of the Sale and Purchase Object.  In case the delay of the delivery of Sale and Purchase Object was requested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the VENDOR shall be indemnified upon any sanction or penalty thereof.</w:t>
            </w:r>
          </w:p>
        </w:tc>
      </w:tr>
      <w:tr>
        <w:trPr>
          <w:cantSplit w:val="0"/>
          <w:tblHeader w:val="0"/>
        </w:trPr>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Menyetujui untuk memperpanjang jangka waktu sehubungan dengan Ayat 1 huruf d Pasal ini.</w:t>
            </w:r>
          </w:p>
          <w:p w:rsidR="00000000" w:rsidDel="00000000" w:rsidP="00000000" w:rsidRDefault="00000000" w:rsidRPr="00000000" w14:paraId="0000009F">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A0">
            <w:pPr>
              <w:tabs>
                <w:tab w:val="left" w:leader="none" w:pos="540"/>
              </w:tabs>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A1">
            <w:pPr>
              <w:numPr>
                <w:ilvl w:val="0"/>
                <w:numId w:val="59"/>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Approve to extend the period in connection with the Paragraph 1 point d of this Article. </w:t>
            </w:r>
          </w:p>
        </w:tc>
      </w:tr>
      <w:tr>
        <w:trPr>
          <w:cantSplit w:val="0"/>
          <w:tblHeader w:val="0"/>
        </w:trPr>
        <w:tc>
          <w:tcPr>
            <w:vAlign w:val="top"/>
          </w:tcPr>
          <w:p w:rsidR="00000000" w:rsidDel="00000000" w:rsidP="00000000" w:rsidRDefault="00000000" w:rsidRPr="00000000" w14:paraId="000000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berkewajiban untuk:</w:t>
            </w:r>
          </w:p>
        </w:tc>
        <w:tc>
          <w:tcPr>
            <w:vAlign w:val="top"/>
          </w:tcPr>
          <w:p w:rsidR="00000000" w:rsidDel="00000000" w:rsidP="00000000" w:rsidRDefault="00000000" w:rsidRPr="00000000" w14:paraId="000000A3">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 </w:t>
              <w:tab/>
              <w:t xml:space="preserve">The VENDOR is obliged to:</w:t>
            </w:r>
          </w:p>
        </w:tc>
      </w:tr>
      <w:tr>
        <w:trPr>
          <w:cantSplit w:val="0"/>
          <w:tblHeader w:val="0"/>
        </w:trPr>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Menyediakan Objek Jual Beli sesuai dengan ketentuan Perjanjian ini.</w:t>
            </w:r>
          </w:p>
        </w:tc>
        <w:tc>
          <w:tcPr>
            <w:vAlign w:val="top"/>
          </w:tcPr>
          <w:p w:rsidR="00000000" w:rsidDel="00000000" w:rsidP="00000000" w:rsidRDefault="00000000" w:rsidRPr="00000000" w14:paraId="000000A6">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A7">
            <w:pPr>
              <w:numPr>
                <w:ilvl w:val="0"/>
                <w:numId w:val="60"/>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Provide Sale and Purchase Object in accordance with this Agreement.</w:t>
            </w:r>
          </w:p>
        </w:tc>
      </w:tr>
      <w:tr>
        <w:trPr>
          <w:cantSplit w:val="0"/>
          <w:tblHeader w:val="0"/>
        </w:trPr>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Mengirimkan Objek Jual Beli sesuai dengan spesifikasi dan kemampuan teknis secara tepat waktu sebagaimana disepakati bersama di dalam PO dan/atau Perjanjian.</w:t>
            </w:r>
          </w:p>
        </w:tc>
        <w:tc>
          <w:tcPr>
            <w:vAlign w:val="top"/>
          </w:tcPr>
          <w:p w:rsidR="00000000" w:rsidDel="00000000" w:rsidP="00000000" w:rsidRDefault="00000000" w:rsidRPr="00000000" w14:paraId="000000AA">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AB">
            <w:pPr>
              <w:numPr>
                <w:ilvl w:val="0"/>
                <w:numId w:val="60"/>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Deliver the Sale and Purchase Object in accordance with the specification and technical capacity on time as mutually agreed in the PO and/or the Agreement.</w:t>
            </w:r>
          </w:p>
        </w:tc>
      </w:tr>
      <w:tr>
        <w:trPr>
          <w:cantSplit w:val="0"/>
          <w:tblHeader w:val="0"/>
        </w:trPr>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Menyediakan kurir yang akan mengantarkan Objek Jual Beli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di Lokasi dan menggunakan identitas resmi karyawan VENDOR.</w:t>
            </w:r>
          </w:p>
        </w:tc>
        <w:tc>
          <w:tcPr>
            <w:vAlign w:val="top"/>
          </w:tcPr>
          <w:p w:rsidR="00000000" w:rsidDel="00000000" w:rsidP="00000000" w:rsidRDefault="00000000" w:rsidRPr="00000000" w14:paraId="000000AE">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AF">
            <w:pPr>
              <w:numPr>
                <w:ilvl w:val="0"/>
                <w:numId w:val="60"/>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Provide courier who will deliver the Sale and Purchase Object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in the Location and  wear the official identification of the VENDOR’s  employee. </w:t>
            </w:r>
          </w:p>
        </w:tc>
      </w:tr>
      <w:tr>
        <w:trPr>
          <w:cantSplit w:val="0"/>
          <w:tblHeader w:val="0"/>
        </w:trPr>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Mempersiapkan Dokumen Pengiriman dan menandatanganinya bersama-sama dengan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apabila Objek Jual Beli yang disediakan oleh VENDOR telah diserahterimakan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di Lokasi.</w:t>
            </w:r>
          </w:p>
        </w:tc>
        <w:tc>
          <w:tcPr>
            <w:vAlign w:val="top"/>
          </w:tcPr>
          <w:p w:rsidR="00000000" w:rsidDel="00000000" w:rsidP="00000000" w:rsidRDefault="00000000" w:rsidRPr="00000000" w14:paraId="000000B2">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B3">
            <w:pPr>
              <w:numPr>
                <w:ilvl w:val="0"/>
                <w:numId w:val="60"/>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Prepare Delivery Document and sign it together with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if Sale and Purchase Object which is provided by VENDOR has been delivered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at the Location. </w:t>
            </w:r>
          </w:p>
        </w:tc>
      </w:tr>
      <w:tr>
        <w:trPr>
          <w:cantSplit w:val="0"/>
          <w:tblHeader w:val="0"/>
        </w:trPr>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Memberikan garansi atas Objek Jual Beli.</w:t>
            </w:r>
          </w:p>
        </w:tc>
        <w:tc>
          <w:tcPr>
            <w:vAlign w:val="top"/>
          </w:tcPr>
          <w:p w:rsidR="00000000" w:rsidDel="00000000" w:rsidP="00000000" w:rsidRDefault="00000000" w:rsidRPr="00000000" w14:paraId="000000B6">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B7">
            <w:pPr>
              <w:numPr>
                <w:ilvl w:val="0"/>
                <w:numId w:val="60"/>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Provide warranty upon the Sale and Purchase Object.</w:t>
            </w:r>
          </w:p>
        </w:tc>
      </w:tr>
      <w:tr>
        <w:trPr>
          <w:cantSplit w:val="0"/>
          <w:tblHeader w:val="0"/>
        </w:trPr>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Memberikan penggantian terhadap Objek Jual Beli yang ditemukan tidak sesuai dengan spesifikasi pemesanan sebagaimana tercantum dalam PO dan/atau Perjanjian ini atau ditemukan dalam kondisi cacat/defect.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B">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BC">
            <w:pPr>
              <w:numPr>
                <w:ilvl w:val="0"/>
                <w:numId w:val="60"/>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Provide replacement for the Sale and Purchase Object which is found not in accordance with the specification order which is contained in the PO and/or this Agreement or is found to be in a defect condition. </w:t>
            </w:r>
          </w:p>
        </w:tc>
      </w:tr>
      <w:tr>
        <w:trPr>
          <w:cantSplit w:val="0"/>
          <w:tblHeader w:val="0"/>
        </w:trPr>
        <w:tc>
          <w:tcPr>
            <w:vAlign w:val="top"/>
          </w:tcPr>
          <w:p w:rsidR="00000000" w:rsidDel="00000000" w:rsidP="00000000" w:rsidRDefault="00000000" w:rsidRPr="00000000" w14:paraId="000000BD">
            <w:pPr>
              <w:spacing w:after="0" w:line="240" w:lineRule="auto"/>
              <w:ind w:left="567" w:hanging="567"/>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g.</w:t>
              <w:tab/>
            </w:r>
            <w:r w:rsidDel="00000000" w:rsidR="00000000" w:rsidRPr="00000000">
              <w:rPr>
                <w:rFonts w:ascii="Verdana" w:cs="Verdana" w:eastAsia="Verdana" w:hAnsi="Verdana"/>
                <w:color w:val="000000"/>
                <w:sz w:val="18"/>
                <w:szCs w:val="18"/>
                <w:vertAlign w:val="baseline"/>
                <w:rtl w:val="0"/>
              </w:rPr>
              <w:t xml:space="preserve">Menjamin dan memastikan bahwa </w:t>
            </w:r>
            <w:r w:rsidDel="00000000" w:rsidR="00000000" w:rsidRPr="00000000">
              <w:rPr>
                <w:rFonts w:ascii="Verdana" w:cs="Verdana" w:eastAsia="Verdana" w:hAnsi="Verdana"/>
                <w:sz w:val="18"/>
                <w:szCs w:val="18"/>
                <w:vertAlign w:val="baseline"/>
                <w:rtl w:val="0"/>
              </w:rPr>
              <w:t xml:space="preserve">Objek Jual Beli</w:t>
            </w:r>
            <w:r w:rsidDel="00000000" w:rsidR="00000000" w:rsidRPr="00000000">
              <w:rPr>
                <w:rFonts w:ascii="Verdana" w:cs="Verdana" w:eastAsia="Verdana" w:hAnsi="Verdana"/>
                <w:color w:val="000000"/>
                <w:sz w:val="18"/>
                <w:szCs w:val="18"/>
                <w:vertAlign w:val="baseline"/>
                <w:rtl w:val="0"/>
              </w:rPr>
              <w:t xml:space="preserve"> telah memenuhi dan mematuhi semua persyaratan perundang-undangan yang berlaku (termasuk, jika berlaku, ketentuan mengenai kewajiban untuk mendapatkan sertifikasi SNI) dan telah mendapatkan semua izin, persetujuan dan otorisasi yang diperlukan dan/atau dipersyaratkan.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F">
            <w:pPr>
              <w:tabs>
                <w:tab w:val="left" w:leader="none" w:pos="506"/>
              </w:tabs>
              <w:spacing w:after="0" w:line="240" w:lineRule="auto"/>
              <w:ind w:left="509" w:hanging="509"/>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g.</w:t>
              <w:tab/>
              <w:t xml:space="preserve">Ensure and cause that the Sale and Purchase Object has complied with and met all requirements of the applicable laws and regulations (including, without limitation, the requirement for SNI certification) and has obtained all necessary approvals, licences and authorisations.  </w:t>
            </w:r>
          </w:p>
        </w:tc>
      </w:tr>
      <w:tr>
        <w:trPr>
          <w:cantSplit w:val="0"/>
          <w:tblHeader w:val="0"/>
        </w:trPr>
        <w:tc>
          <w:tcPr>
            <w:vAlign w:val="top"/>
          </w:tcPr>
          <w:p w:rsidR="00000000" w:rsidDel="00000000" w:rsidP="00000000" w:rsidRDefault="00000000" w:rsidRPr="00000000" w14:paraId="000000C0">
            <w:pPr>
              <w:pStyle w:val="Heading5"/>
              <w:spacing w:before="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5</w:t>
            </w:r>
            <w:r w:rsidDel="00000000" w:rsidR="00000000" w:rsidRPr="00000000">
              <w:rPr>
                <w:rtl w:val="0"/>
              </w:rPr>
            </w:r>
          </w:p>
          <w:p w:rsidR="00000000" w:rsidDel="00000000" w:rsidP="00000000" w:rsidRDefault="00000000" w:rsidRPr="00000000" w14:paraId="000000C1">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HAK PARA PIHAK</w:t>
            </w:r>
            <w:r w:rsidDel="00000000" w:rsidR="00000000" w:rsidRPr="00000000">
              <w:rPr>
                <w:rtl w:val="0"/>
              </w:rPr>
            </w:r>
          </w:p>
          <w:p w:rsidR="00000000" w:rsidDel="00000000" w:rsidP="00000000" w:rsidRDefault="00000000" w:rsidRPr="00000000" w14:paraId="000000C2">
            <w:pPr>
              <w:pStyle w:val="Heading5"/>
              <w:spacing w:before="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C3">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5</w:t>
            </w:r>
            <w:r w:rsidDel="00000000" w:rsidR="00000000" w:rsidRPr="00000000">
              <w:rPr>
                <w:rtl w:val="0"/>
              </w:rPr>
            </w:r>
          </w:p>
          <w:p w:rsidR="00000000" w:rsidDel="00000000" w:rsidP="00000000" w:rsidRDefault="00000000" w:rsidRPr="00000000" w14:paraId="000000C4">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RIGHTS OF THE PARTIES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berhak untuk:</w:t>
            </w:r>
          </w:p>
        </w:tc>
        <w:tc>
          <w:tcPr>
            <w:vAlign w:val="top"/>
          </w:tcPr>
          <w:p w:rsidR="00000000" w:rsidDel="00000000" w:rsidP="00000000" w:rsidRDefault="00000000" w:rsidRPr="00000000" w14:paraId="000000C6">
            <w:pPr>
              <w:numPr>
                <w:ilvl w:val="0"/>
                <w:numId w:val="38"/>
              </w:numPr>
              <w:spacing w:after="0" w:line="240" w:lineRule="auto"/>
              <w:ind w:left="522" w:hanging="522"/>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entitled to:</w:t>
            </w:r>
          </w:p>
        </w:tc>
      </w:tr>
      <w:tr>
        <w:trPr>
          <w:cantSplit w:val="0"/>
          <w:tblHeader w:val="0"/>
        </w:trPr>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Menerbitkan PO kepada Vendor dan memperoleh Objek Jual Beli sesuai dengan spesifikasi dalam PO dan/atau Perjanjian.</w:t>
            </w:r>
          </w:p>
        </w:tc>
        <w:tc>
          <w:tcPr>
            <w:vAlign w:val="top"/>
          </w:tcPr>
          <w:p w:rsidR="00000000" w:rsidDel="00000000" w:rsidP="00000000" w:rsidRDefault="00000000" w:rsidRPr="00000000" w14:paraId="000000C9">
            <w:pPr>
              <w:tabs>
                <w:tab w:val="left" w:leader="none" w:pos="540"/>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CA">
            <w:pPr>
              <w:numPr>
                <w:ilvl w:val="0"/>
                <w:numId w:val="62"/>
              </w:numPr>
              <w:tabs>
                <w:tab w:val="left" w:leader="none" w:pos="540"/>
              </w:tabs>
              <w:spacing w:after="0" w:line="240" w:lineRule="auto"/>
              <w:ind w:left="522"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Issue PO to the VENDOR and obtain the Sale and Purchase Object in accordance with specification in the PO and/or the Agreement. </w:t>
            </w:r>
          </w:p>
        </w:tc>
      </w:tr>
      <w:tr>
        <w:trPr>
          <w:cantSplit w:val="0"/>
          <w:tblHeader w:val="0"/>
        </w:trPr>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Menerima Objek Jual Beli dalam kondisi baru, asli, bergaransi, tanpa cacat dan sesuai dengan spesifikasi yang disetujui oleh Para Pihak berdasarkan pada Perjanjian ini dan/atau PO.</w:t>
            </w:r>
          </w:p>
        </w:tc>
        <w:tc>
          <w:tcPr>
            <w:vAlign w:val="top"/>
          </w:tcPr>
          <w:p w:rsidR="00000000" w:rsidDel="00000000" w:rsidP="00000000" w:rsidRDefault="00000000" w:rsidRPr="00000000" w14:paraId="000000CD">
            <w:pPr>
              <w:tabs>
                <w:tab w:val="left" w:leader="none" w:pos="540"/>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CE">
            <w:pPr>
              <w:numPr>
                <w:ilvl w:val="0"/>
                <w:numId w:val="62"/>
              </w:numPr>
              <w:tabs>
                <w:tab w:val="left" w:leader="none" w:pos="540"/>
              </w:tabs>
              <w:spacing w:after="0" w:line="240" w:lineRule="auto"/>
              <w:ind w:left="522"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Obtain the Sale and Purchase Object in new condition, original, with warranty, no defect, and in accordance with the specification which is contained in the Agreement and/or the PO.</w:t>
            </w:r>
          </w:p>
        </w:tc>
      </w:tr>
      <w:tr>
        <w:trPr>
          <w:cantSplit w:val="0"/>
          <w:tblHeader w:val="0"/>
        </w:trPr>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Mendapatkan garansi atas Objek Jual Beli.</w:t>
            </w:r>
          </w:p>
        </w:tc>
        <w:tc>
          <w:tcPr>
            <w:vAlign w:val="top"/>
          </w:tcPr>
          <w:p w:rsidR="00000000" w:rsidDel="00000000" w:rsidP="00000000" w:rsidRDefault="00000000" w:rsidRPr="00000000" w14:paraId="000000D1">
            <w:pPr>
              <w:tabs>
                <w:tab w:val="left" w:leader="none" w:pos="522"/>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D2">
            <w:pPr>
              <w:numPr>
                <w:ilvl w:val="0"/>
                <w:numId w:val="62"/>
              </w:numPr>
              <w:tabs>
                <w:tab w:val="left" w:leader="none" w:pos="522"/>
              </w:tabs>
              <w:spacing w:after="0" w:line="240" w:lineRule="auto"/>
              <w:ind w:left="522"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Obtain warranty over the Sale and Purchase Object.</w:t>
            </w:r>
          </w:p>
        </w:tc>
      </w:tr>
      <w:tr>
        <w:trPr>
          <w:cantSplit w:val="0"/>
          <w:tblHeader w:val="0"/>
        </w:trPr>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Menerima penggantian atas Objek Jual Beli tanpa biaya tambahan (termasuk biaya pengiriman) dalam hal Objek Jual Beli yang diterima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tidak sesuai dengan spesifikasi yang tercantum pada Perjanjian dan/atau PO atau Objek Jual Beli yang ditemukan dalam kondisi </w:t>
            </w: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defect</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/cacat.</w:t>
            </w:r>
          </w:p>
        </w:tc>
        <w:tc>
          <w:tcPr>
            <w:vAlign w:val="top"/>
          </w:tcPr>
          <w:p w:rsidR="00000000" w:rsidDel="00000000" w:rsidP="00000000" w:rsidRDefault="00000000" w:rsidRPr="00000000" w14:paraId="000000D5">
            <w:pPr>
              <w:tabs>
                <w:tab w:val="left" w:leader="none" w:pos="522"/>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D6">
            <w:pPr>
              <w:numPr>
                <w:ilvl w:val="0"/>
                <w:numId w:val="62"/>
              </w:numPr>
              <w:tabs>
                <w:tab w:val="left" w:leader="none" w:pos="522"/>
              </w:tabs>
              <w:spacing w:after="0" w:line="240" w:lineRule="auto"/>
              <w:ind w:left="522"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Obtain replacement of the Sale and Purchase Object without additional charges (including delivery cost) in case the Sale and Purchase Object which is received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not in accordance to the specification as contained in the Agreement and/or PO or the Sale and Purchase Object is found in defect condition.</w:t>
            </w:r>
          </w:p>
        </w:tc>
      </w:tr>
      <w:tr>
        <w:trPr>
          <w:cantSplit w:val="0"/>
          <w:tblHeader w:val="0"/>
        </w:trPr>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Mendapatkan ganti rugi dari VENDOR jika VENDOR tidak melaksanakan kewajibannya sebagaimana ditentukan dalam PO dan/atau Perjanjian.</w:t>
            </w:r>
          </w:p>
          <w:p w:rsidR="00000000" w:rsidDel="00000000" w:rsidP="00000000" w:rsidRDefault="00000000" w:rsidRPr="00000000" w14:paraId="000000D9">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DA">
            <w:pPr>
              <w:tabs>
                <w:tab w:val="left" w:leader="none" w:pos="522"/>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DB">
            <w:pPr>
              <w:numPr>
                <w:ilvl w:val="0"/>
                <w:numId w:val="62"/>
              </w:numPr>
              <w:tabs>
                <w:tab w:val="left" w:leader="none" w:pos="522"/>
              </w:tabs>
              <w:spacing w:after="0" w:line="240" w:lineRule="auto"/>
              <w:ind w:left="522"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Obtain an indemnity from the VENDOR if the VENDOR does not fulfill its obligations in accordance with the provisions in the PO and/or the Agreement.</w:t>
            </w:r>
          </w:p>
          <w:p w:rsidR="00000000" w:rsidDel="00000000" w:rsidP="00000000" w:rsidRDefault="00000000" w:rsidRPr="00000000" w14:paraId="000000DC">
            <w:pPr>
              <w:tabs>
                <w:tab w:val="left" w:leader="none" w:pos="522"/>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berhak untuk:</w:t>
            </w:r>
          </w:p>
        </w:tc>
        <w:tc>
          <w:tcPr>
            <w:vAlign w:val="top"/>
          </w:tcPr>
          <w:p w:rsidR="00000000" w:rsidDel="00000000" w:rsidP="00000000" w:rsidRDefault="00000000" w:rsidRPr="00000000" w14:paraId="000000DE">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 </w:t>
              <w:tab/>
              <w:t xml:space="preserve">VENDOR is entitled to:</w:t>
            </w:r>
          </w:p>
        </w:tc>
      </w:tr>
      <w:tr>
        <w:trPr>
          <w:cantSplit w:val="0"/>
          <w:tblHeader w:val="0"/>
        </w:trPr>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Menyetujui atau menolak PO yang diterbitkan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ab/>
              <w:t xml:space="preserve">Dalam hal VENDOR menolak PO, VENDOR wajib menyampaikan pemberitahuan dan alasan penolakan secara tertulis.</w:t>
            </w:r>
          </w:p>
        </w:tc>
        <w:tc>
          <w:tcPr>
            <w:vAlign w:val="top"/>
          </w:tcPr>
          <w:p w:rsidR="00000000" w:rsidDel="00000000" w:rsidP="00000000" w:rsidRDefault="00000000" w:rsidRPr="00000000" w14:paraId="000000E2">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E3">
            <w:pPr>
              <w:numPr>
                <w:ilvl w:val="0"/>
                <w:numId w:val="39"/>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Approve or reject a PO which is issued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0E4">
            <w:pPr>
              <w:spacing w:after="0" w:line="240" w:lineRule="auto"/>
              <w:ind w:left="540" w:firstLine="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In case the VENDOR rejects the PO, the VENDOR shall submit the notification and rejection reason in writing. </w:t>
            </w:r>
          </w:p>
        </w:tc>
      </w:tr>
      <w:tr>
        <w:trPr>
          <w:cantSplit w:val="0"/>
          <w:tblHeader w:val="0"/>
        </w:trPr>
        <w:tc>
          <w:tcP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Melakukan penagihan dan memperoleh pembayaran dari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sesuai dengan Perjanjian ini.</w:t>
            </w:r>
          </w:p>
          <w:p w:rsidR="00000000" w:rsidDel="00000000" w:rsidP="00000000" w:rsidRDefault="00000000" w:rsidRPr="00000000" w14:paraId="000000E7">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E8">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E9">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b. </w:t>
              <w:tab/>
              <w:t xml:space="preserve">Collect and receive payment from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in accordance with this Agreement.</w:t>
            </w:r>
          </w:p>
        </w:tc>
      </w:tr>
      <w:tr>
        <w:trPr>
          <w:cantSplit w:val="0"/>
          <w:tblHeader w:val="0"/>
        </w:trPr>
        <w:tc>
          <w:tcPr>
            <w:vAlign w:val="top"/>
          </w:tcPr>
          <w:p w:rsidR="00000000" w:rsidDel="00000000" w:rsidP="00000000" w:rsidRDefault="00000000" w:rsidRPr="00000000" w14:paraId="000000EA">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6</w:t>
            </w:r>
            <w:r w:rsidDel="00000000" w:rsidR="00000000" w:rsidRPr="00000000">
              <w:rPr>
                <w:rtl w:val="0"/>
              </w:rPr>
            </w:r>
          </w:p>
          <w:p w:rsidR="00000000" w:rsidDel="00000000" w:rsidP="00000000" w:rsidRDefault="00000000" w:rsidRPr="00000000" w14:paraId="000000EB">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JANGKA WAKTU</w:t>
            </w:r>
            <w:r w:rsidDel="00000000" w:rsidR="00000000" w:rsidRPr="00000000">
              <w:rPr>
                <w:rtl w:val="0"/>
              </w:rPr>
            </w:r>
          </w:p>
          <w:p w:rsidR="00000000" w:rsidDel="00000000" w:rsidP="00000000" w:rsidRDefault="00000000" w:rsidRPr="00000000" w14:paraId="000000EC">
            <w:pPr>
              <w:spacing w:after="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0ED">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6</w:t>
            </w:r>
            <w:r w:rsidDel="00000000" w:rsidR="00000000" w:rsidRPr="00000000">
              <w:rPr>
                <w:rtl w:val="0"/>
              </w:rPr>
            </w:r>
          </w:p>
          <w:p w:rsidR="00000000" w:rsidDel="00000000" w:rsidP="00000000" w:rsidRDefault="00000000" w:rsidRPr="00000000" w14:paraId="000000EE">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PERIOD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sepakat Perjanjian ini berlaku sesuai dengan ketentuan penyediaan Objek Jual Beli.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F1">
            <w:pPr>
              <w:numPr>
                <w:ilvl w:val="0"/>
                <w:numId w:val="87"/>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Parties agree that this Agreement shall be valid in accordance with the provision to provide the Sale and Purchase Object. </w:t>
            </w:r>
          </w:p>
          <w:p w:rsidR="00000000" w:rsidDel="00000000" w:rsidP="00000000" w:rsidRDefault="00000000" w:rsidRPr="00000000" w14:paraId="000000F2">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2. </w:t>
              <w:tab/>
              <w:t xml:space="preserve">Jangka waktu untuk menyediakan Objek Jual Beli tercantum pada Lampiran, dan dapat diperpanjang sesuai kesepakatan tertulis Para Pihak.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5">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 </w:t>
              <w:tab/>
              <w:t xml:space="preserve">The period to provide the Sale and Purchase Object is as contained in Attachment, and can be extended based on written agreement of the Parties. </w:t>
            </w:r>
          </w:p>
        </w:tc>
      </w:tr>
      <w:tr>
        <w:trPr>
          <w:cantSplit w:val="0"/>
          <w:tblHeader w:val="0"/>
        </w:trPr>
        <w:tc>
          <w:tcPr>
            <w:vAlign w:val="top"/>
          </w:tcPr>
          <w:p w:rsidR="00000000" w:rsidDel="00000000" w:rsidP="00000000" w:rsidRDefault="00000000" w:rsidRPr="00000000" w14:paraId="000000F6">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7</w:t>
            </w:r>
            <w:r w:rsidDel="00000000" w:rsidR="00000000" w:rsidRPr="00000000">
              <w:rPr>
                <w:rtl w:val="0"/>
              </w:rPr>
            </w:r>
          </w:p>
          <w:p w:rsidR="00000000" w:rsidDel="00000000" w:rsidP="00000000" w:rsidRDefault="00000000" w:rsidRPr="00000000" w14:paraId="000000F7">
            <w:pPr>
              <w:pStyle w:val="Title"/>
              <w:spacing w:after="0" w:before="0" w:lineRule="auto"/>
              <w:rPr>
                <w:rFonts w:ascii="Verdana" w:cs="Verdana" w:eastAsia="Verdana" w:hAnsi="Verdana"/>
                <w:sz w:val="18"/>
                <w:szCs w:val="18"/>
                <w:vertAlign w:val="baseline"/>
              </w:rPr>
            </w:pPr>
            <w:r w:rsidDel="00000000" w:rsidR="00000000" w:rsidRPr="00000000">
              <w:rPr>
                <w:rFonts w:ascii="Verdana" w:cs="Verdana" w:eastAsia="Verdana" w:hAnsi="Verdana"/>
                <w:smallCaps w:val="1"/>
                <w:sz w:val="18"/>
                <w:szCs w:val="18"/>
                <w:vertAlign w:val="baseline"/>
                <w:rtl w:val="0"/>
              </w:rPr>
              <w:t xml:space="preserve">NILAI PERJANJIAN</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9">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7</w:t>
            </w:r>
            <w:r w:rsidDel="00000000" w:rsidR="00000000" w:rsidRPr="00000000">
              <w:rPr>
                <w:rtl w:val="0"/>
              </w:rPr>
            </w:r>
          </w:p>
          <w:p w:rsidR="00000000" w:rsidDel="00000000" w:rsidP="00000000" w:rsidRDefault="00000000" w:rsidRPr="00000000" w14:paraId="000000FA">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AGREEMENT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sepakat bahwa besarnya nilai perjanjian atas Objek Jual Beli yang wajib untuk dibayarkan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kepada VENDOR adalah sesuai dengan nilai perjanjian yang dinyatakan di setiap PO.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D">
            <w:pPr>
              <w:numPr>
                <w:ilvl w:val="0"/>
                <w:numId w:val="42"/>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Parties agree that the agreement value of the Sale and Purchase Object which shall be paid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to the VENDOR is in accordance with the agreement value as stated in each PO.</w:t>
            </w:r>
          </w:p>
        </w:tc>
      </w:tr>
      <w:tr>
        <w:trPr>
          <w:cantSplit w:val="0"/>
          <w:tblHeader w:val="0"/>
        </w:trPr>
        <w:tc>
          <w:tcPr>
            <w:vAlign w:val="top"/>
          </w:tcPr>
          <w:p w:rsidR="00000000" w:rsidDel="00000000" w:rsidP="00000000" w:rsidRDefault="00000000" w:rsidRPr="00000000" w14:paraId="000000F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Harga Objek Jual Beli:</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Dalam hal terdapat perubahan harga atas Objek Jual Beli, VENDOR wajib menyampaikan pemberitahuan secara tertulis tentang perubahan harga Objek Jual Beli.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Perubahan harga Objek Jual Beli wajib disepakati secara tertulis oleh Para Pihak dalam bentuk perjanjian tambahan yang dibuat dan ditandatangani secara terpisah dan merupakan kesatuan yang sama dengan Perjanjian ini.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5">
            <w:pPr>
              <w:numPr>
                <w:ilvl w:val="0"/>
                <w:numId w:val="43"/>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Price of the Sale and Purchase Object:</w:t>
            </w:r>
          </w:p>
          <w:p w:rsidR="00000000" w:rsidDel="00000000" w:rsidP="00000000" w:rsidRDefault="00000000" w:rsidRPr="00000000" w14:paraId="00000106">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07">
            <w:pPr>
              <w:numPr>
                <w:ilvl w:val="0"/>
                <w:numId w:val="41"/>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In the event there is an amendment to the price of the Sale and Purchase Object, the VENDOR is obliged to submit a written notification regarding the price amendment of the Sale and Purchase Object.</w:t>
            </w:r>
          </w:p>
          <w:p w:rsidR="00000000" w:rsidDel="00000000" w:rsidP="00000000" w:rsidRDefault="00000000" w:rsidRPr="00000000" w14:paraId="00000108">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09">
            <w:pPr>
              <w:numPr>
                <w:ilvl w:val="0"/>
                <w:numId w:val="41"/>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price amendment of the Sale and Purchase Object shall be agreed in writing by the Parties in the form of addendum of the agreement which shall be made dan signed separately and shall be deemed as an integral part to this Agreement.</w:t>
            </w:r>
          </w:p>
          <w:p w:rsidR="00000000" w:rsidDel="00000000" w:rsidP="00000000" w:rsidRDefault="00000000" w:rsidRPr="00000000" w14:paraId="0000010A">
            <w:pPr>
              <w:spacing w:after="0" w:line="240" w:lineRule="auto"/>
              <w:ind w:left="540" w:firstLine="0"/>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8</w:t>
            </w:r>
            <w:r w:rsidDel="00000000" w:rsidR="00000000" w:rsidRPr="00000000">
              <w:rPr>
                <w:rtl w:val="0"/>
              </w:rPr>
            </w:r>
          </w:p>
          <w:p w:rsidR="00000000" w:rsidDel="00000000" w:rsidP="00000000" w:rsidRDefault="00000000" w:rsidRPr="00000000" w14:paraId="0000010C">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TATA CARA PEMBAYARAN</w:t>
            </w:r>
            <w:r w:rsidDel="00000000" w:rsidR="00000000" w:rsidRPr="00000000">
              <w:rPr>
                <w:rtl w:val="0"/>
              </w:rPr>
            </w:r>
          </w:p>
          <w:p w:rsidR="00000000" w:rsidDel="00000000" w:rsidP="00000000" w:rsidRDefault="00000000" w:rsidRPr="00000000" w14:paraId="0000010D">
            <w:pPr>
              <w:spacing w:after="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10E">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8</w:t>
            </w:r>
            <w:r w:rsidDel="00000000" w:rsidR="00000000" w:rsidRPr="00000000">
              <w:rPr>
                <w:rtl w:val="0"/>
              </w:rPr>
            </w:r>
          </w:p>
          <w:p w:rsidR="00000000" w:rsidDel="00000000" w:rsidP="00000000" w:rsidRDefault="00000000" w:rsidRPr="00000000" w14:paraId="0000010F">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PAYMENT METHOD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Dalam setiap melakukan penagihan pembayaran, VENDOR wajib menyampaikan kwitansi asli, faktur pajak, Dokumen Pengiriman, beserta dokumen-dokumen pendukung lainnya.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2">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 </w:t>
              <w:tab/>
              <w:t xml:space="preserve">In carrying out the payment collection, the VENDOR is obliged to submit original invoice, tax invoice, Delivery Document, as well as its supporting documents. </w:t>
            </w:r>
          </w:p>
        </w:tc>
      </w:tr>
      <w:tr>
        <w:trPr>
          <w:cantSplit w:val="0"/>
          <w:tblHeader w:val="0"/>
        </w:trPr>
        <w:tc>
          <w:tcPr>
            <w:vAlign w:val="top"/>
          </w:tcPr>
          <w:p w:rsidR="00000000" w:rsidDel="00000000" w:rsidP="00000000" w:rsidRDefault="00000000" w:rsidRPr="00000000" w14:paraId="0000011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Dokumen tagihan sebagaimana dimaksud pada Ayat 1 Pasal ini dapat disampaikan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setelah Dokumen Pengiriman ditandatangani oleh VENDOR dan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5">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 </w:t>
              <w:tab/>
              <w:t xml:space="preserve">Collection documents as mentioned in Paragraph 1 of this Article can be submitted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after the Delivery Document is signed by the VENDOR and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w:t>
            </w:r>
          </w:p>
        </w:tc>
      </w:tr>
      <w:tr>
        <w:trPr>
          <w:cantSplit w:val="0"/>
          <w:tblHeader w:val="0"/>
        </w:trPr>
        <w:tc>
          <w:tcPr>
            <w:vAlign w:val="top"/>
          </w:tcPr>
          <w:p w:rsidR="00000000" w:rsidDel="00000000" w:rsidP="00000000" w:rsidRDefault="00000000" w:rsidRPr="00000000" w14:paraId="0000011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berkewajiban melakukan pembayaran secara penuh paling lambat 30 (tiga puluh) Hari setelah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menerima dokumen tagihan sebagaimana dimaksud pada Ayat 1 Pasal ini secara lengkap dan benar.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8">
            <w:pPr>
              <w:numPr>
                <w:ilvl w:val="0"/>
                <w:numId w:val="44"/>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obliged to conduct full payment no later than 30 (thirty) Days after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receives the collection documents as mentioned in Paragraph 1 of this Article in a complete manner and correct form. </w:t>
            </w:r>
          </w:p>
        </w:tc>
      </w:tr>
      <w:tr>
        <w:trPr>
          <w:cantSplit w:val="0"/>
          <w:tblHeader w:val="0"/>
        </w:trPr>
        <w:tc>
          <w:tcPr>
            <w:vAlign w:val="top"/>
          </w:tcPr>
          <w:p w:rsidR="00000000" w:rsidDel="00000000" w:rsidP="00000000" w:rsidRDefault="00000000" w:rsidRPr="00000000" w14:paraId="000001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Pembayaran akan dilakukan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dengan cara transfer antar bank ke rekening bank VENDOR sebagaimana tercantum di Lampiran.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B">
            <w:pPr>
              <w:numPr>
                <w:ilvl w:val="0"/>
                <w:numId w:val="46"/>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payment shall be conducted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by way of bank transfer to the VENDOR’s bank account as contained in Attachment. </w:t>
            </w:r>
          </w:p>
        </w:tc>
      </w:tr>
      <w:tr>
        <w:trPr>
          <w:cantSplit w:val="0"/>
          <w:tblHeader w:val="0"/>
        </w:trPr>
        <w:tc>
          <w:tcPr>
            <w:vAlign w:val="top"/>
          </w:tcPr>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dengan ini bertanggung jawab atas segala keterangan mengenai rekening bank sebagaimana disebutkan pada Lampiran dan VENDOR menjamin bahwa rekening tersebut adalah sah dan benar milik VENDOR, serta membebaskan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atas segala tanggung jawab hukum yang timbul akibat ketidakbenaran rekening bank tersebut.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E">
            <w:pPr>
              <w:numPr>
                <w:ilvl w:val="0"/>
                <w:numId w:val="46"/>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VENDOR hereby shall hold responsible  for all information related to the bank account as mentioned in the Attachment and the VENDOR warrants that the bank account is legally owned by VENDOR, as well as to release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from any legal liability which may arise from the legality of the bank account.</w:t>
            </w:r>
          </w:p>
        </w:tc>
      </w:tr>
      <w:tr>
        <w:trPr>
          <w:cantSplit w:val="0"/>
          <w:tblHeader w:val="0"/>
        </w:trPr>
        <w:tc>
          <w:tcPr>
            <w:vAlign w:val="top"/>
          </w:tcPr>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dapat memotong pajak penghasilan VENDOR berdasarkan pada peraturan yang berlaku di Indonesia.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1">
            <w:pPr>
              <w:numPr>
                <w:ilvl w:val="0"/>
                <w:numId w:val="47"/>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entitled to deduct the withholding tax of VENDOR based on the prevailing laws and regulations in Indonesia. </w:t>
            </w:r>
          </w:p>
        </w:tc>
      </w:tr>
      <w:tr>
        <w:trPr>
          <w:cantSplit w:val="0"/>
          <w:tblHeader w:val="0"/>
        </w:trPr>
        <w:tc>
          <w:tcPr>
            <w:vAlign w:val="top"/>
          </w:tcPr>
          <w:p w:rsidR="00000000" w:rsidDel="00000000" w:rsidP="00000000" w:rsidRDefault="00000000" w:rsidRPr="00000000" w14:paraId="00000122">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9</w:t>
            </w:r>
            <w:r w:rsidDel="00000000" w:rsidR="00000000" w:rsidRPr="00000000">
              <w:rPr>
                <w:rtl w:val="0"/>
              </w:rPr>
            </w:r>
          </w:p>
          <w:p w:rsidR="00000000" w:rsidDel="00000000" w:rsidP="00000000" w:rsidRDefault="00000000" w:rsidRPr="00000000" w14:paraId="00000123">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MASA GARANSI</w:t>
            </w:r>
            <w:r w:rsidDel="00000000" w:rsidR="00000000" w:rsidRPr="00000000">
              <w:rPr>
                <w:rtl w:val="0"/>
              </w:rPr>
            </w:r>
          </w:p>
          <w:p w:rsidR="00000000" w:rsidDel="00000000" w:rsidP="00000000" w:rsidRDefault="00000000" w:rsidRPr="00000000" w14:paraId="00000124">
            <w:pPr>
              <w:spacing w:after="0" w:line="240" w:lineRule="auto"/>
              <w:jc w:val="center"/>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125">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9</w:t>
            </w:r>
            <w:r w:rsidDel="00000000" w:rsidR="00000000" w:rsidRPr="00000000">
              <w:rPr>
                <w:rtl w:val="0"/>
              </w:rPr>
            </w:r>
          </w:p>
          <w:p w:rsidR="00000000" w:rsidDel="00000000" w:rsidP="00000000" w:rsidRDefault="00000000" w:rsidRPr="00000000" w14:paraId="00000126">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WARRANTY PERIOD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Masa garansi atas Objek Jual Beli  tercantum pada Lampiran. Masa garansi dapat digunakan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untuk melakukan pengecekan dan meminta penggantian Objek Jual Beli yang ditemukan dalam keadaan cacat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Masa Garansi</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9">
            <w:pPr>
              <w:numPr>
                <w:ilvl w:val="0"/>
                <w:numId w:val="48"/>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warranty period of the Sale and Purchase Object is contained in the Attachment. The warranty period may be used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to conduct examination and to ask replacement of the Sale and Purchase Object which is found to be in a defect condition (“</w:t>
            </w:r>
            <w:r w:rsidDel="00000000" w:rsidR="00000000" w:rsidRPr="00000000">
              <w:rPr>
                <w:rFonts w:ascii="Verdana" w:cs="Verdana" w:eastAsia="Verdana" w:hAnsi="Verdana"/>
                <w:b w:val="1"/>
                <w:bCs w:val="1"/>
                <w:sz w:val="18"/>
                <w:szCs w:val="18"/>
                <w:vertAlign w:val="baseline"/>
                <w:rtl w:val="0"/>
              </w:rPr>
              <w:t xml:space="preserve">Warranty Period</w:t>
            </w:r>
            <w:r w:rsidDel="00000000" w:rsidR="00000000" w:rsidRPr="00000000">
              <w:rPr>
                <w:rFonts w:ascii="Verdana" w:cs="Verdana" w:eastAsia="Verdana" w:hAnsi="Verdana"/>
                <w:sz w:val="18"/>
                <w:szCs w:val="18"/>
                <w:vertAlign w:val="baseline"/>
                <w:rtl w:val="0"/>
              </w:rPr>
              <w:t xml:space="preserve">”).</w:t>
            </w:r>
          </w:p>
          <w:p w:rsidR="00000000" w:rsidDel="00000000" w:rsidP="00000000" w:rsidRDefault="00000000" w:rsidRPr="00000000" w14:paraId="0000012A">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Garansi yang diberikan oleh  VENDOR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selama Masa Garansi berupa jaminan-jaminan sesuai dengan ketentuan dan peraturan yang disetujui oleh prinsipal.</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D">
            <w:pPr>
              <w:numPr>
                <w:ilvl w:val="0"/>
                <w:numId w:val="49"/>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warranty provided by the VENDOR and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during the Warranty Period shall be manifested in guarantees as per terms and conditions which are agreed by the principal. </w:t>
            </w:r>
          </w:p>
        </w:tc>
      </w:tr>
      <w:tr>
        <w:trPr>
          <w:cantSplit w:val="0"/>
          <w:tblHeader w:val="0"/>
        </w:trPr>
        <w:tc>
          <w:tcPr>
            <w:shd w:fill="ffffff" w:val="clear"/>
            <w:vAlign w:val="top"/>
          </w:tcPr>
          <w:p w:rsidR="00000000" w:rsidDel="00000000" w:rsidP="00000000" w:rsidRDefault="00000000" w:rsidRPr="00000000" w14:paraId="0000012E">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10</w:t>
            </w:r>
            <w:r w:rsidDel="00000000" w:rsidR="00000000" w:rsidRPr="00000000">
              <w:rPr>
                <w:rtl w:val="0"/>
              </w:rPr>
            </w:r>
          </w:p>
          <w:p w:rsidR="00000000" w:rsidDel="00000000" w:rsidP="00000000" w:rsidRDefault="00000000" w:rsidRPr="00000000" w14:paraId="0000012F">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RISIKO DAN KEPEMILIKAN</w:t>
            </w:r>
            <w:r w:rsidDel="00000000" w:rsidR="00000000" w:rsidRPr="00000000">
              <w:rPr>
                <w:rtl w:val="0"/>
              </w:rPr>
            </w:r>
          </w:p>
        </w:tc>
        <w:tc>
          <w:tcPr>
            <w:shd w:fill="ffffff" w:val="clear"/>
            <w:vAlign w:val="top"/>
          </w:tcPr>
          <w:p w:rsidR="00000000" w:rsidDel="00000000" w:rsidP="00000000" w:rsidRDefault="00000000" w:rsidRPr="00000000" w14:paraId="00000130">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10</w:t>
            </w:r>
            <w:r w:rsidDel="00000000" w:rsidR="00000000" w:rsidRPr="00000000">
              <w:rPr>
                <w:rtl w:val="0"/>
              </w:rPr>
            </w:r>
          </w:p>
          <w:p w:rsidR="00000000" w:rsidDel="00000000" w:rsidP="00000000" w:rsidRDefault="00000000" w:rsidRPr="00000000" w14:paraId="00000131">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RISK AND OWNERSHIP</w:t>
            </w:r>
            <w:r w:rsidDel="00000000" w:rsidR="00000000" w:rsidRPr="00000000">
              <w:rPr>
                <w:rtl w:val="0"/>
              </w:rPr>
            </w:r>
          </w:p>
          <w:p w:rsidR="00000000" w:rsidDel="00000000" w:rsidP="00000000" w:rsidRDefault="00000000" w:rsidRPr="00000000" w14:paraId="00000132">
            <w:pPr>
              <w:spacing w:after="0" w:line="240" w:lineRule="auto"/>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Tanpa mengesampingkan ketentuan mengenai Masa Garansi, maka risiko kehilangan, kerusakan, dan kemusnahan atas Objek Jual Beli akan beralih dari VENDOR ke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terhitung sejak tanggal penandatanganan Dokumen Pengiriman untuk Objek Jual Beli yang bersangkutan.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5">
            <w:pPr>
              <w:numPr>
                <w:ilvl w:val="0"/>
                <w:numId w:val="71"/>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Notwithstanding to provisions on the Warranty Period, then any risk of loss, damages and obliteration over the Sale and Purchase Object shall be transfered from the VENDOR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as of the signing date of the Document Delivery for the relevant Sale and Purchase Object. </w:t>
            </w:r>
          </w:p>
        </w:tc>
      </w:tr>
      <w:tr>
        <w:trPr>
          <w:cantSplit w:val="0"/>
          <w:tblHeader w:val="0"/>
        </w:trPr>
        <w:tc>
          <w:tcPr>
            <w:shd w:fill="ffffff" w:val="clear"/>
            <w:vAlign w:val="top"/>
          </w:tcPr>
          <w:p w:rsidR="00000000" w:rsidDel="00000000" w:rsidP="00000000" w:rsidRDefault="00000000" w:rsidRPr="00000000" w14:paraId="0000013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Hak milik atas Objek Jual Beli beralih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terhitung sejak tanggal Dokumen Pengiriman ditandatangani serta seluruh pembayaran atas Objek Jual Beli terlunasi, dan VENDOR dengan ini menjamin bahwa hak kepemilikan tersebut akan beralih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dengan ditandatanganinya Dokumen Pengiriman dan dokumen lainnya yang membuktikan pelunasan pembayaran atas Objek Jual Beli, tanpa diperlukan tindakan lebih lanjut baik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maupun pihak ketiga manapun.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8">
            <w:pPr>
              <w:numPr>
                <w:ilvl w:val="0"/>
                <w:numId w:val="72"/>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Right of ownership of the Sale and Purchase Object shall be transfered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as of the signing date of the Delivery Document and all payment has been settled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and the VENDOR hereby guarantees that such ownership will be transferred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by signing the Delivery Document and other related documents which justify the settlement of payment over the Sale and Purchase Object, which require no further action either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or any third party.</w:t>
            </w:r>
          </w:p>
        </w:tc>
      </w:tr>
      <w:tr>
        <w:trPr>
          <w:cantSplit w:val="0"/>
          <w:tblHeader w:val="0"/>
        </w:trPr>
        <w:tc>
          <w:tcPr>
            <w:shd w:fill="ffffff" w:val="clear"/>
            <w:vAlign w:val="top"/>
          </w:tcPr>
          <w:p w:rsidR="00000000" w:rsidDel="00000000" w:rsidP="00000000" w:rsidRDefault="00000000" w:rsidRPr="00000000" w14:paraId="00000139">
            <w:pPr>
              <w:pStyle w:val="Title"/>
              <w:spacing w:after="0" w:before="0" w:lineRule="auto"/>
              <w:rPr>
                <w:rFonts w:ascii="Verdana" w:cs="Verdana" w:eastAsia="Verdana" w:hAnsi="Verdana"/>
                <w:sz w:val="18"/>
                <w:szCs w:val="18"/>
                <w:vertAlign w:val="baseline"/>
              </w:rPr>
            </w:pPr>
            <w:r w:rsidDel="00000000" w:rsidR="00000000" w:rsidRPr="00000000">
              <w:rPr>
                <w:rFonts w:ascii="Verdana" w:cs="Verdana" w:eastAsia="Verdana" w:hAnsi="Verdana"/>
                <w:smallCaps w:val="1"/>
                <w:sz w:val="18"/>
                <w:szCs w:val="18"/>
                <w:vertAlign w:val="baseline"/>
                <w:rtl w:val="0"/>
              </w:rPr>
              <w:t xml:space="preserve">PASAL 11</w:t>
            </w:r>
            <w:r w:rsidDel="00000000" w:rsidR="00000000" w:rsidRPr="00000000">
              <w:rPr>
                <w:rtl w:val="0"/>
              </w:rPr>
            </w:r>
          </w:p>
          <w:p w:rsidR="00000000" w:rsidDel="00000000" w:rsidP="00000000" w:rsidRDefault="00000000" w:rsidRPr="00000000" w14:paraId="0000013A">
            <w:pPr>
              <w:pStyle w:val="Title"/>
              <w:spacing w:after="0" w:before="0" w:lineRule="auto"/>
              <w:rPr>
                <w:rFonts w:ascii="Verdana" w:cs="Verdana" w:eastAsia="Verdana" w:hAnsi="Verdana"/>
                <w:sz w:val="18"/>
                <w:szCs w:val="18"/>
                <w:vertAlign w:val="baseline"/>
              </w:rPr>
            </w:pPr>
            <w:r w:rsidDel="00000000" w:rsidR="00000000" w:rsidRPr="00000000">
              <w:rPr>
                <w:rFonts w:ascii="Verdana" w:cs="Verdana" w:eastAsia="Verdana" w:hAnsi="Verdana"/>
                <w:smallCaps w:val="1"/>
                <w:sz w:val="18"/>
                <w:szCs w:val="18"/>
                <w:vertAlign w:val="baseline"/>
                <w:rtl w:val="0"/>
              </w:rPr>
              <w:t xml:space="preserve">FORCE MAJEURE (KEADAAN KAHAR)</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C">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11</w:t>
            </w:r>
            <w:r w:rsidDel="00000000" w:rsidR="00000000" w:rsidRPr="00000000">
              <w:rPr>
                <w:rtl w:val="0"/>
              </w:rPr>
            </w:r>
          </w:p>
          <w:p w:rsidR="00000000" w:rsidDel="00000000" w:rsidP="00000000" w:rsidRDefault="00000000" w:rsidRPr="00000000" w14:paraId="0000013D">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FORCE MAJEURE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Tanpa mengesampingkan ketentuan-ketentuan lain dalam Perjanjian ini, tidak ada satu Pihak pun yang wajib bertanggung jawab atas suatu pelanggaran terhadap kewajiban-kewajibannya berdasarkan Perjanjian ini yang terjadi akibat dari suatu peristiwa di luar kemampuan pengendaliannya, termasuk akan tetapi tidak terbatas pada kebakaran, banjir, pemogokan, masalah pekerja, penghentian atau penurunan kecepatan bekerja atau masalah-masalah industri  lainnya, kecelakaan yang tidak terelakkan, perang, huru hara, kerusuhan sipil, serangan teroris, embargo, pemblokiran, petunjuk pemerintah, intervensi atau panduan dari otoritas sipil atau militer atau otoritas lainnya atau pembatasan oleh hukum yang mempunyai pengaruh langsung dalam pelaksanaan Perjanjian ini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Keadaan Memaksa</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3F">
            <w:pPr>
              <w:spacing w:after="0" w:line="240" w:lineRule="auto"/>
              <w:rPr>
                <w:rFonts w:ascii="Verdana" w:cs="Verdana" w:eastAsia="Verdana" w:hAnsi="Verdana"/>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40">
            <w:pPr>
              <w:spacing w:after="0" w:line="240" w:lineRule="auto"/>
              <w:ind w:left="547" w:hanging="547"/>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 </w:t>
              <w:tab/>
              <w:t xml:space="preserve">Notwithstanding to any other provisions in this Agreement, neither Party hereto shall be liable for any breach of its obligations under this Agreement resulting from any cause beyond its reasonable control, including, but not limited to fire, flood, strikes, labor trouble, work stoppage or slowdown or other industrial disturbances, inevitable accidents, war, riots, civil commotions, terrorist’s attacks, embargoes, blockades, governmental directions, intervention or administrative guidelines of civil or military authorities or other governmental agencies of government or legal restrictions that have direct effect for the implementation of this Agreement (“</w:t>
            </w:r>
            <w:r w:rsidDel="00000000" w:rsidR="00000000" w:rsidRPr="00000000">
              <w:rPr>
                <w:rFonts w:ascii="Verdana" w:cs="Verdana" w:eastAsia="Verdana" w:hAnsi="Verdana"/>
                <w:b w:val="1"/>
                <w:bCs w:val="1"/>
                <w:sz w:val="18"/>
                <w:szCs w:val="18"/>
                <w:vertAlign w:val="baseline"/>
                <w:rtl w:val="0"/>
              </w:rPr>
              <w:t xml:space="preserve">Force Majeure</w:t>
            </w:r>
            <w:r w:rsidDel="00000000" w:rsidR="00000000" w:rsidRPr="00000000">
              <w:rPr>
                <w:rFonts w:ascii="Verdana" w:cs="Verdana" w:eastAsia="Verdana" w:hAnsi="Verdana"/>
                <w:sz w:val="18"/>
                <w:szCs w:val="18"/>
                <w:vertAlign w:val="baseline"/>
                <w:rtl w:val="0"/>
              </w:rPr>
              <w:t xml:space="preserve">”).</w:t>
            </w:r>
          </w:p>
          <w:p w:rsidR="00000000" w:rsidDel="00000000" w:rsidP="00000000" w:rsidRDefault="00000000" w:rsidRPr="00000000" w14:paraId="00000141">
            <w:pPr>
              <w:spacing w:after="0" w:line="240" w:lineRule="auto"/>
              <w:ind w:left="547" w:hanging="547"/>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Pihak yang mengalami Keadaan Kahar harus melakukan segala sesuatu yang dianggap penting sebagai upaya untuk tetap memenuhi kewajiban berdasarkan ketentuan Perjanjian ini dan wajib memberitahukan secara tertulis kepada Pihak lainnya mengenai adanya peristiwa Keadaan Kahar tersebut selambat-lambatnya 14 (empat belas) Hari sejak pertama kali munculnya Keadaan Kahar.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4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The Party which is affected by the Force Majeure shall do every effort that is deemed important in an effort to continue to fulfill of its obligations under the terms of this Agreement and shall notify in writing to the other Party concerning the occurence of the Force Majeure no later than 14 (fourteen) Days from the first time as of Force Majeure emerges.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Apabila terjadi Keadaan Kahar, maka Para Pihak dapat melakukan penundaan pelaksanaan kewajiban dari Para Pihak dengan pemberitahuan secara tertulis selambat-lambatnya 2 (dua) Hari Kerja sebelum waktu pelaksanaan kewajiban dari Para Pihak, dimana penggantian atas kewajiban Para Pihak tersebut wajib dilakukan berdasarkan persetujuan Para Pihak.</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4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In the event of Force Majeure, the Parties may postpone the implementation of the Parties’ obligations with a written notification no later than 2 (two) Business Days prior to the time of execution of the Parties’ obligations, which remedy of the Parties hereunder is subject to mutual consent of the Parties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547" w:right="0" w:hanging="547"/>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C">
            <w:pPr>
              <w:spacing w:after="0" w:line="240" w:lineRule="auto"/>
              <w:ind w:left="547" w:hanging="547"/>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Apabila setelah lampau 30 (tiga puluh) Hari Kerja sejak pertamakali munculnya Keadaan Kahar, Pihak yang mengalami Keadaan Kahar setelah melakukan upaya yang maksimal tetap tidak dapat melaksanakan ketentuan dalam Perjanjian ini, maka Para Pihak wajib melakukan perundingan untuk mengatasi masalah tersebut untuk mencapai kesepakatan.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7" w:right="0" w:hanging="547"/>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4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If after 30 (thirty) Business Days after the emergence of Force Majeure, a Party who experiences Force Majeure remains unable to enforce the provisions of this Agreement after making maximum effort, the Parties shall enter into negotiations to resolve the matter to reach an agreement.</w:t>
            </w:r>
          </w:p>
          <w:p w:rsidR="00000000" w:rsidDel="00000000" w:rsidP="00000000" w:rsidRDefault="00000000" w:rsidRPr="00000000" w14:paraId="00000150">
            <w:pPr>
              <w:spacing w:after="0" w:line="240" w:lineRule="auto"/>
              <w:ind w:left="547" w:hanging="547"/>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memahami bahwa pemerintah Republik Indonesia telah menetapkan Corona virus Disease 2019 (COVID-19) sebagai bencana non-alam berupa wabah/pandemi, dan memahami bahwa Perjanjian ini (beserta janji-janji yang terdapat di dalamnya) dibuat dengan telah mempertimbangkan dan memperhitungkan wabah/pandemi ini. Dengan demikian, wabah/pandemi COVID-19 ini bukan merupakan suatu Keadaan Memaksa dan tidak dapat dijadikan alasan oleh suatu Pihak atas keterlambatan atau kegagalannya dalam memenuhi kewajiban-kewajibannya berdasarkan Perjanjian ini, kecuali kondisi di mana adanya larangan dari pemerintah untuk melakukan seluruh kegiatan (tidak boleh ada aktivitas sama sekali) (</w:t>
            </w: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lockdown</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Dalam hal ini, Para Pihak sepakat bahwa Pembatasan Sosial Berskala Besar (PSBB) tidak termasuk sebagai kategori </w:t>
            </w: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lockdown</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52">
            <w:pPr>
              <w:rPr>
                <w:rFonts w:ascii="Verdana" w:cs="Verdana" w:eastAsia="Verdana" w:hAnsi="Verdana"/>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5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547" w:right="0" w:hanging="547"/>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The Parties acknowledge that the government of the Republic of Indonesia has decreed Corona virus Disease 2019 (COVID-19) as non-natural disaster in the form of pandemic, and understand and acknowledge that this Agreement (as well as any promises and undertakings hereunder) is entered into after taking into account of this pandemic. Hence, this COVID-19 pandemic does not qualify as a force majeure and cannot be used as an excuse for any delay or failure by a Party in performing its obligations under this Agreement, except for the conditions where there is restriction from the government to conduct all activities (no activities at all) (lockdown). The Parties agree that Pembatasan Sosial Berskala Besar (PSBB) shall not be included as lockdown category.</w:t>
            </w:r>
          </w:p>
        </w:tc>
      </w:tr>
      <w:tr>
        <w:trPr>
          <w:cantSplit w:val="0"/>
          <w:tblHeader w:val="0"/>
        </w:trPr>
        <w:tc>
          <w:tcPr>
            <w:shd w:fill="ffffff" w:val="clea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PASAL 12</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PENGAKHIRAN PERJANJIAN</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57">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12</w:t>
            </w:r>
            <w:r w:rsidDel="00000000" w:rsidR="00000000" w:rsidRPr="00000000">
              <w:rPr>
                <w:rtl w:val="0"/>
              </w:rPr>
            </w:r>
          </w:p>
          <w:p w:rsidR="00000000" w:rsidDel="00000000" w:rsidP="00000000" w:rsidRDefault="00000000" w:rsidRPr="00000000" w14:paraId="00000158">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TERMINATION OF THE AGREEMENT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Perjanjian ini dapat dengan segera diakhiri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dalam hal:</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tidak melaksanakan kewajiban dalam Perjanjian ini dan tidak memperbaikinya atau tidak melakukan tindakan pemulihan setelah diberikan 2 (dua) kali surat peringatan dari Pihak yang dirugikan dengan jangka waktu masing-masing surat  peringatan adalah 30 (tiga puluh) Hari;</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Izin usaha atau ijin operasional VENDOR dicabut oleh pemerintah;</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dinyatakan pailit berdasarkan putusan pengadilan yang berkekuatan hukum tetap;</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Harta kekayaan VENDOR disita, baik sebagian maupun seluruhnya dan menjadi objek suatu perkara yang menurut pendapat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dapat mempengaruhi kemampuan Pihak tersebut untuk melaksanakan kewajibannya yang timbul dari Perjanjian; atau</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Diminta oleh pemerintah (termasuk namun tidak terbatas pada Otoritas Jasa Keuangan atau pihak yang berwenang lainnya) untuk mengakhiri atau membatalkan Perjanjian ini.</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65">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 </w:t>
              <w:tab/>
              <w:t xml:space="preserve">This agreement can be immediately terminated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in the event:</w:t>
            </w:r>
          </w:p>
          <w:p w:rsidR="00000000" w:rsidDel="00000000" w:rsidP="00000000" w:rsidRDefault="00000000" w:rsidRPr="00000000" w14:paraId="00000166">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67">
            <w:pPr>
              <w:numPr>
                <w:ilvl w:val="1"/>
                <w:numId w:val="4"/>
              </w:numPr>
              <w:tabs>
                <w:tab w:val="left" w:leader="none" w:pos="540"/>
              </w:tabs>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VENDOR does not carry out the obligations in this Agreement and does not resolve or does not take recovery actions after being given 2 (two) times a warning letters from the disadvantaged Party with the period of each warning letter is 30 (thirty) Days;</w:t>
            </w:r>
          </w:p>
          <w:p w:rsidR="00000000" w:rsidDel="00000000" w:rsidP="00000000" w:rsidRDefault="00000000" w:rsidRPr="00000000" w14:paraId="00000168">
            <w:pPr>
              <w:tabs>
                <w:tab w:val="left" w:leader="none" w:pos="540"/>
              </w:tabs>
              <w:spacing w:after="0" w:line="240" w:lineRule="auto"/>
              <w:ind w:left="522" w:hanging="522"/>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69">
            <w:pPr>
              <w:tabs>
                <w:tab w:val="left" w:leader="none" w:pos="540"/>
              </w:tabs>
              <w:spacing w:after="0" w:line="240" w:lineRule="auto"/>
              <w:ind w:left="522" w:hanging="522"/>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6A">
            <w:pPr>
              <w:numPr>
                <w:ilvl w:val="1"/>
                <w:numId w:val="4"/>
              </w:numPr>
              <w:tabs>
                <w:tab w:val="left" w:leader="none" w:pos="540"/>
              </w:tabs>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business licenses or operational license of the VENDOR is revoked by the government;</w:t>
            </w:r>
          </w:p>
          <w:p w:rsidR="00000000" w:rsidDel="00000000" w:rsidP="00000000" w:rsidRDefault="00000000" w:rsidRPr="00000000" w14:paraId="0000016B">
            <w:pPr>
              <w:tabs>
                <w:tab w:val="left" w:leader="none" w:pos="540"/>
              </w:tabs>
              <w:spacing w:after="0" w:line="240" w:lineRule="auto"/>
              <w:ind w:left="522" w:hanging="522"/>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6C">
            <w:pPr>
              <w:numPr>
                <w:ilvl w:val="1"/>
                <w:numId w:val="4"/>
              </w:numPr>
              <w:tabs>
                <w:tab w:val="left" w:leader="none" w:pos="540"/>
              </w:tabs>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VENDOR is declared bankrupt based on a legal and binding court decision;</w:t>
            </w:r>
          </w:p>
          <w:p w:rsidR="00000000" w:rsidDel="00000000" w:rsidP="00000000" w:rsidRDefault="00000000" w:rsidRPr="00000000" w14:paraId="0000016D">
            <w:pPr>
              <w:tabs>
                <w:tab w:val="left" w:leader="none" w:pos="540"/>
              </w:tabs>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6E">
            <w:pPr>
              <w:numPr>
                <w:ilvl w:val="1"/>
                <w:numId w:val="4"/>
              </w:numPr>
              <w:tabs>
                <w:tab w:val="left" w:leader="none" w:pos="540"/>
              </w:tabs>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assets of the VENDOR are confiscated, in part or in whole, and become the object of a case which in the opinion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may affect the ability of the Party to carry out its obligations arising from the Agreement; or</w:t>
            </w:r>
          </w:p>
          <w:p w:rsidR="00000000" w:rsidDel="00000000" w:rsidP="00000000" w:rsidRDefault="00000000" w:rsidRPr="00000000" w14:paraId="0000016F">
            <w:pPr>
              <w:tabs>
                <w:tab w:val="left" w:leader="none" w:pos="540"/>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70">
            <w:pPr>
              <w:tabs>
                <w:tab w:val="left" w:leader="none" w:pos="540"/>
              </w:tabs>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71">
            <w:pPr>
              <w:numPr>
                <w:ilvl w:val="1"/>
                <w:numId w:val="4"/>
              </w:numPr>
              <w:tabs>
                <w:tab w:val="left" w:leader="none" w:pos="540"/>
              </w:tabs>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Requested by the government (including but not limited to the Financial Services Authority or other authorized parties) to terminate or cancel this Agreement.</w:t>
            </w:r>
          </w:p>
        </w:tc>
      </w:tr>
      <w:tr>
        <w:trPr>
          <w:cantSplit w:val="0"/>
          <w:tblHeader w:val="0"/>
        </w:trPr>
        <w:tc>
          <w:tcPr>
            <w:shd w:fill="ffffff" w:val="clear"/>
            <w:vAlign w:val="top"/>
          </w:tcPr>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Dalam hal Perjanjian ini berakhir atau diakhiri, maka masing-masing Pihak wajib memenuhi kewajiban yang timbul sebelum berakhirnya Perjanjian dalam jangka waktu maksimal 30 (tiga puluh) Hari setelah tanggal pengakhiran. Namun demikian, Pengakhiran Perjanjian ini tidak menghilangkan kewajiban VENDOR untuk memberikan garansi sesuai dengan ketentuan Perjanjian ini.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74">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 </w:t>
              <w:tab/>
              <w:t xml:space="preserve">In the event that this Agreement ends or is terminated, then each Party must fulfill the obligations that arise before the end of the Agreement within a maximum period of 30 (thirty) Days after the date of termination. However, the termination of this Agreement does not relinquish the obligation of the VENDOR in providing the warranty as per the terms of this Agreement. </w:t>
            </w:r>
          </w:p>
        </w:tc>
      </w:tr>
      <w:tr>
        <w:trPr>
          <w:cantSplit w:val="0"/>
          <w:tblHeader w:val="0"/>
        </w:trPr>
        <w:tc>
          <w:tcPr>
            <w:shd w:fill="ffffff" w:val="clear"/>
            <w:vAlign w:val="top"/>
          </w:tcPr>
          <w:p w:rsidR="00000000" w:rsidDel="00000000" w:rsidP="00000000" w:rsidRDefault="00000000" w:rsidRPr="00000000" w14:paraId="000001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dengan ini mengesampingkan keberlakuan dari Pasal 1266 dari Kitab Undang-Undang Hukum Perdata yang mengharuskan adanya keputusan pengadilan atau pernyataan pengadilan untuk pembatalan atau pengakhiran Perjanjian ini.</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77">
            <w:pPr>
              <w:tabs>
                <w:tab w:val="left" w:leader="none" w:pos="540"/>
              </w:tabs>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3. </w:t>
              <w:tab/>
              <w:t xml:space="preserve">The Parties hereby waive Article 1266 of the Indonesian Civil Code (Kitab Undang-Undang Hukum Perdata) to the extent a court decision or a judicial pronouncement is required for the cancellation or termination of this Agreement.</w:t>
            </w:r>
          </w:p>
          <w:p w:rsidR="00000000" w:rsidDel="00000000" w:rsidP="00000000" w:rsidRDefault="00000000" w:rsidRPr="00000000" w14:paraId="00000178">
            <w:pPr>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PASAL 13</w:t>
            </w:r>
            <w:r w:rsidDel="00000000" w:rsidR="00000000" w:rsidRPr="00000000">
              <w:rPr>
                <w:rtl w:val="0"/>
              </w:rPr>
            </w:r>
          </w:p>
          <w:p w:rsidR="00000000" w:rsidDel="00000000" w:rsidP="00000000" w:rsidRDefault="00000000" w:rsidRPr="00000000" w14:paraId="0000017A">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HUKUM YANG BERLAKU DAN PENYELESAIAN PERSELISIHAN</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C">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13</w:t>
            </w:r>
            <w:r w:rsidDel="00000000" w:rsidR="00000000" w:rsidRPr="00000000">
              <w:rPr>
                <w:rtl w:val="0"/>
              </w:rPr>
            </w:r>
          </w:p>
          <w:p w:rsidR="00000000" w:rsidDel="00000000" w:rsidP="00000000" w:rsidRDefault="00000000" w:rsidRPr="00000000" w14:paraId="0000017D">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PREVAILING LAWS AND DISPUTE SETTLEMENT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Perjanjian ini tunduk dan wajib ditafsirkan menurut ketentuan perundang-undangan Republik Indonesia.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0">
            <w:pPr>
              <w:numPr>
                <w:ilvl w:val="0"/>
                <w:numId w:val="50"/>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color w:val="000000"/>
                <w:sz w:val="18"/>
                <w:szCs w:val="18"/>
                <w:vertAlign w:val="baseline"/>
                <w:rtl w:val="0"/>
              </w:rPr>
              <w:t xml:space="preserve">This Agreement shall be governed by and construed in accordance with the laws of the Republic of Indonesia.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setuju untuk menyelesaikan setiap perselisihan yang timbul sehubungan dengan Perjanjian ini secara musyawarah. Dalam hal Para Pihak tidak dapat menyelesaikan perselisihan tersebut dalam kurun waktu 30 (tiga puluh) Hari setelah musyawarah pertama dilaksanakan, Para Pihak setuju untuk menyelesaikan perselisihan tersebut melalui Pengadilan Negeri Jakarta Selatan.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3">
            <w:pPr>
              <w:numPr>
                <w:ilvl w:val="0"/>
                <w:numId w:val="51"/>
              </w:numPr>
              <w:tabs>
                <w:tab w:val="left" w:leader="none" w:pos="540"/>
              </w:tabs>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color w:val="000000"/>
                <w:sz w:val="18"/>
                <w:szCs w:val="18"/>
                <w:vertAlign w:val="baseline"/>
                <w:rtl w:val="0"/>
              </w:rPr>
              <w:t xml:space="preserve">The Parties agree to submit any dispute arising out of or in connection with this Agreement by amicable settlement. In the event the Parties are unable to settle the concerned dispute within 30 (thirty) Days after the first amicable settlement conducted, the Parties hereby agree to settle the disputes through the South Jakarta Disctrict Court.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pStyle w:val="Title"/>
              <w:spacing w:after="0" w:before="0" w:lineRule="auto"/>
              <w:rPr>
                <w:rFonts w:ascii="Verdana" w:cs="Verdana" w:eastAsia="Verdana" w:hAnsi="Verdana"/>
                <w:sz w:val="18"/>
                <w:szCs w:val="18"/>
                <w:vertAlign w:val="baseline"/>
              </w:rPr>
            </w:pPr>
            <w:r w:rsidDel="00000000" w:rsidR="00000000" w:rsidRPr="00000000">
              <w:rPr>
                <w:rFonts w:ascii="Verdana" w:cs="Verdana" w:eastAsia="Verdana" w:hAnsi="Verdana"/>
                <w:smallCaps w:val="1"/>
                <w:sz w:val="18"/>
                <w:szCs w:val="18"/>
                <w:vertAlign w:val="baseline"/>
                <w:rtl w:val="0"/>
              </w:rPr>
              <w:t xml:space="preserve">PASAL 14</w:t>
            </w:r>
            <w:r w:rsidDel="00000000" w:rsidR="00000000" w:rsidRPr="00000000">
              <w:rPr>
                <w:rtl w:val="0"/>
              </w:rPr>
            </w:r>
          </w:p>
          <w:p w:rsidR="00000000" w:rsidDel="00000000" w:rsidP="00000000" w:rsidRDefault="00000000" w:rsidRPr="00000000" w14:paraId="00000185">
            <w:pPr>
              <w:pStyle w:val="Title"/>
              <w:spacing w:after="0" w:before="0" w:lineRule="auto"/>
              <w:rPr>
                <w:rFonts w:ascii="Verdana" w:cs="Verdana" w:eastAsia="Verdana" w:hAnsi="Verdana"/>
                <w:sz w:val="18"/>
                <w:szCs w:val="18"/>
                <w:vertAlign w:val="baseline"/>
              </w:rPr>
            </w:pPr>
            <w:r w:rsidDel="00000000" w:rsidR="00000000" w:rsidRPr="00000000">
              <w:rPr>
                <w:rFonts w:ascii="Verdana" w:cs="Verdana" w:eastAsia="Verdana" w:hAnsi="Verdana"/>
                <w:smallCaps w:val="1"/>
                <w:sz w:val="18"/>
                <w:szCs w:val="18"/>
                <w:vertAlign w:val="baseline"/>
                <w:rtl w:val="0"/>
              </w:rPr>
              <w:t xml:space="preserve">PERNYATAAN DAN JAMINAN</w:t>
            </w:r>
            <w:r w:rsidDel="00000000" w:rsidR="00000000" w:rsidRPr="00000000">
              <w:rPr>
                <w:rtl w:val="0"/>
              </w:rPr>
            </w:r>
          </w:p>
          <w:p w:rsidR="00000000" w:rsidDel="00000000" w:rsidP="00000000" w:rsidRDefault="00000000" w:rsidRPr="00000000" w14:paraId="00000186">
            <w:pPr>
              <w:pStyle w:val="Title"/>
              <w:spacing w:after="0" w:before="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187">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14</w:t>
            </w:r>
            <w:r w:rsidDel="00000000" w:rsidR="00000000" w:rsidRPr="00000000">
              <w:rPr>
                <w:rtl w:val="0"/>
              </w:rPr>
            </w:r>
          </w:p>
          <w:p w:rsidR="00000000" w:rsidDel="00000000" w:rsidP="00000000" w:rsidRDefault="00000000" w:rsidRPr="00000000" w14:paraId="00000188">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REPRESENTATIONS AND WARRANTIES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Masing-masing Pihak dalam Perjanjian ini menyatakan dan menjamin kepada Pihak lainnya bahwa: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Masing-masing Pihak merupakan perusahaan yang secara sah berdiri dan beroperasi menurut hukum yang berlaku di Republik Indonesia, dan berwenang untuk mengadakan, menandatangani dan melaksanakan kewajiban-kewajibannya dalam Perjanjian ini.</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masing-masing Pihak mempunyai hak,  kekuasaan, kapasitas hukum dan kewenangan penuh untuk menandatangani, menyerahkan, dan melaksanakan kewajiban-kewajibannya berdasarkan Perjanjian ini, dan tidak ada persetujuan, izin atau pelepasan hak dari pihak ketiga atau otoritas pemerintah yang berwenang yang belum atau perlu diperoleh untuk  menandatangani dan menjalankan Perjanjian ini selain dari yang telah disebut di atas.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penandatanganan dan pelaksanaan Perjanjian ini telah diwenangkan oleh semua tindakan-tindakan yang perlu.</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masing-masing Pihak mempunyai, dan akan selalu mempertahankan selama Perjanjian ini berlaku, seluruh persetujuan, perizinan dan sertifikasi yang dipersyaratkan untuk menjalankan kegiatan usahanya berdasarkan hukum dimana ia melakukan kegiatan usahanya.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tidak ada konflik kepentingan atau hal-hal yang berpotensi untuk menimbulkan suatu konflik kepentingan antara VENDOR dan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yang dapat terjadi atau terjadi dari situasi apapun yang berkaitan dengan Perjanjian ini dan/atau Para Pihak (termasuk namun tidak terbatas pada para pejabatnya, para afiliasinya, para direkturnya dan para karyawannya).</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masing-masing Pihak mematuhi seluruh undang-undang, peraturan dan tata tertib dari otoritas pemerintahan manapun yang berlaku terhadap pelaksanaan perjanjian ini maupun yang sehubungan dengan legalitas perusahaan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dan VENDOR.</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7">
            <w:pPr>
              <w:keepNext w:val="1"/>
              <w:numPr>
                <w:ilvl w:val="0"/>
                <w:numId w:val="64"/>
              </w:numPr>
              <w:tabs>
                <w:tab w:val="left" w:leader="none" w:pos="540"/>
                <w:tab w:val="left" w:leader="none" w:pos="662"/>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Each of the Party in this Agreement represents and warrants to the other Party that:</w:t>
            </w:r>
          </w:p>
          <w:p w:rsidR="00000000" w:rsidDel="00000000" w:rsidP="00000000" w:rsidRDefault="00000000" w:rsidRPr="00000000" w14:paraId="00000198">
            <w:pPr>
              <w:keepNext w:val="1"/>
              <w:tabs>
                <w:tab w:val="left" w:leader="none" w:pos="540"/>
                <w:tab w:val="left" w:leader="none" w:pos="662"/>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99">
            <w:pPr>
              <w:keepNext w:val="1"/>
              <w:tabs>
                <w:tab w:val="left" w:leader="none" w:pos="540"/>
                <w:tab w:val="left" w:leader="none" w:pos="662"/>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9A">
            <w:pPr>
              <w:keepNext w:val="1"/>
              <w:numPr>
                <w:ilvl w:val="0"/>
                <w:numId w:val="63"/>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it is a company duly established and operates subject to prevailing laws in the Republic of Indonesia, and is authorized to enter into, execute and perform the obligations under this Agreement.</w:t>
            </w:r>
          </w:p>
          <w:p w:rsidR="00000000" w:rsidDel="00000000" w:rsidP="00000000" w:rsidRDefault="00000000" w:rsidRPr="00000000" w14:paraId="0000019B">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9C">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9D">
            <w:pPr>
              <w:keepNext w:val="1"/>
              <w:numPr>
                <w:ilvl w:val="0"/>
                <w:numId w:val="63"/>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it has full right, power, legal capacity and authority to execute, deliver, and perform its respective obligations under this Agreement and, there are no additional or outstanding approvals, consents or waivers of any third person or governmental authority required for the execution and performance of this Agreement other than those as have been mentioned above.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F">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0">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1">
            <w:pPr>
              <w:keepNext w:val="1"/>
              <w:numPr>
                <w:ilvl w:val="0"/>
                <w:numId w:val="63"/>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the execution and delivery of this Agreement has been duly authorized by all appropriate actions.</w:t>
            </w:r>
          </w:p>
          <w:p w:rsidR="00000000" w:rsidDel="00000000" w:rsidP="00000000" w:rsidRDefault="00000000" w:rsidRPr="00000000" w14:paraId="000001A2">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3">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4">
            <w:pPr>
              <w:keepNext w:val="1"/>
              <w:numPr>
                <w:ilvl w:val="0"/>
                <w:numId w:val="63"/>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it has, and will maintain in force throughout the term of this Agreement, all required permits, licenses and certificates necessary to conduct its businesses under the laws of its jurisdiction. </w:t>
            </w:r>
          </w:p>
          <w:p w:rsidR="00000000" w:rsidDel="00000000" w:rsidP="00000000" w:rsidRDefault="00000000" w:rsidRPr="00000000" w14:paraId="000001A5">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6">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7">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8">
            <w:pPr>
              <w:keepNext w:val="1"/>
              <w:numPr>
                <w:ilvl w:val="0"/>
                <w:numId w:val="63"/>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there is no conflict of interest or no issue(s) which would potentially present a conflict of interest between the VENDOR and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which may arise or is arising from any situation related to this Agreement and/or the Parties (including but not limited to their officers, affiliates, directors and employees). </w:t>
            </w:r>
          </w:p>
          <w:p w:rsidR="00000000" w:rsidDel="00000000" w:rsidP="00000000" w:rsidRDefault="00000000" w:rsidRPr="00000000" w14:paraId="000001A9">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A">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AB">
            <w:pPr>
              <w:keepNext w:val="1"/>
              <w:numPr>
                <w:ilvl w:val="0"/>
                <w:numId w:val="63"/>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it complies with all prevailing laws, regulations and orders of any government authority with respect to the implementation of this Agreement and in connection with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company and VENDOR legality.</w:t>
            </w:r>
          </w:p>
          <w:p w:rsidR="00000000" w:rsidDel="00000000" w:rsidP="00000000" w:rsidRDefault="00000000" w:rsidRPr="00000000" w14:paraId="000001AC">
            <w:pPr>
              <w:tabs>
                <w:tab w:val="left" w:leader="none" w:pos="540"/>
              </w:tabs>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dengan ini menyatakan dan menjamin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bahwa:</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adalah Pihak yang berhak secara hukum untuk menjual dan/atau mengalihkan Objek Jual Beli dan pengalihan hak tersebut tidak bertentangan dengan ketentuan peraturan perundang-undangan yang berlaku.</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Objek Jual Beli yang diserahkan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dalam kondisi baru, asli, bergaransi, baik dan sesuai dengan spesifikasi yang disetujui oleh Para Pihak berdasarkan pada Perjanjian ini dan/atau PO.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bertanggung jawab atas segala kelengkapan dan/atau bagian-bagian dari perlengkapan yang merupakan kesatuan dari Objek Jual Beli sebagaimana dinyatakan dalam PO.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Objek Jual Beli  tersebut tidak dijaminkan atau digadaikan dalam bentuk apapun juga kepada pihak lain, bebas dari sitaan dan belum dijual dan dipindahkan dan/atau diperikatkan untuk dijual dan dipindahkan kepada orang/pihak lainnya, baik sebagian maupun seluruhnya dan juga  tidak tersangkut dalam suatu perkara atau sengketa dengan pihak manapun juga, baik sebagian maupun seluruhnya.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setuju untuk selamanya membebaskan dan melepaskan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beserta setiap anggota direksi, komisaris, dan karyawan dari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secara penuh dari setiap dan segala bentuk tuntutan dan/atau gugatan dan/atau bentuk tanggung jawab apapun lainnya yang mungkin dapat diajukan oleh pihak ketiga terhadap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sehubungan dengan pelaksanaan kewajiban VENDOR dalam Perjanjian ini.</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VENDOR dengan ini menjamin bahwa Objek Jual Beli tidak melanggar hak atas kekayaan intelektual pihak ketiga, oleh sebab itu, VENDOR akan mengganti rugi dan mengganti rugi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dari setiap kehilangan dan kerusakan yang disebabkan tuntutan dari pihak ketiga karena Objek Jual Beli melanggar hak atas kekayaan intelektual pihak ketiga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B">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2. </w:t>
              <w:tab/>
              <w:t xml:space="preserve">The VENDOR hereby represents and warrants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that:</w:t>
            </w:r>
          </w:p>
          <w:p w:rsidR="00000000" w:rsidDel="00000000" w:rsidP="00000000" w:rsidRDefault="00000000" w:rsidRPr="00000000" w14:paraId="000001BC">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The VENDOR is a Party that has the legal rights to sell and/or transfer the Sale and Purchase Object and such transfer of rights does not conflict with the prevailing laws and regulations.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The Sale and Purchase Object which is handed over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is new, original, with warranty, good and in accordance with the specification as agreed by the Parties based on this Agreement and/or the PO.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The VENDOR is responsible for all the equipments and/or parts which constitute an integral part of the Sale and Purchase Object as stated in the PO.</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4">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C5">
            <w:pPr>
              <w:keepNext w:val="1"/>
              <w:numPr>
                <w:ilvl w:val="0"/>
                <w:numId w:val="65"/>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sz w:val="18"/>
                <w:szCs w:val="18"/>
                <w:vertAlign w:val="baseline"/>
                <w:rtl w:val="0"/>
              </w:rPr>
              <w:t xml:space="preserve">The Sale and Purchase Object is not pledged or pawned in any form to another party, free from confiscation and has not been sold and transferred and/or bound to be sold and transferred to other people/parties, either partially or in whole and also not involved in any cases or disputes with any party, in part or in whole.</w:t>
            </w:r>
            <w:r w:rsidDel="00000000" w:rsidR="00000000" w:rsidRPr="00000000">
              <w:rPr>
                <w:rtl w:val="0"/>
              </w:rPr>
            </w:r>
          </w:p>
          <w:p w:rsidR="00000000" w:rsidDel="00000000" w:rsidP="00000000" w:rsidRDefault="00000000" w:rsidRPr="00000000" w14:paraId="000001C6">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C7">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C8">
            <w:pPr>
              <w:keepNext w:val="1"/>
              <w:numPr>
                <w:ilvl w:val="0"/>
                <w:numId w:val="65"/>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The VENDOR covenants and agrees to indemnify and hold harmless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within its directors, commissioners and employee’s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from and against all actions, causes of action, claims, demands and/or lawsuits and/or any form of liabilities, which is submitted by any third party against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in conjunction with the VENDOR’s performances and obligations as stipulated in this Agreement.</w:t>
            </w:r>
          </w:p>
          <w:p w:rsidR="00000000" w:rsidDel="00000000" w:rsidP="00000000" w:rsidRDefault="00000000" w:rsidRPr="00000000" w14:paraId="000001C9">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CA">
            <w:pPr>
              <w:keepNext w:val="1"/>
              <w:numPr>
                <w:ilvl w:val="0"/>
                <w:numId w:val="65"/>
              </w:numPr>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22" w:hanging="522"/>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The VENDOR hereby warrants that the Sale and Purchase Object are not infringing any third party’s intellectual property rights, therefore, the VENDOR shall keep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indemnified against all losses and damages due to third party’s claims for Sale and Purchase Object is infringing any third party’s intellectual property rights.</w:t>
            </w:r>
          </w:p>
          <w:p w:rsidR="00000000" w:rsidDel="00000000" w:rsidP="00000000" w:rsidRDefault="00000000" w:rsidRPr="00000000" w14:paraId="000001CB">
            <w:pPr>
              <w:keepNext w:val="1"/>
              <w:tabs>
                <w:tab w:val="left" w:leader="none" w:pos="540"/>
                <w:tab w:val="left" w:leader="none" w:pos="1112"/>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1CC">
            <w:pPr>
              <w:tabs>
                <w:tab w:val="left" w:leader="none" w:pos="540"/>
              </w:tabs>
              <w:spacing w:after="0" w:line="240" w:lineRule="auto"/>
              <w:ind w:left="540" w:hanging="540"/>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Semua pernyataan dan informasi yang disampaikan oleh masing-masing Pihak kepada Pihak lainnya adalah akurat dan lengkap dalam segala hal, tidak menyesatkan dan tidak mengabaikan suatu fakta yang material dan bahwa usaha yang cukup telah dilakukan untuk memeriksa akurasi dan kelengkapan pernyataan dan informasi tersebut.</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F">
            <w:pPr>
              <w:spacing w:after="0" w:line="240" w:lineRule="auto"/>
              <w:ind w:left="522" w:hanging="522"/>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3. </w:t>
              <w:tab/>
              <w:t xml:space="preserve">All statements and information submitted by each Party to the other Party are accurate and complete in all respects, not misleading and do not overlook a material fact and sufficient effort has been made to check with the accuracy and completeness of the statement and information.</w:t>
            </w:r>
          </w:p>
        </w:tc>
      </w:tr>
      <w:tr>
        <w:trPr>
          <w:cantSplit w:val="0"/>
          <w:tblHeader w:val="0"/>
        </w:trPr>
        <w:tc>
          <w:tcPr>
            <w:vAlign w:val="top"/>
          </w:tcPr>
          <w:p w:rsidR="00000000" w:rsidDel="00000000" w:rsidP="00000000" w:rsidRDefault="00000000" w:rsidRPr="00000000" w14:paraId="000001D0">
            <w:pPr>
              <w:pStyle w:val="Title"/>
              <w:spacing w:after="0" w:before="0" w:lineRule="auto"/>
              <w:rPr>
                <w:rFonts w:ascii="Verdana" w:cs="Verdana" w:eastAsia="Verdana" w:hAnsi="Verdana"/>
                <w:sz w:val="18"/>
                <w:szCs w:val="18"/>
                <w:vertAlign w:val="baseline"/>
              </w:rPr>
            </w:pPr>
            <w:r w:rsidDel="00000000" w:rsidR="00000000" w:rsidRPr="00000000">
              <w:rPr>
                <w:rFonts w:ascii="Verdana" w:cs="Verdana" w:eastAsia="Verdana" w:hAnsi="Verdana"/>
                <w:smallCaps w:val="1"/>
                <w:sz w:val="18"/>
                <w:szCs w:val="18"/>
                <w:vertAlign w:val="baseline"/>
                <w:rtl w:val="0"/>
              </w:rPr>
              <w:t xml:space="preserve">PASAL 15</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PEMBERITAHUAN</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3">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15</w:t>
            </w:r>
            <w:r w:rsidDel="00000000" w:rsidR="00000000" w:rsidRPr="00000000">
              <w:rPr>
                <w:rtl w:val="0"/>
              </w:rPr>
            </w:r>
          </w:p>
          <w:p w:rsidR="00000000" w:rsidDel="00000000" w:rsidP="00000000" w:rsidRDefault="00000000" w:rsidRPr="00000000" w14:paraId="000001D4">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NOTIFICATION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Seluruh pemberitahuan atau komunikasi lainnya harus dilakukan secara tertulis dalam Bahasa Indonesia dan dikirimkan melalui surat yang dikirimkan secara langsung (melalui jasa kurir) atau tidak langsung (faksimili/teleks).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7">
            <w:pPr>
              <w:numPr>
                <w:ilvl w:val="0"/>
                <w:numId w:val="35"/>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All notifications or other comunication shall be made in writing susing Indonesian language and shall be sent directly (via courier service) or indirectly (fax/telex).</w:t>
            </w:r>
          </w:p>
          <w:p w:rsidR="00000000" w:rsidDel="00000000" w:rsidP="00000000" w:rsidRDefault="00000000" w:rsidRPr="00000000" w14:paraId="000001D8">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Alamat Para Pihak tercantum pada Lampiran.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B">
            <w:pPr>
              <w:numPr>
                <w:ilvl w:val="0"/>
                <w:numId w:val="52"/>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addresses of the Parties are contained in the Attachment.</w:t>
            </w:r>
          </w:p>
          <w:p w:rsidR="00000000" w:rsidDel="00000000" w:rsidP="00000000" w:rsidRDefault="00000000" w:rsidRPr="00000000" w14:paraId="000001DC">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Dalam hal terjadi perubahan alamat masing-masing Pihak, maka perubahan tersebut harus diberitahukan secara tertulis kepada Pihak lain dalam Perjanjian ini selambat-lambatnya 7 (tujuh) Hari Kerja sebelum perubahan alamat yang di maksud. Jika perubahan alamat tersebut tidak diberitahukan oleh Pihak yang bersangkutan, maka surat menyurat atau pemberitahuan-pemberitahuan berdasarkan Perjanjian ini di anggap telah diberikan sebagaimana mestinya.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F">
            <w:pPr>
              <w:numPr>
                <w:ilvl w:val="0"/>
                <w:numId w:val="53"/>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In case of any changes on the address of each Party, then  such changes shall be notified in writing to the other Party no later than 7 (seven) Business Days prior to such changes. If the Party fails to notify such changes, then the letter or notification based on this Agreement shall be deemend to have been provided accordingly. </w:t>
            </w:r>
          </w:p>
        </w:tc>
      </w:tr>
      <w:tr>
        <w:trPr>
          <w:cantSplit w:val="0"/>
          <w:tblHeader w:val="0"/>
        </w:trPr>
        <w:tc>
          <w:tcPr>
            <w:vAlign w:val="top"/>
          </w:tcPr>
          <w:p w:rsidR="00000000" w:rsidDel="00000000" w:rsidP="00000000" w:rsidRDefault="00000000" w:rsidRPr="00000000" w14:paraId="000001E0">
            <w:pPr>
              <w:pStyle w:val="Title"/>
              <w:spacing w:after="0" w:before="0" w:lineRule="auto"/>
              <w:rPr>
                <w:rFonts w:ascii="Verdana" w:cs="Verdana" w:eastAsia="Verdana" w:hAnsi="Verdana"/>
                <w:sz w:val="18"/>
                <w:szCs w:val="18"/>
                <w:vertAlign w:val="baseline"/>
              </w:rPr>
            </w:pPr>
            <w:r w:rsidDel="00000000" w:rsidR="00000000" w:rsidRPr="00000000">
              <w:rPr>
                <w:rFonts w:ascii="Verdana" w:cs="Verdana" w:eastAsia="Verdana" w:hAnsi="Verdana"/>
                <w:smallCaps w:val="1"/>
                <w:sz w:val="18"/>
                <w:szCs w:val="18"/>
                <w:vertAlign w:val="baseline"/>
                <w:rtl w:val="0"/>
              </w:rPr>
              <w:t xml:space="preserve">PASAL 16</w:t>
            </w:r>
            <w:r w:rsidDel="00000000" w:rsidR="00000000" w:rsidRPr="00000000">
              <w:rPr>
                <w:rtl w:val="0"/>
              </w:rPr>
            </w:r>
          </w:p>
          <w:p w:rsidR="00000000" w:rsidDel="00000000" w:rsidP="00000000" w:rsidRDefault="00000000" w:rsidRPr="00000000" w14:paraId="000001E1">
            <w:pPr>
              <w:tabs>
                <w:tab w:val="left" w:leader="none" w:pos="426"/>
              </w:tabs>
              <w:spacing w:after="0" w:line="240" w:lineRule="auto"/>
              <w:ind w:left="426" w:hanging="426"/>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KEPATUHAN TERHADAP HUKUM ANTI-PENYUAPAN</w:t>
            </w:r>
            <w:r w:rsidDel="00000000" w:rsidR="00000000" w:rsidRPr="00000000">
              <w:rPr>
                <w:rtl w:val="0"/>
              </w:rPr>
            </w:r>
          </w:p>
          <w:p w:rsidR="00000000" w:rsidDel="00000000" w:rsidP="00000000" w:rsidRDefault="00000000" w:rsidRPr="00000000" w14:paraId="000001E2">
            <w:pPr>
              <w:pStyle w:val="Title"/>
              <w:spacing w:after="0" w:before="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1E3">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16</w:t>
            </w:r>
            <w:r w:rsidDel="00000000" w:rsidR="00000000" w:rsidRPr="00000000">
              <w:rPr>
                <w:rtl w:val="0"/>
              </w:rPr>
            </w:r>
          </w:p>
          <w:p w:rsidR="00000000" w:rsidDel="00000000" w:rsidP="00000000" w:rsidRDefault="00000000" w:rsidRPr="00000000" w14:paraId="000001E4">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COMPLIANCE WITH ANTI BRIBERY LAW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tidak akan melakukan, memberikan kuasa atau mengizinkan setiap tindakan sehubungan dengan negosiasi, keputusan, atau pelaksanaan dari Perjanjian ini yang akan menyebabkan Para Pihak dan/atau afiliasinya menjadi melakukan pelanggaran terhadap segala hukum atau perundang-undangan tentang anti-korupsi atau anti-penyuapan yang berlaku. Kewajiban ini berlaku khususnya untuk pembayaran yang tidak sah termasuk memfasilitasikan pembayaran kepada pejabat pemerintah, perwakilan dari otoritas publik atau rekan-rekan, keluarga, atau teman-teman dekat mereka.</w:t>
            </w:r>
          </w:p>
          <w:p w:rsidR="00000000" w:rsidDel="00000000" w:rsidP="00000000" w:rsidRDefault="00000000" w:rsidRPr="00000000" w14:paraId="000001E6">
            <w:pPr>
              <w:pStyle w:val="Title"/>
              <w:tabs>
                <w:tab w:val="left" w:leader="none" w:pos="540"/>
              </w:tabs>
              <w:spacing w:after="0" w:before="0" w:lineRule="auto"/>
              <w:ind w:left="540" w:hanging="540"/>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1E7">
            <w:pPr>
              <w:keepNext w:val="1"/>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 </w:t>
              <w:tab/>
              <w:t xml:space="preserve">The Parties shall not commit, authorize or permit any action in connection with the negotiation, conclusion or the performance of this Agreement which would cause the Parties and/or the Parties’ affiliates to be in violation of any applicable anti-corruption or anti-bribery laws or regulations. This obligation applies in particular to illegitimate payments including facilitation payments to government officials, representatives of public authorities or their associates, families or close friends.</w:t>
            </w:r>
          </w:p>
          <w:p w:rsidR="00000000" w:rsidDel="00000000" w:rsidP="00000000" w:rsidRDefault="00000000" w:rsidRPr="00000000" w14:paraId="000001E8">
            <w:pPr>
              <w:keepNext w:val="1"/>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E9">
            <w:pPr>
              <w:keepNext w:val="1"/>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EA">
            <w:pPr>
              <w:keepNext w:val="1"/>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Masing-masing Pihak setuju untuk tidak akan menawarkan atau memberi, atau setuju untuk memberi kepada setiap karyawan, perwakilan, atau pihak ketiga yang bertindak atas nama pihak lain atau menerima, atau menyetujui untuk menerima dari setiap karyawan, perwakilan atau pihak ketiga yang bertindak atas nama Pihak lain, hadiah atau manfaat yang tidak wajar, baik berupa uang atau lainnya sehubungan dengan negosiasi, keputusan atau pelaksanaan dari Perjanjian ini.</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D">
            <w:pPr>
              <w:keepNext w:val="1"/>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 </w:t>
              <w:tab/>
              <w:t xml:space="preserve">Each Party agrees that it will not either offer, or give, or agree to give, to any employee, representative or third party acting on behalf of the other Party or accept, or agree to accept from any employee, representative or third party acting on behalf of the other Party, any undue gift or benefit, be it monetary or other, with regard to the negotiation, conclusion or the performance of this Agreement.</w:t>
            </w:r>
          </w:p>
          <w:p w:rsidR="00000000" w:rsidDel="00000000" w:rsidP="00000000" w:rsidRDefault="00000000" w:rsidRPr="00000000" w14:paraId="000001EE">
            <w:pPr>
              <w:tabs>
                <w:tab w:val="left" w:leader="none" w:pos="540"/>
              </w:tabs>
              <w:spacing w:after="0" w:line="240" w:lineRule="auto"/>
              <w:ind w:left="540" w:hanging="540"/>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Masing-masing Pihak harus segera memberitahukan Pihak lainnya, jika menyadari atau memiliki kecurigaan khusus adanya korupsi berkaitan dengan negosiasi, keputusan atau pelaksanaan dari Perjanjian ini.</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1">
            <w:pPr>
              <w:keepNext w:val="1"/>
              <w:tabs>
                <w:tab w:val="left" w:leader="none" w:pos="540"/>
              </w:tabs>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3. </w:t>
              <w:tab/>
              <w:t xml:space="preserve">Each Party shall promptly notify the other Party, if it becomes aware of or has specific suspicion of any corruption with regard to the negotiation, conclusion or the performance of this Agreement.</w:t>
            </w:r>
          </w:p>
          <w:p w:rsidR="00000000" w:rsidDel="00000000" w:rsidP="00000000" w:rsidRDefault="00000000" w:rsidRPr="00000000" w14:paraId="000001F2">
            <w:pPr>
              <w:tabs>
                <w:tab w:val="left" w:leader="none" w:pos="540"/>
              </w:tabs>
              <w:spacing w:after="0" w:line="240" w:lineRule="auto"/>
              <w:ind w:left="540" w:hanging="540"/>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Apabila terdapat pembayaran atau pemberian hadiah yang tidak wajar sehubungan dengan negosiasi, keputusan, atau pelaksanaan dari Perjanjian ini yang dilakukan oleh VENDOR yang telah melanggar klausul ini, atau jika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memiliki alasan untuk meyakini bahwa pembayaran atau pemberian hadiah tersebut telah dilakukan, maka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dapat mengakhiri Perjanjian ini dengan seketika. Apabila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memiliki bukti bahwa VENDOR secara langsung atau tidak langsung telah menyuap atau memberikan hadiah atau manfaat yang tidak wajar sehubungan dengan negosiasi, keputusan atau pelaksanaan dari Perjanjian ini kepada karyawan atau perwakilan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(termasuk anggota keluarganya, teman dekatnya dan/atau afiliasinya), maka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berhak untuk menahan, memotong atau menarik kembali semua fee atau jumlah lainnya yang sudah dibayarkan kepada VENDOR dan tidak memiliki kewajiban lebih lanjut untuk membayar fee atau jumlah lainnya yang akan jatuh tempo kepada VENDOR sekarang atau di kemudian hari.</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5">
            <w:pPr>
              <w:keepNext w:val="1"/>
              <w:tabs>
                <w:tab w:val="left" w:leader="none" w:pos="540"/>
              </w:tabs>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4. </w:t>
              <w:tab/>
              <w:t xml:space="preserve">In case any undue gifts or benefits with regard to the negotiation, conclusion or the performance of this Agreement are made by the VENDOR in violation of this clause, or if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has reasonable cause to believe that such payments or gifts have been or are being made,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may terminate this Agreement with immediate effect.  In case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has any evidence that the VENDOR has directly or indirectly bribed or given any undue gifts or benefits with regard to the negotiation, conclusion or performance of this Agreement to any employees or representatives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(including their family members, close friends and/or affiliates),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entitled to withhold, deduct or claw back any fees or any other amounts which have been paid to the VENDOR and has no further obligation to pay any other fees or any other amounts which may be due to the VENDOR now or  in the future.</w:t>
            </w:r>
            <w:r w:rsidDel="00000000" w:rsidR="00000000" w:rsidRPr="00000000">
              <w:rPr>
                <w:rtl w:val="0"/>
              </w:rPr>
            </w:r>
          </w:p>
          <w:p w:rsidR="00000000" w:rsidDel="00000000" w:rsidP="00000000" w:rsidRDefault="00000000" w:rsidRPr="00000000" w14:paraId="000001F6">
            <w:pPr>
              <w:tabs>
                <w:tab w:val="left" w:leader="none" w:pos="540"/>
              </w:tabs>
              <w:spacing w:after="0" w:line="240" w:lineRule="auto"/>
              <w:ind w:left="540" w:hanging="540"/>
              <w:jc w:val="center"/>
              <w:rPr>
                <w:rFonts w:ascii="Verdana" w:cs="Verdana" w:eastAsia="Verdana" w:hAnsi="Verdana"/>
                <w:sz w:val="18"/>
                <w:szCs w:val="18"/>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PASAL 17</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HAK KEKAYAAN INTELEKTUAL </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FA">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17</w:t>
            </w:r>
            <w:r w:rsidDel="00000000" w:rsidR="00000000" w:rsidRPr="00000000">
              <w:rPr>
                <w:rtl w:val="0"/>
              </w:rPr>
            </w:r>
          </w:p>
          <w:p w:rsidR="00000000" w:rsidDel="00000000" w:rsidP="00000000" w:rsidRDefault="00000000" w:rsidRPr="00000000" w14:paraId="000001FB">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INTELLECTUAL PROPERTY RIGHTS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Hak atas kekayaan intelektual atas semua logo, merek dagang dan merek jasa yang menyebutkan nama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PT </w:t>
            </w: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dimiliki oleh atau dilisensikan secara sah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VENDOR berjanji untuk tidak menggunakan logo, merek dagang dan merek jasa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PT </w:t>
            </w: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tanpa persetujuan tertulis sebelumnya dari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FE">
            <w:pPr>
              <w:numPr>
                <w:ilvl w:val="0"/>
                <w:numId w:val="80"/>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intellectual property in all logo(s), trade mark(s) and service mark(s) bearing the name of “</w:t>
            </w:r>
            <w:r w:rsidDel="00000000" w:rsidR="00000000" w:rsidRPr="00000000">
              <w:rPr>
                <w:rFonts w:ascii="Verdana" w:cs="Verdana" w:eastAsia="Verdana" w:hAnsi="Verdana"/>
                <w:b w:val="1"/>
                <w:bCs w:val="1"/>
                <w:sz w:val="18"/>
                <w:szCs w:val="18"/>
                <w:vertAlign w:val="baseline"/>
                <w:rtl w:val="0"/>
              </w:rPr>
              <w:t xml:space="preserve">PT </w:t>
            </w: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sz w:val="18"/>
                <w:szCs w:val="18"/>
                <w:vertAlign w:val="baseline"/>
                <w:rtl w:val="0"/>
              </w:rPr>
              <w:t xml:space="preserve">”, belongs or is duly licensed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The VENDOR undertakes not to use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’s “</w:t>
            </w:r>
            <w:r w:rsidDel="00000000" w:rsidR="00000000" w:rsidRPr="00000000">
              <w:rPr>
                <w:rFonts w:ascii="Verdana" w:cs="Verdana" w:eastAsia="Verdana" w:hAnsi="Verdana"/>
                <w:b w:val="1"/>
                <w:bCs w:val="1"/>
                <w:sz w:val="18"/>
                <w:szCs w:val="18"/>
                <w:vertAlign w:val="baseline"/>
                <w:rtl w:val="0"/>
              </w:rPr>
              <w:t xml:space="preserve">PT </w:t>
            </w: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sz w:val="18"/>
                <w:szCs w:val="18"/>
                <w:vertAlign w:val="baseline"/>
                <w:rtl w:val="0"/>
              </w:rPr>
              <w:t xml:space="preserve">” logo(s), trade mark(s) and service mark(s) without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’s prior written approval.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Semua nama dagang, gambar promosi dan slogan iklan dari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yang digunakan sehubungan dengan Perjanjian ini akan tetap dimiliki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1">
            <w:pPr>
              <w:numPr>
                <w:ilvl w:val="0"/>
                <w:numId w:val="79"/>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All brand names, promotional images and advertising slogans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used in relation with this Agreement shall remain the property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w:t>
            </w:r>
          </w:p>
        </w:tc>
      </w:tr>
      <w:tr>
        <w:trPr>
          <w:cantSplit w:val="0"/>
          <w:tblHeader w:val="0"/>
        </w:trPr>
        <w:tc>
          <w:tcPr>
            <w:shd w:fill="ffffff" w:val="clea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PASAL 18</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LAIN-LAIN</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center"/>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5">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ARTICLE 18</w:t>
            </w:r>
            <w:r w:rsidDel="00000000" w:rsidR="00000000" w:rsidRPr="00000000">
              <w:rPr>
                <w:rtl w:val="0"/>
              </w:rPr>
            </w:r>
          </w:p>
          <w:p w:rsidR="00000000" w:rsidDel="00000000" w:rsidP="00000000" w:rsidRDefault="00000000" w:rsidRPr="00000000" w14:paraId="00000206">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OTHERS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Penilaian Independen: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Setiap Pihak wajib melakukan penilaian independen atas transaksi berdasarkan Perjanjian ini dan perubahan-perubahannya (jika ada), dengan ketentuan bahwa setiap perubahan mengenai syarat-syarat dalam Perjanjian ini yang terkait dengan perubahan-perubahan tentang spesifikasi, kondisi dan perubahan-perubahan lain yang ditransaksikan oleh Para Pihak di bawah ini yang dapat memiliki dampak terhadap operasional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VENDOR wajib memberikan informasi yang jelas tentang dampak tersebut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Hak dan kewajiban VENDOR berdasarkan Perjanjian ini akan tetap berlaku dan mengikat terlepas dari setiap perubahan lingkup bisnis dan organisasi perusahaan VENDOR dan VENDOR wajib membayar ganti rugi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atas segala kerugian yang mungkin timbul pada sisi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sebagai akibat dari perubahan tersebut, dengan ketentuan bahwa apabila seluruh kewajiban VENDOR berdasarkan Perjanjian ini telah terpenuhi, maka ketentuan ini tidak lagi mengikat VENDOR.</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D">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 Independent Assessment:</w:t>
            </w:r>
          </w:p>
          <w:p w:rsidR="00000000" w:rsidDel="00000000" w:rsidP="00000000" w:rsidRDefault="00000000" w:rsidRPr="00000000" w14:paraId="0000020E">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0F">
            <w:pPr>
              <w:numPr>
                <w:ilvl w:val="1"/>
                <w:numId w:val="73"/>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Each Party must make an independent assessment of transactions under this Agreement and its amendments (if any). Any changes being made regarding the specifications, conditions and other changes transacted by the Parties which may have an impact on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's operations, must be with a clear information about such impact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by the VENDOR.</w:t>
            </w:r>
          </w:p>
          <w:p w:rsidR="00000000" w:rsidDel="00000000" w:rsidP="00000000" w:rsidRDefault="00000000" w:rsidRPr="00000000" w14:paraId="00000210">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11">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12">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13">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14">
            <w:pPr>
              <w:numPr>
                <w:ilvl w:val="1"/>
                <w:numId w:val="73"/>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rights and obligations of the VENDOR under this Agreement will remain valid and binding regardless of any changes in the business scope and the VENDOR’s company organization, and the VENDOR is obliged to pay compensation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for any losses which may arise on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’s side as a result of these changes, provided that if all of the VENDOR's obligations under this Agreement have been fulfilled, thus this provision shall no longer bind the VENDOR.</w:t>
            </w:r>
          </w:p>
          <w:p w:rsidR="00000000" w:rsidDel="00000000" w:rsidP="00000000" w:rsidRDefault="00000000" w:rsidRPr="00000000" w14:paraId="00000215">
            <w:pPr>
              <w:spacing w:after="0" w:line="240" w:lineRule="auto"/>
              <w:ind w:left="540"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Perubahan dan/atau penambahan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ab/>
              <w:t xml:space="preserve">Para Pihak dapat mengubah, menambahkan, memodifikasi atau mengganti ketentuan di dalam Perjanjian ini berdasarkan kesepakatan Para Pihak yang akan dituangkan secara tertulis ke dalam Addendum terhadap Perjanjian ini yang merupakan bagian yang tidak terpisahkan dan integral dari Perjanjian ini.</w:t>
            </w:r>
          </w:p>
        </w:tc>
        <w:tc>
          <w:tcPr>
            <w:vAlign w:val="top"/>
          </w:tcPr>
          <w:p w:rsidR="00000000" w:rsidDel="00000000" w:rsidP="00000000" w:rsidRDefault="00000000" w:rsidRPr="00000000" w14:paraId="00000219">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2. </w:t>
              <w:tab/>
              <w:t xml:space="preserve">Amendment and/or addendum</w:t>
            </w:r>
          </w:p>
          <w:p w:rsidR="00000000" w:rsidDel="00000000" w:rsidP="00000000" w:rsidRDefault="00000000" w:rsidRPr="00000000" w14:paraId="0000021A">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1B">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color w:val="000000"/>
                <w:sz w:val="18"/>
                <w:szCs w:val="18"/>
                <w:vertAlign w:val="baseline"/>
                <w:rtl w:val="0"/>
              </w:rPr>
              <w:tab/>
              <w:t xml:space="preserve">The Parties may amend, add, modify or change the provisions under this Agreement on the base of both Parties’ consent contemplated in writing into an Addendum to this Agreement which shall constitute an inseparable and integral part to this Agreement.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Laporan</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ab/>
              <w:t xml:space="preserve">VENDOR harus memberikan laporan dan/atau informasi tertulis sehubungan dengan Perjanjian ini, apabila dan ketika dianggap perlu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dalam bentuk dan substansi yang dapat diterima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1">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22">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3. </w:t>
              <w:tab/>
              <w:t xml:space="preserve">Reports</w:t>
            </w:r>
          </w:p>
          <w:p w:rsidR="00000000" w:rsidDel="00000000" w:rsidP="00000000" w:rsidRDefault="00000000" w:rsidRPr="00000000" w14:paraId="00000223">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24">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color w:val="000000"/>
                <w:sz w:val="18"/>
                <w:szCs w:val="18"/>
                <w:vertAlign w:val="baseline"/>
                <w:rtl w:val="0"/>
              </w:rPr>
              <w:tab/>
              <w:t xml:space="preserve">The VENDOR must provide report and/or written information in relation to this Agreement, if and whenever deemed necessary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in a form and substance deemed satisfactory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keepNext w:val="1"/>
              <w:numPr>
                <w:ilvl w:val="0"/>
                <w:numId w:val="16"/>
              </w:numPr>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Bahasa</w:t>
            </w:r>
          </w:p>
          <w:p w:rsidR="00000000" w:rsidDel="00000000" w:rsidP="00000000" w:rsidRDefault="00000000" w:rsidRPr="00000000" w14:paraId="00000226">
            <w:pPr>
              <w:keepNext w:val="1"/>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27">
            <w:pPr>
              <w:keepNext w:val="1"/>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ab/>
              <w:t xml:space="preserve">Perjanjian ini berikut lampiran-lampirannya dibuat dalam bahasa Inggris dan Indonesia. Bila ada perbedaan penafsiran antara versi Bahasa Inggris dengan versi Bahasa Indonesia, maka versi Bahasa Indonesia yang akan berlaku. </w:t>
            </w:r>
          </w:p>
        </w:tc>
        <w:tc>
          <w:tcPr>
            <w:vAlign w:val="top"/>
          </w:tcPr>
          <w:p w:rsidR="00000000" w:rsidDel="00000000" w:rsidP="00000000" w:rsidRDefault="00000000" w:rsidRPr="00000000" w14:paraId="00000228">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4. </w:t>
              <w:tab/>
              <w:t xml:space="preserve">Language</w:t>
            </w:r>
          </w:p>
          <w:p w:rsidR="00000000" w:rsidDel="00000000" w:rsidP="00000000" w:rsidRDefault="00000000" w:rsidRPr="00000000" w14:paraId="00000229">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ab/>
            </w:r>
          </w:p>
          <w:p w:rsidR="00000000" w:rsidDel="00000000" w:rsidP="00000000" w:rsidRDefault="00000000" w:rsidRPr="00000000" w14:paraId="0000022A">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ab/>
              <w:t xml:space="preserve">This Agreement and its attachment is made in English and Indonesian language. In the event there is a discrepancy between the interpretation on English version and the Indonesian version, the Indonesian version shall prevail.</w:t>
            </w:r>
          </w:p>
          <w:p w:rsidR="00000000" w:rsidDel="00000000" w:rsidP="00000000" w:rsidRDefault="00000000" w:rsidRPr="00000000" w14:paraId="0000022B">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keepNext w:val="1"/>
              <w:numPr>
                <w:ilvl w:val="0"/>
                <w:numId w:val="16"/>
              </w:numPr>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Rencana Kontingen</w:t>
            </w:r>
          </w:p>
          <w:p w:rsidR="00000000" w:rsidDel="00000000" w:rsidP="00000000" w:rsidRDefault="00000000" w:rsidRPr="00000000" w14:paraId="0000022D">
            <w:pPr>
              <w:keepNext w:val="1"/>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2E">
            <w:pPr>
              <w:keepNext w:val="1"/>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ab/>
              <w:t xml:space="preserve">VENDOR harus menyediakan dan memberikan informasi tertulis kepada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suatu rencana pemulihan bencana yang memadai sehubungan dengan pelaksanaan Perjanjian ini.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0">
            <w:pPr>
              <w:numPr>
                <w:ilvl w:val="0"/>
                <w:numId w:val="14"/>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color w:val="000000"/>
                <w:sz w:val="18"/>
                <w:szCs w:val="18"/>
                <w:vertAlign w:val="baseline"/>
                <w:rtl w:val="0"/>
              </w:rPr>
              <w:t xml:space="preserve">Contigency Plan</w:t>
            </w:r>
            <w:r w:rsidDel="00000000" w:rsidR="00000000" w:rsidRPr="00000000">
              <w:rPr>
                <w:rtl w:val="0"/>
              </w:rPr>
            </w:r>
          </w:p>
          <w:p w:rsidR="00000000" w:rsidDel="00000000" w:rsidP="00000000" w:rsidRDefault="00000000" w:rsidRPr="00000000" w14:paraId="00000231">
            <w:pPr>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32">
            <w:pPr>
              <w:spacing w:after="0" w:line="240" w:lineRule="auto"/>
              <w:ind w:left="540" w:firstLine="0"/>
              <w:jc w:val="both"/>
              <w:rPr>
                <w:rFonts w:ascii="Verdana" w:cs="Verdana" w:eastAsia="Verdana" w:hAnsi="Verdana"/>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The VENDOR shall provide and give written information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on an adequate disaster recovery plan in relation to the implementation of this Agreement.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6. </w:t>
              <w:tab/>
              <w:t xml:space="preserve">Kerahasiaan</w:t>
            </w:r>
          </w:p>
          <w:p w:rsidR="00000000" w:rsidDel="00000000" w:rsidP="00000000" w:rsidRDefault="00000000" w:rsidRPr="00000000" w14:paraId="00000234">
            <w:pPr>
              <w:keepNext w:val="1"/>
              <w:tabs>
                <w:tab w:val="left" w:leader="none" w:pos="540"/>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35">
            <w:pPr>
              <w:keepNext w:val="1"/>
              <w:numPr>
                <w:ilvl w:val="0"/>
                <w:numId w:val="81"/>
              </w:numPr>
              <w:tabs>
                <w:tab w:val="left" w:leader="none" w:pos="540"/>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VENDOR dan setiap perwakilannya (termasuk namun tidak terbatas pada karyawan, agen) harus merahasiakan setiap dan segala informasi (termasuk namun tidak terbatas pada segala informasi yang terkandung di dalam atau dalam bentuk dokumen, data elektronik, komunikasi secara verbal, sistem atau segala bentuk lainnya, secara langsung atau tidak langsung) terkait dengan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dan/atau klien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di mana VENDOR memperolehnya pada saat VENDOR memberikan Jasa termasuk pelaksanaan Jasa (“</w:t>
            </w:r>
            <w:r w:rsidDel="00000000" w:rsidR="00000000" w:rsidRPr="00000000">
              <w:rPr>
                <w:rFonts w:ascii="Verdana" w:cs="Verdana" w:eastAsia="Verdana" w:hAnsi="Verdana"/>
                <w:b w:val="1"/>
                <w:bCs w:val="1"/>
                <w:color w:val="000000"/>
                <w:sz w:val="18"/>
                <w:szCs w:val="18"/>
                <w:vertAlign w:val="baseline"/>
                <w:rtl w:val="0"/>
              </w:rPr>
              <w:t xml:space="preserve">Informasi Rahasia</w:t>
            </w:r>
            <w:r w:rsidDel="00000000" w:rsidR="00000000" w:rsidRPr="00000000">
              <w:rPr>
                <w:rFonts w:ascii="Verdana" w:cs="Verdana" w:eastAsia="Verdana" w:hAnsi="Verdana"/>
                <w:color w:val="000000"/>
                <w:sz w:val="18"/>
                <w:szCs w:val="18"/>
                <w:vertAlign w:val="baseline"/>
                <w:rtl w:val="0"/>
              </w:rPr>
              <w:t xml:space="preserve">”). </w:t>
            </w:r>
          </w:p>
          <w:p w:rsidR="00000000" w:rsidDel="00000000" w:rsidP="00000000" w:rsidRDefault="00000000" w:rsidRPr="00000000" w14:paraId="00000236">
            <w:pPr>
              <w:keepNext w:val="1"/>
              <w:tabs>
                <w:tab w:val="left" w:leader="none" w:pos="540"/>
              </w:tabs>
              <w:spacing w:after="0" w:line="240" w:lineRule="auto"/>
              <w:ind w:left="54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37">
            <w:pPr>
              <w:keepNext w:val="1"/>
              <w:numPr>
                <w:ilvl w:val="0"/>
                <w:numId w:val="81"/>
              </w:numPr>
              <w:tabs>
                <w:tab w:val="left" w:leader="none" w:pos="540"/>
              </w:tabs>
              <w:spacing w:after="0" w:line="24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Informasi Rahasia tidak termasuk materi atau informasi yang:</w:t>
            </w:r>
          </w:p>
          <w:p w:rsidR="00000000" w:rsidDel="00000000" w:rsidP="00000000" w:rsidRDefault="00000000" w:rsidRPr="00000000" w14:paraId="00000238">
            <w:pPr>
              <w:keepNext w:val="1"/>
              <w:tabs>
                <w:tab w:val="left" w:leader="none" w:pos="540"/>
              </w:tabs>
              <w:spacing w:after="0" w:line="240" w:lineRule="auto"/>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39">
            <w:pPr>
              <w:keepNext w:val="1"/>
              <w:tabs>
                <w:tab w:val="left" w:leader="none" w:pos="540"/>
              </w:tabs>
              <w:spacing w:after="0" w:line="240" w:lineRule="auto"/>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3A">
            <w:pPr>
              <w:keepNext w:val="1"/>
              <w:numPr>
                <w:ilvl w:val="0"/>
                <w:numId w:val="82"/>
              </w:numPr>
              <w:spacing w:after="0" w:line="240" w:lineRule="auto"/>
              <w:ind w:left="1080" w:hanging="27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telah dalam kekuasaan VENDOR sebelum Perjanjian ini berlaku dan tanpa suatu kewajiban untuk merahasiakannya;</w:t>
            </w:r>
          </w:p>
          <w:p w:rsidR="00000000" w:rsidDel="00000000" w:rsidP="00000000" w:rsidRDefault="00000000" w:rsidRPr="00000000" w14:paraId="0000023B">
            <w:pPr>
              <w:keepNext w:val="1"/>
              <w:spacing w:after="0" w:line="240" w:lineRule="auto"/>
              <w:ind w:left="108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3C">
            <w:pPr>
              <w:keepNext w:val="1"/>
              <w:numPr>
                <w:ilvl w:val="0"/>
                <w:numId w:val="82"/>
              </w:numPr>
              <w:spacing w:after="0" w:line="240" w:lineRule="auto"/>
              <w:ind w:left="1080" w:hanging="27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dikembangkan secara independen oleh VENDOR dengan tidak melibatkan Informasi Rahasia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w:t>
            </w:r>
          </w:p>
          <w:p w:rsidR="00000000" w:rsidDel="00000000" w:rsidP="00000000" w:rsidRDefault="00000000" w:rsidRPr="00000000" w14:paraId="0000023D">
            <w:pPr>
              <w:keepNext w:val="1"/>
              <w:spacing w:after="0" w:line="240" w:lineRule="auto"/>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3E">
            <w:pPr>
              <w:keepNext w:val="1"/>
              <w:numPr>
                <w:ilvl w:val="0"/>
                <w:numId w:val="82"/>
              </w:numPr>
              <w:spacing w:after="0" w:line="240" w:lineRule="auto"/>
              <w:ind w:left="1080" w:hanging="27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dipersyaratkan untuk dibuka atau diungkapkan oleh institusi pengadilan atau institusi pemerintahan yang berwenang berdasarkan perundang-undangan yang berlaku atau berdasarkan putusan pengadilan yang mempunyai kekuatan hukum tetap, dengan ketentuan hanya sebatas minimal yang diwajibkan berdasarkan ketentuan hukum dan Pihak yang dipersyaratkan untuk membuka atau mengungkapkan Informasi Rahasia sesuai ketentuan ini harus berusaha untuk memberikan pemberitahuan tertulis kepada Pihak lainnya sebelum pembukaan atau pengungkapan tersebut sehingga Pihak lainnya dapat memperoleh suatu perintah perlindungan atau upaya hukum yang sesuai lainnya;</w:t>
            </w:r>
          </w:p>
          <w:p w:rsidR="00000000" w:rsidDel="00000000" w:rsidP="00000000" w:rsidRDefault="00000000" w:rsidRPr="00000000" w14:paraId="0000023F">
            <w:pPr>
              <w:keepNext w:val="1"/>
              <w:spacing w:after="0" w:line="240" w:lineRule="auto"/>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40">
            <w:pPr>
              <w:keepNext w:val="1"/>
              <w:numPr>
                <w:ilvl w:val="0"/>
                <w:numId w:val="82"/>
              </w:numPr>
              <w:spacing w:after="0" w:line="240" w:lineRule="auto"/>
              <w:ind w:left="1080" w:hanging="27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didapatkan oleh VENDOR dari pihak ketiga siapapun tanpa suatu kewajiban untuk merahasiakan; atau</w:t>
            </w:r>
          </w:p>
          <w:p w:rsidR="00000000" w:rsidDel="00000000" w:rsidP="00000000" w:rsidRDefault="00000000" w:rsidRPr="00000000" w14:paraId="00000241">
            <w:pPr>
              <w:keepNext w:val="1"/>
              <w:spacing w:after="0" w:line="240" w:lineRule="auto"/>
              <w:ind w:left="1080"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42">
            <w:pPr>
              <w:keepNext w:val="1"/>
              <w:numPr>
                <w:ilvl w:val="0"/>
                <w:numId w:val="82"/>
              </w:numPr>
              <w:spacing w:after="0" w:line="240" w:lineRule="auto"/>
              <w:ind w:left="1080" w:hanging="27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sudah tersedia di ranah publik tanpa pelanggaran terhadap Perjanjian ini.</w:t>
            </w:r>
          </w:p>
          <w:p w:rsidR="00000000" w:rsidDel="00000000" w:rsidP="00000000" w:rsidRDefault="00000000" w:rsidRPr="00000000" w14:paraId="00000243">
            <w:pPr>
              <w:keepNext w:val="1"/>
              <w:tabs>
                <w:tab w:val="left" w:leader="none" w:pos="576"/>
              </w:tabs>
              <w:spacing w:after="0" w:line="240" w:lineRule="auto"/>
              <w:ind w:left="601"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44">
            <w:pPr>
              <w:keepNext w:val="1"/>
              <w:numPr>
                <w:ilvl w:val="0"/>
                <w:numId w:val="81"/>
              </w:numPr>
              <w:tabs>
                <w:tab w:val="left" w:leader="none" w:pos="576"/>
              </w:tabs>
              <w:spacing w:after="0" w:line="240" w:lineRule="auto"/>
              <w:ind w:left="601" w:hanging="601"/>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Sebagai tambahan atas ketentuan di atas, dalam hal terjadi pengakhiran dari Perjanjian, VENDOR harus (i) mengembalikan seluruh Informasi Rahasia yang diberikan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dan (ii) menghancurkan atau menghapus secara permanen seluruh salinan dari Informasi Rahasia yang dibuat oleh VENDOR,  dalam setiap hal, kecuali dalam hal VENDOR dipersyaratkan untuk menyimpan Informasi Rahasia tersebut oleh perundang-undangan, peraturan-peraturan atau kebijakan-kebijakan yang berlaku atau oleh badan peradilan, badan pengawas pemerintahan atau badan regulasi yang berwenang atau berdasarkan kebijakan internal atau dimana Informasi Rahasia telah diungkapkan berdasarkan Ayat 2 Pasal ini. Apabila dipersyaratkan oleh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VENDOR harus menyediakan suatu pernyataan yang ditandatangani oleh perwakilan yang berwenang dari VENDOR yang menyatakan pengembalian atau penghancuran atas Informasi Rahasia yang diatur dalam ketentuan ini dalam waktu 14 hari setelah menerima permintaan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tersebut.  </w:t>
            </w:r>
          </w:p>
          <w:p w:rsidR="00000000" w:rsidDel="00000000" w:rsidP="00000000" w:rsidRDefault="00000000" w:rsidRPr="00000000" w14:paraId="00000245">
            <w:pPr>
              <w:keepNext w:val="1"/>
              <w:tabs>
                <w:tab w:val="left" w:leader="none" w:pos="576"/>
              </w:tabs>
              <w:spacing w:after="0" w:line="240" w:lineRule="auto"/>
              <w:ind w:left="601"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46">
            <w:pPr>
              <w:keepNext w:val="1"/>
              <w:numPr>
                <w:ilvl w:val="0"/>
                <w:numId w:val="81"/>
              </w:numPr>
              <w:tabs>
                <w:tab w:val="left" w:leader="none" w:pos="576"/>
              </w:tabs>
              <w:spacing w:after="0" w:line="240" w:lineRule="auto"/>
              <w:ind w:left="601" w:hanging="601"/>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Ketentuan dalam Pasal ini akan tetap berlaku setelah Perjanjian ini berakhir.</w:t>
            </w:r>
          </w:p>
          <w:p w:rsidR="00000000" w:rsidDel="00000000" w:rsidP="00000000" w:rsidRDefault="00000000" w:rsidRPr="00000000" w14:paraId="00000247">
            <w:pPr>
              <w:keepNext w:val="1"/>
              <w:tabs>
                <w:tab w:val="left" w:leader="none" w:pos="576"/>
              </w:tabs>
              <w:spacing w:after="0" w:line="240" w:lineRule="auto"/>
              <w:ind w:left="601"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48">
            <w:pPr>
              <w:keepNext w:val="1"/>
              <w:numPr>
                <w:ilvl w:val="0"/>
                <w:numId w:val="81"/>
              </w:numPr>
              <w:tabs>
                <w:tab w:val="left" w:leader="none" w:pos="576"/>
              </w:tabs>
              <w:spacing w:after="0" w:line="240" w:lineRule="auto"/>
              <w:ind w:left="601" w:hanging="601"/>
              <w:jc w:val="both"/>
              <w:rPr>
                <w:rFonts w:ascii="Verdana" w:cs="Verdana" w:eastAsia="Verdana" w:hAnsi="Verdana"/>
                <w:i w:val="0"/>
                <w:iCs w:val="0"/>
                <w:color w:val="000000"/>
                <w:sz w:val="18"/>
                <w:szCs w:val="18"/>
              </w:rPr>
            </w:pPr>
            <w:r w:rsidDel="00000000" w:rsidR="00000000" w:rsidRPr="00000000">
              <w:rPr>
                <w:rFonts w:ascii="Verdana" w:cs="Verdana" w:eastAsia="Verdana" w:hAnsi="Verdana"/>
                <w:color w:val="000000"/>
                <w:sz w:val="18"/>
                <w:szCs w:val="18"/>
                <w:vertAlign w:val="baseline"/>
                <w:rtl w:val="0"/>
              </w:rPr>
              <w:t xml:space="preserve">Selama Periode Perjanjian, VENDOR tidak akan menggunakan segala Informasi Rahasia yang ada pada dan berkaitan dengan Perjanjian ini untuk maksud dan tujuan selain dari pelaksanaan dari Perjanjian ini tanpa adanya persetujuan tertulis terlebih dahulu dari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color w:val="000000"/>
                <w:sz w:val="18"/>
                <w:szCs w:val="18"/>
                <w:vertAlign w:val="baseline"/>
                <w:rtl w:val="0"/>
              </w:rPr>
              <w:t xml:space="preserv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spacing w:after="0" w:line="240" w:lineRule="auto"/>
              <w:ind w:left="522" w:hanging="522"/>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6. </w:t>
              <w:tab/>
              <w:t xml:space="preserve">Confidentiality</w:t>
            </w:r>
          </w:p>
          <w:p w:rsidR="00000000" w:rsidDel="00000000" w:rsidP="00000000" w:rsidRDefault="00000000" w:rsidRPr="00000000" w14:paraId="0000024B">
            <w:pPr>
              <w:keepNext w:val="1"/>
              <w:spacing w:after="0" w:line="240" w:lineRule="auto"/>
              <w:ind w:left="522"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4C">
            <w:pPr>
              <w:keepNext w:val="1"/>
              <w:numPr>
                <w:ilvl w:val="0"/>
                <w:numId w:val="85"/>
              </w:numPr>
              <w:spacing w:after="0" w:line="240" w:lineRule="auto"/>
              <w:ind w:left="522" w:hanging="540"/>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The VENDOR and any of its representative (including but not limited to employee, agent) shall keep in confidential any and all information (including but not limited to any information contained in and in the form of documents, electronic data, verbal communication, system or any other forms, directly or indirectly) related to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and/or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’s clients, which the VENDOR obtains in providing the Services including the provision of Services (“</w:t>
            </w:r>
            <w:r w:rsidDel="00000000" w:rsidR="00000000" w:rsidRPr="00000000">
              <w:rPr>
                <w:rFonts w:ascii="Verdana" w:cs="Verdana" w:eastAsia="Verdana" w:hAnsi="Verdana"/>
                <w:b w:val="1"/>
                <w:bCs w:val="1"/>
                <w:color w:val="000000"/>
                <w:sz w:val="18"/>
                <w:szCs w:val="18"/>
                <w:vertAlign w:val="baseline"/>
                <w:rtl w:val="0"/>
              </w:rPr>
              <w:t xml:space="preserve">Confidential Information</w:t>
            </w:r>
            <w:r w:rsidDel="00000000" w:rsidR="00000000" w:rsidRPr="00000000">
              <w:rPr>
                <w:rFonts w:ascii="Verdana" w:cs="Verdana" w:eastAsia="Verdana" w:hAnsi="Verdana"/>
                <w:color w:val="000000"/>
                <w:sz w:val="18"/>
                <w:szCs w:val="18"/>
                <w:vertAlign w:val="baseline"/>
                <w:rtl w:val="0"/>
              </w:rPr>
              <w:t xml:space="preserve">”). </w:t>
            </w:r>
          </w:p>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22"/>
              </w:tabs>
              <w:spacing w:after="0" w:before="0" w:line="240" w:lineRule="auto"/>
              <w:ind w:left="522" w:right="0" w:hanging="52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22"/>
              </w:tabs>
              <w:spacing w:after="0" w:before="0" w:line="240" w:lineRule="auto"/>
              <w:ind w:left="522" w:right="0" w:hanging="52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F">
            <w:pPr>
              <w:keepNext w:val="1"/>
              <w:numPr>
                <w:ilvl w:val="0"/>
                <w:numId w:val="85"/>
              </w:numPr>
              <w:spacing w:after="0" w:line="240" w:lineRule="auto"/>
              <w:ind w:left="522" w:hanging="522"/>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The Confidential Information shall not include material or information that:</w:t>
            </w:r>
          </w:p>
          <w:p w:rsidR="00000000" w:rsidDel="00000000" w:rsidP="00000000" w:rsidRDefault="00000000" w:rsidRPr="00000000" w14:paraId="00000250">
            <w:pPr>
              <w:keepNext w:val="1"/>
              <w:spacing w:after="0" w:line="240" w:lineRule="auto"/>
              <w:ind w:left="522"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51">
            <w:pPr>
              <w:keepNext w:val="1"/>
              <w:spacing w:after="0" w:line="240" w:lineRule="auto"/>
              <w:ind w:left="522"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52">
            <w:pPr>
              <w:keepNext w:val="1"/>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had been possessed by the VENDOR prior to this Agreement and without any obligation to keep it confidential;</w:t>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72"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4">
            <w:pPr>
              <w:keepNext w:val="1"/>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independently developed by the VENDOR without involving  the Confidential Information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6">
            <w:pPr>
              <w:keepNext w:val="1"/>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required to be opened or disclosed by the court institution or the authorized government institution based on the prevailing law and regulation or based on judicial decision which has final and binding effect, provided that limited only as required by the law and the Party of which is required to do so shall endevour to provide the other Party with written notice before the Confidential Informations is disclosed so that the other Party may seek a protective order or other appropriate remedy accordingly;</w:t>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72"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C">
            <w:pPr>
              <w:keepNext w:val="1"/>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obtained by the VENDOR from any third party without any obligation to keep it confidential; or</w:t>
            </w:r>
          </w:p>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72"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E">
            <w:pPr>
              <w:keepNext w:val="1"/>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1228" w:right="72" w:hanging="45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Already available to public domain without violating this Agreement. </w:t>
            </w:r>
          </w:p>
          <w:p w:rsidR="00000000" w:rsidDel="00000000" w:rsidP="00000000" w:rsidRDefault="00000000" w:rsidRPr="00000000" w14:paraId="0000025F">
            <w:pPr>
              <w:keepNext w:val="1"/>
              <w:spacing w:after="0" w:line="240" w:lineRule="auto"/>
              <w:ind w:left="662"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60">
            <w:pPr>
              <w:keepNext w:val="1"/>
              <w:numPr>
                <w:ilvl w:val="0"/>
                <w:numId w:val="85"/>
              </w:numPr>
              <w:spacing w:after="0" w:line="240" w:lineRule="auto"/>
              <w:ind w:left="662" w:hanging="662"/>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In addition to that, in the event of termination of the Agreement, the VENDOR shall (i) return all Confidential Information supplied by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 and (ii) destroy or permanently erase all copies of Confidential Information made by the VENDOR,  in each case save to extent that the VENDOR is required to retain any such Confidential Information by any applicable laws, rules or regulations or by any competent judicial, governmental supervisory or regulatory body or in accordance with internal policy or where the Confidential Information has been disclosed under Paragraph 2 of this Article. If so required, the VENDOR shall provide a certificate signed by its authorized representative(s), certifying the return or destruction of Confidential Information as meant herein within 14 days of receipt of such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’s request.</w:t>
            </w:r>
          </w:p>
          <w:p w:rsidR="00000000" w:rsidDel="00000000" w:rsidP="00000000" w:rsidRDefault="00000000" w:rsidRPr="00000000" w14:paraId="0000026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522" w:right="425" w:hanging="52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522" w:right="425" w:hanging="52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522" w:right="425" w:hanging="52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522" w:right="425" w:hanging="52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5">
            <w:pPr>
              <w:keepNext w:val="1"/>
              <w:spacing w:after="0" w:line="240" w:lineRule="auto"/>
              <w:ind w:left="522" w:firstLine="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66">
            <w:pPr>
              <w:keepNext w:val="1"/>
              <w:numPr>
                <w:ilvl w:val="0"/>
                <w:numId w:val="85"/>
              </w:numPr>
              <w:spacing w:after="0" w:line="240" w:lineRule="auto"/>
              <w:ind w:left="522" w:hanging="522"/>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vertAlign w:val="baseline"/>
                <w:rtl w:val="0"/>
              </w:rPr>
              <w:t xml:space="preserve">The provision of this Article shall survive upon the termination of this Agreement.</w:t>
            </w:r>
          </w:p>
          <w:p w:rsidR="00000000" w:rsidDel="00000000" w:rsidP="00000000" w:rsidRDefault="00000000" w:rsidRPr="00000000" w14:paraId="00000267">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268">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(e)</w:t>
              <w:tab/>
              <w:t xml:space="preserve">During the period of the Agreement, VENDOR shall not use any Confidential Information under and related to this Agreement for any purposes of other than implementation of this Agreement without prior written consent of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color w:val="000000"/>
                <w:sz w:val="18"/>
                <w:szCs w:val="18"/>
                <w:vertAlign w:val="baseline"/>
                <w:rtl w:val="0"/>
              </w:rPr>
              <w:t xml:space="preserve">.</w:t>
            </w:r>
          </w:p>
        </w:tc>
      </w:tr>
      <w:tr>
        <w:trPr>
          <w:cantSplit w:val="0"/>
          <w:tblHeader w:val="0"/>
        </w:trPr>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7. </w:t>
              <w:tab/>
              <w:t xml:space="preserve">Jika  salah  satu ketentuan dalam Perjanjian ini atau pelaksanaan dari padanya terhadap suatu situasi atau keadaan menjadi tidak berlaku atau tidak dapat dieksekusi, maka bagian lain dari Perjanjian ini tidak akan terpengaruh, dan setiap ketentuan lainnya dalam Perjanjian ini tetap berlaku dan dapat dieksekusi secara penuh.</w:t>
            </w:r>
          </w:p>
        </w:tc>
        <w:tc>
          <w:tcPr>
            <w:vAlign w:val="top"/>
          </w:tcPr>
          <w:p w:rsidR="00000000" w:rsidDel="00000000" w:rsidP="00000000" w:rsidRDefault="00000000" w:rsidRPr="00000000" w14:paraId="0000026A">
            <w:pPr>
              <w:spacing w:after="0" w:line="240" w:lineRule="auto"/>
              <w:ind w:left="540" w:hanging="54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7.</w:t>
              <w:tab/>
              <w:t xml:space="preserve">If any provision in this Agreement or the implementation thereof against a situation or condition shall become invalid or non-executable, then the remaining part of this Agreement shall remain unaffected, and each of the other provisions in this Agreement shall remain in effect and executable in full.</w:t>
            </w:r>
          </w:p>
          <w:p w:rsidR="00000000" w:rsidDel="00000000" w:rsidP="00000000" w:rsidRDefault="00000000" w:rsidRPr="00000000" w14:paraId="0000026B">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8. </w:t>
              <w:tab/>
              <w:t xml:space="preserve">Kecuali disetujui sebaliknya oleh Para Pihak, hak-hak dan kewajiban-kewajiban berdasarkan Perjanjian ini tidak dapat dialihkan oleh satu Pihak.</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E">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8. </w:t>
              <w:tab/>
              <w:t xml:space="preserve">Unless agreed otherwise by the Parties, the rights and obligations under this Agreement are not assignable by any Party.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6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Para Pihak setuju untuk memberikan kerja sama yang baik untuk setiap proses audit yang dilakukan oleh pihak yang sah, termasuk namun tidak terbatas kepada proses audit yang dilakukan oleh Otoritas Jasa Keuangan/OJK dalam rangka untuk memperoleh catatan dan dokumen transaksi apapun, untuk setiap transaksi berdasarkan Perjanjian ini dan perubahannya (jika ada) dan akan menyediakan informasi untuk tujuan audit tersebut termasuk hak akses kepada data yang di kelola oleh Para Pihak.</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71">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9. </w:t>
              <w:tab/>
              <w:t xml:space="preserve">The Parties agree to provide good cooperation for each audit process which is conducted by an authorized party, including but not limited to the audit process which is conducted by Financial Services Authority/OJK in order to obtain any record and transaction documents, for each transaction based on this Agreement and its amendment (if any) and will provide information for such audit purposes including access right to the data which managed by the Parties. </w:t>
            </w:r>
          </w:p>
        </w:tc>
      </w:tr>
      <w:tr>
        <w:trPr>
          <w:cantSplit w:val="0"/>
          <w:tblHeader w:val="0"/>
        </w:trPr>
        <w:tc>
          <w:tcPr>
            <w:shd w:fill="ffffff" w:val="clear"/>
            <w:vAlign w:val="top"/>
          </w:tcPr>
          <w:p w:rsidR="00000000" w:rsidDel="00000000" w:rsidP="00000000" w:rsidRDefault="00000000" w:rsidRPr="00000000" w14:paraId="0000027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highlight w:val="white"/>
                <w:u w:val="none"/>
                <w:vertAlign w:val="baseline"/>
                <w:rtl w:val="0"/>
              </w:rPr>
              <w:t xml:space="preserve">Para Pihak, para penggantinya atau penerusnya terikat pada semua syarat dan ketentuan yang tercantum dalam Perjanjian ini.</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74">
            <w:pPr>
              <w:numPr>
                <w:ilvl w:val="0"/>
                <w:numId w:val="74"/>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Parties, their substitutes, or their successors shall be bound by all the terms and conditions as stipulated in this Agreement.</w:t>
            </w:r>
          </w:p>
        </w:tc>
      </w:tr>
      <w:tr>
        <w:trPr>
          <w:cantSplit w:val="0"/>
          <w:tblHeader w:val="0"/>
        </w:trPr>
        <w:tc>
          <w:tcPr>
            <w:shd w:fill="ffffff" w:val="clear"/>
            <w:vAlign w:val="top"/>
          </w:tcPr>
          <w:p w:rsidR="00000000" w:rsidDel="00000000" w:rsidP="00000000" w:rsidRDefault="00000000" w:rsidRPr="00000000" w14:paraId="00000275">
            <w:pPr>
              <w:pStyle w:val="Title"/>
              <w:keepNext w:val="1"/>
              <w:numPr>
                <w:ilvl w:val="0"/>
                <w:numId w:val="77"/>
              </w:numPr>
              <w:spacing w:after="0" w:before="0" w:lineRule="auto"/>
              <w:ind w:left="540" w:hanging="540"/>
              <w:jc w:val="both"/>
              <w:rPr>
                <w:rFonts w:ascii="Verdana" w:cs="Verdana" w:eastAsia="Verdana" w:hAnsi="Verdana"/>
                <w:color w:val="000000"/>
                <w:sz w:val="18"/>
                <w:szCs w:val="18"/>
              </w:rPr>
            </w:pPr>
            <w:r w:rsidDel="00000000" w:rsidR="00000000" w:rsidRPr="00000000">
              <w:rPr>
                <w:rFonts w:ascii="Verdana" w:cs="Verdana" w:eastAsia="Verdana" w:hAnsi="Verdana"/>
                <w:b w:val="0"/>
                <w:bCs w:val="0"/>
                <w:smallCaps w:val="0"/>
                <w:color w:val="000000"/>
                <w:sz w:val="18"/>
                <w:szCs w:val="18"/>
                <w:vertAlign w:val="baseline"/>
                <w:rtl w:val="0"/>
              </w:rPr>
              <w:t xml:space="preserve">Lampiran yang terdapat di dalam Perjanjian ini merupakan satu kesatuan dan merupakan bagian yang tidak terpisahkan serta mempunyai kekuatan hukum yang sama serta mengikat, seperti halnya pasal-pasal lain dalam Perjanjian.</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11. </w:t>
              <w:tab/>
              <w:t xml:space="preserve">The Attachment to this Agreement is an integrated and inseparable part and lawfully binding as the other articles stipulated in this Agreement.</w:t>
            </w:r>
          </w:p>
          <w:p w:rsidR="00000000" w:rsidDel="00000000" w:rsidP="00000000" w:rsidRDefault="00000000" w:rsidRPr="00000000" w14:paraId="00000278">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79">
            <w:pPr>
              <w:numPr>
                <w:ilvl w:val="0"/>
                <w:numId w:val="77"/>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Syarat dan ketentuan pada Perjanjian ini merupakan seluruh kesepakatan Para Pihak. Perjanjian ini menggantikan dan mengakhiri seluruh janji, pernyataan, perjanjian, dan kesepakatan sebelumnya, baik lisan maupun tertulis antara Para Pihak.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7B">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12. </w:t>
              <w:tab/>
              <w:t xml:space="preserve">Terms and conditions in this Agreement constitute the entire agreement of the Parties. This Agreement shall supersede and terminate the entire promise, statement, agreement, and prior agreement, both verbal and writing between the Parties. </w:t>
            </w:r>
          </w:p>
        </w:tc>
      </w:tr>
      <w:tr>
        <w:trPr>
          <w:cantSplit w:val="0"/>
          <w:tblHeader w:val="0"/>
        </w:trPr>
        <w:tc>
          <w:tcPr>
            <w:shd w:fill="ffffff" w:val="clear"/>
            <w:vAlign w:val="top"/>
          </w:tcPr>
          <w:p w:rsidR="00000000" w:rsidDel="00000000" w:rsidP="00000000" w:rsidRDefault="00000000" w:rsidRPr="00000000" w14:paraId="0000027C">
            <w:pPr>
              <w:numPr>
                <w:ilvl w:val="0"/>
                <w:numId w:val="78"/>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Perjanjian ini dapat ditandatangani dalam sejumlah salinan oleh Para Pihak pada kesempatan yang berbeda dan setiap salinan adalah sah dan memiliki dampak yang sama seperti ditandatangani pada dokumen asli, dan satu set salinan yang memiliki tanda tangan Para Pihak akan dianggap sebagai satu dan adalah instrumen yang sama.</w:t>
            </w:r>
          </w:p>
          <w:p w:rsidR="00000000" w:rsidDel="00000000" w:rsidP="00000000" w:rsidRDefault="00000000" w:rsidRPr="00000000" w14:paraId="0000027D">
            <w:pPr>
              <w:spacing w:after="0" w:line="240" w:lineRule="auto"/>
              <w:ind w:left="720"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7E">
            <w:pPr>
              <w:numPr>
                <w:ilvl w:val="0"/>
                <w:numId w:val="78"/>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Tanggal Efektif Perjanjian ini adalah tanggal terakhir penandatanganan oleh Perjanjian ini.</w:t>
            </w:r>
          </w:p>
        </w:tc>
        <w:tc>
          <w:tcPr>
            <w:shd w:fill="ffffff" w:val="clear"/>
            <w:vAlign w:val="top"/>
          </w:tcPr>
          <w:p w:rsidR="00000000" w:rsidDel="00000000" w:rsidP="00000000" w:rsidRDefault="00000000" w:rsidRPr="00000000" w14:paraId="0000027F">
            <w:pPr>
              <w:numPr>
                <w:ilvl w:val="0"/>
                <w:numId w:val="86"/>
              </w:numPr>
              <w:spacing w:after="0" w:line="240" w:lineRule="auto"/>
              <w:ind w:left="522" w:hanging="522"/>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This Agreement may be entered into in any number of counterparty by the Parties on separate occasions and each counterpart shall be as valid and effectual as if executed as an original, and a set of counterparts containing the signatures of all Parties together shall be deemed to constitute one and the same instrument.</w:t>
            </w:r>
          </w:p>
          <w:p w:rsidR="00000000" w:rsidDel="00000000" w:rsidP="00000000" w:rsidRDefault="00000000" w:rsidRPr="00000000" w14:paraId="00000280">
            <w:pPr>
              <w:spacing w:after="0" w:line="240" w:lineRule="auto"/>
              <w:ind w:left="52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81">
            <w:pPr>
              <w:numPr>
                <w:ilvl w:val="0"/>
                <w:numId w:val="86"/>
              </w:numPr>
              <w:spacing w:after="0" w:line="240" w:lineRule="auto"/>
              <w:ind w:left="540" w:hanging="54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The Effective Date of this Agreement shall be the last signing date of this Agremeent. </w:t>
            </w:r>
          </w:p>
        </w:tc>
      </w:tr>
      <w:tr>
        <w:trPr>
          <w:cantSplit w:val="0"/>
          <w:tblHeader w:val="0"/>
        </w:trPr>
        <w:tc>
          <w:tcPr>
            <w:shd w:fill="ffffff" w:val="clea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83">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bl>
    <w:p w:rsidR="00000000" w:rsidDel="00000000" w:rsidP="00000000" w:rsidRDefault="00000000" w:rsidRPr="00000000" w14:paraId="00000284">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85">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86">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87">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88">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89">
      <w:pPr>
        <w:spacing w:after="0" w:lineRule="auto"/>
        <w:rPr>
          <w:rFonts w:ascii="Verdana" w:cs="Verdana" w:eastAsia="Verdana" w:hAnsi="Verdana"/>
          <w:sz w:val="18"/>
          <w:szCs w:val="18"/>
          <w:vertAlign w:val="baseline"/>
        </w:rPr>
      </w:pPr>
      <w:r w:rsidDel="00000000" w:rsidR="00000000" w:rsidRPr="00000000">
        <w:rPr>
          <w:rtl w:val="0"/>
        </w:rPr>
      </w:r>
    </w:p>
    <w:tbl>
      <w:tblPr>
        <w:tblStyle w:val="Table2"/>
        <w:tblW w:w="9576.0" w:type="dxa"/>
        <w:jc w:val="left"/>
        <w:tblInd w:w="-108.0" w:type="dxa"/>
        <w:tblLayout w:type="fixed"/>
        <w:tblLook w:val="0000"/>
      </w:tblPr>
      <w:tblGrid>
        <w:gridCol w:w="4878"/>
        <w:gridCol w:w="4698"/>
        <w:tblGridChange w:id="0">
          <w:tblGrid>
            <w:gridCol w:w="4878"/>
            <w:gridCol w:w="4698"/>
          </w:tblGrid>
        </w:tblGridChange>
      </w:tblGrid>
      <w:tr>
        <w:trPr>
          <w:cantSplit w:val="0"/>
          <w:tblHeader w:val="0"/>
        </w:trPr>
        <w:tc>
          <w:tcPr>
            <w:shd w:fill="ffffff" w:val="clea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DENGAN DEMIKIAN</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Para Pihak dengan ini melalui wakil-wakilnya yang berwenang menandatangani Perjanjian ini pada tanggal terakhir yang tersebut di bawah ini.</w:t>
            </w:r>
          </w:p>
        </w:tc>
        <w:tc>
          <w:tcPr>
            <w:shd w:fill="ffffff" w:val="clear"/>
            <w:vAlign w:val="top"/>
          </w:tcPr>
          <w:p w:rsidR="00000000" w:rsidDel="00000000" w:rsidP="00000000" w:rsidRDefault="00000000" w:rsidRPr="00000000" w14:paraId="0000028B">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color w:val="000000"/>
                <w:sz w:val="18"/>
                <w:szCs w:val="18"/>
                <w:vertAlign w:val="baseline"/>
                <w:rtl w:val="0"/>
              </w:rPr>
              <w:t xml:space="preserve">IN WITNESS WHEREOF,</w:t>
            </w:r>
            <w:r w:rsidDel="00000000" w:rsidR="00000000" w:rsidRPr="00000000">
              <w:rPr>
                <w:rFonts w:ascii="Verdana" w:cs="Verdana" w:eastAsia="Verdana" w:hAnsi="Verdana"/>
                <w:color w:val="000000"/>
                <w:sz w:val="18"/>
                <w:szCs w:val="18"/>
                <w:vertAlign w:val="baseline"/>
                <w:rtl w:val="0"/>
              </w:rPr>
              <w:t xml:space="preserve"> the Parties hereto have caused their duly authorized representatives to execute this Agreement as of the last date as mentioned below.</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8D">
            <w:pPr>
              <w:spacing w:after="0" w:line="240" w:lineRule="auto"/>
              <w:jc w:val="both"/>
              <w:rPr>
                <w:rFonts w:ascii="Verdana" w:cs="Verdana" w:eastAsia="Verdana" w:hAnsi="Verdana"/>
                <w:color w:val="000000"/>
                <w:sz w:val="18"/>
                <w:szCs w:val="18"/>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E">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b w:val="1"/>
                <w:bCs w:val="1"/>
                <w:sz w:val="18"/>
                <w:szCs w:val="18"/>
                <w:vertAlign w:val="baseline"/>
                <w:rtl w:val="0"/>
              </w:rPr>
              <w:t xml:space="preserve">,</w:t>
            </w:r>
            <w:r w:rsidDel="00000000" w:rsidR="00000000" w:rsidRPr="00000000">
              <w:rPr>
                <w:rtl w:val="0"/>
              </w:rPr>
            </w:r>
          </w:p>
          <w:p w:rsidR="00000000" w:rsidDel="00000000" w:rsidP="00000000" w:rsidRDefault="00000000" w:rsidRPr="00000000" w14:paraId="0000028F">
            <w:pPr>
              <w:spacing w:after="0" w:line="240" w:lineRule="auto"/>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sz w:val="18"/>
                <w:szCs w:val="18"/>
                <w:rtl w:val="0"/>
              </w:rPr>
              <w:t xml:space="preserve">PT DUMMY1</w:t>
            </w:r>
            <w:r w:rsidDel="00000000" w:rsidR="00000000" w:rsidRPr="00000000">
              <w:rPr>
                <w:rtl w:val="0"/>
              </w:rPr>
            </w:r>
          </w:p>
        </w:tc>
        <w:tc>
          <w:tcPr>
            <w:shd w:fill="ffffff" w:val="clear"/>
            <w:vAlign w:val="top"/>
          </w:tcPr>
          <w:p w:rsidR="00000000" w:rsidDel="00000000" w:rsidP="00000000" w:rsidRDefault="00000000" w:rsidRPr="00000000" w14:paraId="00000290">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VENDOR,</w:t>
            </w:r>
            <w:r w:rsidDel="00000000" w:rsidR="00000000" w:rsidRPr="00000000">
              <w:rPr>
                <w:rtl w:val="0"/>
              </w:rPr>
            </w:r>
          </w:p>
          <w:p w:rsidR="00000000" w:rsidDel="00000000" w:rsidP="00000000" w:rsidRDefault="00000000" w:rsidRPr="00000000" w14:paraId="00000291">
            <w:pPr>
              <w:spacing w:after="0" w:line="240" w:lineRule="auto"/>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b w:val="1"/>
                <w:bCs w:val="1"/>
                <w:sz w:val="18"/>
                <w:szCs w:val="18"/>
                <w:rtl w:val="0"/>
              </w:rPr>
              <w:t xml:space="preserve">PT DUMMY2</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92">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3">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4">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5">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6">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7">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8">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9">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A">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9B">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_______________________________</w:t>
            </w:r>
            <w:r w:rsidDel="00000000" w:rsidR="00000000" w:rsidRPr="00000000">
              <w:rPr>
                <w:rtl w:val="0"/>
              </w:rPr>
            </w:r>
          </w:p>
          <w:p w:rsidR="00000000" w:rsidDel="00000000" w:rsidP="00000000" w:rsidRDefault="00000000" w:rsidRPr="00000000" w14:paraId="0000029C">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Nama / </w:t>
            </w:r>
            <w:r w:rsidDel="00000000" w:rsidR="00000000" w:rsidRPr="00000000">
              <w:rPr>
                <w:rFonts w:ascii="Verdana" w:cs="Verdana" w:eastAsia="Verdana" w:hAnsi="Verdana"/>
                <w:i w:val="1"/>
                <w:iCs w:val="1"/>
                <w:sz w:val="18"/>
                <w:szCs w:val="18"/>
                <w:rtl w:val="0"/>
              </w:rPr>
              <w:t xml:space="preserve">Name</w:t>
            </w:r>
            <w:r w:rsidDel="00000000" w:rsidR="00000000" w:rsidRPr="00000000">
              <w:rPr>
                <w:rFonts w:ascii="Verdana" w:cs="Verdana" w:eastAsia="Verdana" w:hAnsi="Verdana"/>
                <w:sz w:val="18"/>
                <w:szCs w:val="18"/>
                <w:rtl w:val="0"/>
              </w:rPr>
              <w:tab/>
              <w:t xml:space="preserve">: </w:t>
            </w:r>
            <w:r w:rsidDel="00000000" w:rsidR="00000000" w:rsidRPr="00000000">
              <w:rPr>
                <w:rFonts w:ascii="Verdana" w:cs="Verdana" w:eastAsia="Verdana" w:hAnsi="Verdana"/>
                <w:b w:val="1"/>
                <w:bCs w:val="1"/>
                <w:sz w:val="18"/>
                <w:szCs w:val="18"/>
                <w:rtl w:val="0"/>
              </w:rPr>
              <w:t xml:space="preserve">[DUMMY1 REP]</w:t>
            </w:r>
            <w:r w:rsidDel="00000000" w:rsidR="00000000" w:rsidRPr="00000000">
              <w:rPr>
                <w:rtl w:val="0"/>
              </w:rPr>
            </w:r>
          </w:p>
          <w:p w:rsidR="00000000" w:rsidDel="00000000" w:rsidP="00000000" w:rsidRDefault="00000000" w:rsidRPr="00000000" w14:paraId="0000029D">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Jabatan</w:t>
              <w:tab/>
              <w:t xml:space="preserve"> / </w:t>
            </w:r>
            <w:r w:rsidDel="00000000" w:rsidR="00000000" w:rsidRPr="00000000">
              <w:rPr>
                <w:rFonts w:ascii="Verdana" w:cs="Verdana" w:eastAsia="Verdana" w:hAnsi="Verdana"/>
                <w:i w:val="1"/>
                <w:iCs w:val="1"/>
                <w:sz w:val="18"/>
                <w:szCs w:val="18"/>
                <w:rtl w:val="0"/>
              </w:rPr>
              <w:t xml:space="preserve">Title</w:t>
            </w:r>
            <w:r w:rsidDel="00000000" w:rsidR="00000000" w:rsidRPr="00000000">
              <w:rPr>
                <w:rFonts w:ascii="Verdana" w:cs="Verdana" w:eastAsia="Verdana" w:hAnsi="Verdana"/>
                <w:sz w:val="18"/>
                <w:szCs w:val="18"/>
                <w:rtl w:val="0"/>
              </w:rPr>
              <w:tab/>
              <w:t xml:space="preserve">: [DUMMY1 REP TITLE]</w:t>
            </w:r>
          </w:p>
          <w:p w:rsidR="00000000" w:rsidDel="00000000" w:rsidP="00000000" w:rsidRDefault="00000000" w:rsidRPr="00000000" w14:paraId="0000029E">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Tanggal</w:t>
              <w:tab/>
              <w:t xml:space="preserve"> / </w:t>
            </w:r>
            <w:r w:rsidDel="00000000" w:rsidR="00000000" w:rsidRPr="00000000">
              <w:rPr>
                <w:rFonts w:ascii="Verdana" w:cs="Verdana" w:eastAsia="Verdana" w:hAnsi="Verdana"/>
                <w:i w:val="1"/>
                <w:iCs w:val="1"/>
                <w:sz w:val="18"/>
                <w:szCs w:val="18"/>
                <w:vertAlign w:val="baseline"/>
                <w:rtl w:val="0"/>
              </w:rPr>
              <w:t xml:space="preserve">Date</w:t>
            </w:r>
            <w:r w:rsidDel="00000000" w:rsidR="00000000" w:rsidRPr="00000000">
              <w:rPr>
                <w:rFonts w:ascii="Verdana" w:cs="Verdana" w:eastAsia="Verdana" w:hAnsi="Verdana"/>
                <w:sz w:val="18"/>
                <w:szCs w:val="18"/>
                <w:vertAlign w:val="baseline"/>
                <w:rtl w:val="0"/>
              </w:rPr>
              <w:tab/>
              <w:t xml:space="preserve">: _____________________</w:t>
            </w:r>
          </w:p>
          <w:p w:rsidR="00000000" w:rsidDel="00000000" w:rsidP="00000000" w:rsidRDefault="00000000" w:rsidRPr="00000000" w14:paraId="0000029F">
            <w:pPr>
              <w:spacing w:after="0" w:line="240" w:lineRule="auto"/>
              <w:jc w:val="both"/>
              <w:rPr>
                <w:rFonts w:ascii="Verdana" w:cs="Verdana" w:eastAsia="Verdana" w:hAnsi="Verdana"/>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A0">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1">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2">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3">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4">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5">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6">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7">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8">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9">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_______________________________</w:t>
            </w:r>
            <w:r w:rsidDel="00000000" w:rsidR="00000000" w:rsidRPr="00000000">
              <w:rPr>
                <w:rtl w:val="0"/>
              </w:rPr>
            </w:r>
          </w:p>
          <w:p w:rsidR="00000000" w:rsidDel="00000000" w:rsidP="00000000" w:rsidRDefault="00000000" w:rsidRPr="00000000" w14:paraId="000002AA">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Nama / </w:t>
            </w:r>
            <w:r w:rsidDel="00000000" w:rsidR="00000000" w:rsidRPr="00000000">
              <w:rPr>
                <w:rFonts w:ascii="Verdana" w:cs="Verdana" w:eastAsia="Verdana" w:hAnsi="Verdana"/>
                <w:i w:val="1"/>
                <w:iCs w:val="1"/>
                <w:sz w:val="18"/>
                <w:szCs w:val="18"/>
                <w:rtl w:val="0"/>
              </w:rPr>
              <w:t xml:space="preserve">Name</w:t>
            </w:r>
            <w:r w:rsidDel="00000000" w:rsidR="00000000" w:rsidRPr="00000000">
              <w:rPr>
                <w:rFonts w:ascii="Verdana" w:cs="Verdana" w:eastAsia="Verdana" w:hAnsi="Verdana"/>
                <w:sz w:val="18"/>
                <w:szCs w:val="18"/>
                <w:rtl w:val="0"/>
              </w:rPr>
              <w:t xml:space="preserve"> </w:t>
              <w:tab/>
              <w:t xml:space="preserve">: </w:t>
            </w:r>
            <w:r w:rsidDel="00000000" w:rsidR="00000000" w:rsidRPr="00000000">
              <w:rPr>
                <w:rFonts w:ascii="Verdana" w:cs="Verdana" w:eastAsia="Verdana" w:hAnsi="Verdana"/>
                <w:b w:val="1"/>
                <w:bCs w:val="1"/>
                <w:sz w:val="18"/>
                <w:szCs w:val="18"/>
                <w:rtl w:val="0"/>
              </w:rPr>
              <w:t xml:space="preserve">[DUMMY2 REP]</w:t>
            </w:r>
            <w:r w:rsidDel="00000000" w:rsidR="00000000" w:rsidRPr="00000000">
              <w:rPr>
                <w:rtl w:val="0"/>
              </w:rPr>
            </w:r>
          </w:p>
          <w:p w:rsidR="00000000" w:rsidDel="00000000" w:rsidP="00000000" w:rsidRDefault="00000000" w:rsidRPr="00000000" w14:paraId="000002AB">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Jabatan / </w:t>
            </w:r>
            <w:r w:rsidDel="00000000" w:rsidR="00000000" w:rsidRPr="00000000">
              <w:rPr>
                <w:rFonts w:ascii="Verdana" w:cs="Verdana" w:eastAsia="Verdana" w:hAnsi="Verdana"/>
                <w:i w:val="1"/>
                <w:iCs w:val="1"/>
                <w:sz w:val="18"/>
                <w:szCs w:val="18"/>
                <w:rtl w:val="0"/>
              </w:rPr>
              <w:t xml:space="preserve">Title</w:t>
            </w:r>
            <w:r w:rsidDel="00000000" w:rsidR="00000000" w:rsidRPr="00000000">
              <w:rPr>
                <w:rFonts w:ascii="Verdana" w:cs="Verdana" w:eastAsia="Verdana" w:hAnsi="Verdana"/>
                <w:sz w:val="18"/>
                <w:szCs w:val="18"/>
                <w:rtl w:val="0"/>
              </w:rPr>
              <w:tab/>
              <w:t xml:space="preserve">: [DUMMY2 REP TITLE]</w:t>
            </w:r>
            <w:r w:rsidDel="00000000" w:rsidR="00000000" w:rsidRPr="00000000">
              <w:rPr>
                <w:rtl w:val="0"/>
              </w:rPr>
            </w:r>
          </w:p>
          <w:p w:rsidR="00000000" w:rsidDel="00000000" w:rsidP="00000000" w:rsidRDefault="00000000" w:rsidRPr="00000000" w14:paraId="000002AC">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Tanggal</w:t>
              <w:tab/>
              <w:t xml:space="preserve"> / </w:t>
            </w:r>
            <w:r w:rsidDel="00000000" w:rsidR="00000000" w:rsidRPr="00000000">
              <w:rPr>
                <w:rFonts w:ascii="Verdana" w:cs="Verdana" w:eastAsia="Verdana" w:hAnsi="Verdana"/>
                <w:i w:val="1"/>
                <w:iCs w:val="1"/>
                <w:sz w:val="18"/>
                <w:szCs w:val="18"/>
                <w:vertAlign w:val="baseline"/>
                <w:rtl w:val="0"/>
              </w:rPr>
              <w:t xml:space="preserve">Date</w:t>
            </w:r>
            <w:r w:rsidDel="00000000" w:rsidR="00000000" w:rsidRPr="00000000">
              <w:rPr>
                <w:rFonts w:ascii="Verdana" w:cs="Verdana" w:eastAsia="Verdana" w:hAnsi="Verdana"/>
                <w:sz w:val="18"/>
                <w:szCs w:val="18"/>
                <w:vertAlign w:val="baseline"/>
                <w:rtl w:val="0"/>
              </w:rPr>
              <w:tab/>
              <w:t xml:space="preserve">: </w:t>
            </w:r>
          </w:p>
        </w:tc>
      </w:tr>
    </w:tbl>
    <w:p w:rsidR="00000000" w:rsidDel="00000000" w:rsidP="00000000" w:rsidRDefault="00000000" w:rsidRPr="00000000" w14:paraId="000002AD">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E">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AF">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B0">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B1">
      <w:pPr>
        <w:spacing w:after="0" w:line="240" w:lineRule="auto"/>
        <w:rPr>
          <w:rFonts w:ascii="Verdana" w:cs="Verdana" w:eastAsia="Verdana" w:hAnsi="Verdana"/>
          <w:i w:val="0"/>
          <w:iCs w:val="0"/>
          <w:sz w:val="18"/>
          <w:szCs w:val="18"/>
          <w:vertAlign w:val="baseline"/>
        </w:rPr>
      </w:pPr>
      <w:r w:rsidDel="00000000" w:rsidR="00000000" w:rsidRPr="00000000">
        <w:br w:type="page"/>
      </w:r>
      <w:r w:rsidDel="00000000" w:rsidR="00000000" w:rsidRPr="00000000">
        <w:rPr>
          <w:rFonts w:ascii="Verdana" w:cs="Verdana" w:eastAsia="Verdana" w:hAnsi="Verdana"/>
          <w:b w:val="1"/>
          <w:bCs w:val="1"/>
          <w:sz w:val="18"/>
          <w:szCs w:val="18"/>
          <w:vertAlign w:val="baseline"/>
          <w:rtl w:val="0"/>
        </w:rPr>
        <w:t xml:space="preserve">LAMPIRAN 1 / </w:t>
      </w:r>
      <w:r w:rsidDel="00000000" w:rsidR="00000000" w:rsidRPr="00000000">
        <w:rPr>
          <w:rFonts w:ascii="Verdana" w:cs="Verdana" w:eastAsia="Verdana" w:hAnsi="Verdana"/>
          <w:b w:val="1"/>
          <w:bCs w:val="1"/>
          <w:i w:val="1"/>
          <w:iCs w:val="1"/>
          <w:sz w:val="18"/>
          <w:szCs w:val="18"/>
          <w:vertAlign w:val="baseline"/>
          <w:rtl w:val="0"/>
        </w:rPr>
        <w:t xml:space="preserve">ATTACHMENT 1</w:t>
      </w:r>
      <w:r w:rsidDel="00000000" w:rsidR="00000000" w:rsidRPr="00000000">
        <w:rPr>
          <w:rtl w:val="0"/>
        </w:rPr>
      </w:r>
    </w:p>
    <w:p w:rsidR="00000000" w:rsidDel="00000000" w:rsidP="00000000" w:rsidRDefault="00000000" w:rsidRPr="00000000" w14:paraId="000002B2">
      <w:pPr>
        <w:spacing w:after="0" w:line="240" w:lineRule="auto"/>
        <w:jc w:val="cente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B3">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NO. </w:t>
      </w:r>
      <w:r w:rsidDel="00000000" w:rsidR="00000000" w:rsidRPr="00000000">
        <w:rPr>
          <w:rFonts w:ascii="Verdana" w:cs="Verdana" w:eastAsia="Verdana" w:hAnsi="Verdana"/>
          <w:b w:val="1"/>
          <w:bCs w:val="1"/>
          <w:sz w:val="18"/>
          <w:szCs w:val="18"/>
          <w:rtl w:val="0"/>
        </w:rPr>
        <w:t xml:space="preserve">DUMMY1</w:t>
      </w:r>
      <w:r w:rsidDel="00000000" w:rsidR="00000000" w:rsidRPr="00000000">
        <w:rPr>
          <w:rFonts w:ascii="Verdana" w:cs="Verdana" w:eastAsia="Verdana" w:hAnsi="Verdana"/>
          <w:b w:val="1"/>
          <w:bCs w:val="1"/>
          <w:sz w:val="18"/>
          <w:szCs w:val="18"/>
          <w:vertAlign w:val="baseline"/>
          <w:rtl w:val="0"/>
        </w:rPr>
        <w:tab/>
        <w:t xml:space="preserve">: </w:t>
      </w:r>
      <w:r w:rsidDel="00000000" w:rsidR="00000000" w:rsidRPr="00000000">
        <w:rPr>
          <w:rtl w:val="0"/>
        </w:rPr>
      </w:r>
    </w:p>
    <w:p w:rsidR="00000000" w:rsidDel="00000000" w:rsidP="00000000" w:rsidRDefault="00000000" w:rsidRPr="00000000" w14:paraId="000002B4">
      <w:pPr>
        <w:spacing w:after="0" w:line="240" w:lineRule="auto"/>
        <w:jc w:val="center"/>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NO. VENDOR</w:t>
        <w:tab/>
        <w:t xml:space="preserve">:</w:t>
      </w:r>
      <w:r w:rsidDel="00000000" w:rsidR="00000000" w:rsidRPr="00000000">
        <w:rPr>
          <w:rtl w:val="0"/>
        </w:rPr>
      </w:r>
    </w:p>
    <w:p w:rsidR="00000000" w:rsidDel="00000000" w:rsidP="00000000" w:rsidRDefault="00000000" w:rsidRPr="00000000" w14:paraId="000002B5">
      <w:pPr>
        <w:spacing w:after="0" w:line="240" w:lineRule="auto"/>
        <w:ind w:left="540" w:firstLine="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B6">
      <w:pPr>
        <w:spacing w:after="0" w:line="240" w:lineRule="auto"/>
        <w:ind w:left="540" w:firstLine="0"/>
        <w:rPr>
          <w:rFonts w:ascii="Verdana" w:cs="Verdana" w:eastAsia="Verdana" w:hAnsi="Verdana"/>
          <w:sz w:val="18"/>
          <w:szCs w:val="18"/>
          <w:vertAlign w:val="baseline"/>
        </w:rPr>
      </w:pPr>
      <w:r w:rsidDel="00000000" w:rsidR="00000000" w:rsidRPr="00000000">
        <w:rPr>
          <w:rtl w:val="0"/>
        </w:rPr>
      </w:r>
    </w:p>
    <w:tbl>
      <w:tblPr>
        <w:tblStyle w:val="Table3"/>
        <w:tblW w:w="9450.0" w:type="dxa"/>
        <w:jc w:val="left"/>
        <w:tblLayout w:type="fixed"/>
        <w:tblLook w:val="0000"/>
      </w:tblPr>
      <w:tblGrid>
        <w:gridCol w:w="540"/>
        <w:gridCol w:w="4410"/>
        <w:gridCol w:w="4500"/>
        <w:tblGridChange w:id="0">
          <w:tblGrid>
            <w:gridCol w:w="540"/>
            <w:gridCol w:w="4410"/>
            <w:gridCol w:w="4500"/>
          </w:tblGrid>
        </w:tblGridChange>
      </w:tblGrid>
      <w:tr>
        <w:trPr>
          <w:cantSplit w:val="0"/>
          <w:tblHeader w:val="0"/>
        </w:trPr>
        <w:tc>
          <w:tcPr>
            <w:vAlign w:val="top"/>
          </w:tcPr>
          <w:p w:rsidR="00000000" w:rsidDel="00000000" w:rsidP="00000000" w:rsidRDefault="00000000" w:rsidRPr="00000000" w14:paraId="000002B7">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B8">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JANGKA WAKTU PERJANJIAN DAN PENYEDIAAN OBJEK JUAL BELI</w:t>
            </w:r>
            <w:r w:rsidDel="00000000" w:rsidR="00000000" w:rsidRPr="00000000">
              <w:rPr>
                <w:rtl w:val="0"/>
              </w:rPr>
            </w:r>
          </w:p>
          <w:p w:rsidR="00000000" w:rsidDel="00000000" w:rsidP="00000000" w:rsidRDefault="00000000" w:rsidRPr="00000000" w14:paraId="000002B9">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BA">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BB">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Perjanjian ini berlaku 3 (tiga) tahun sejak tanggal penandatanganan Dokumen Pengiriman.  </w:t>
            </w:r>
          </w:p>
        </w:tc>
        <w:tc>
          <w:tcPr>
            <w:vAlign w:val="top"/>
          </w:tcPr>
          <w:p w:rsidR="00000000" w:rsidDel="00000000" w:rsidP="00000000" w:rsidRDefault="00000000" w:rsidRPr="00000000" w14:paraId="000002BC">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PERIOD OF THE AGREEMENT AND PERIOD TO PROVIDE THE SALE AND PURCHASE OBJECT</w:t>
            </w:r>
            <w:r w:rsidDel="00000000" w:rsidR="00000000" w:rsidRPr="00000000">
              <w:rPr>
                <w:rtl w:val="0"/>
              </w:rPr>
            </w:r>
          </w:p>
          <w:p w:rsidR="00000000" w:rsidDel="00000000" w:rsidP="00000000" w:rsidRDefault="00000000" w:rsidRPr="00000000" w14:paraId="000002BD">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BE">
            <w:pPr>
              <w:spacing w:after="0" w:line="240" w:lineRule="auto"/>
              <w:ind w:left="432" w:firstLine="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This Agreement shall be valid for 3 (three) years as of the date of the Delivery Document.</w:t>
            </w:r>
          </w:p>
        </w:tc>
      </w:tr>
      <w:tr>
        <w:trPr>
          <w:cantSplit w:val="0"/>
          <w:tblHeader w:val="0"/>
        </w:trPr>
        <w:tc>
          <w:tcPr>
            <w:vAlign w:val="top"/>
          </w:tcPr>
          <w:p w:rsidR="00000000" w:rsidDel="00000000" w:rsidP="00000000" w:rsidRDefault="00000000" w:rsidRPr="00000000" w14:paraId="000002BF">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2C0">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C2">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5">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2C6">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REKENING BANK VENDOR</w:t>
            </w:r>
            <w:r w:rsidDel="00000000" w:rsidR="00000000" w:rsidRPr="00000000">
              <w:rPr>
                <w:rtl w:val="0"/>
              </w:rPr>
            </w:r>
          </w:p>
        </w:tc>
        <w:tc>
          <w:tcPr>
            <w:vAlign w:val="top"/>
          </w:tcPr>
          <w:p w:rsidR="00000000" w:rsidDel="00000000" w:rsidP="00000000" w:rsidRDefault="00000000" w:rsidRPr="00000000" w14:paraId="000002C7">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BANK ACCOUNT OF THE VENDOR</w:t>
            </w:r>
            <w:r w:rsidDel="00000000" w:rsidR="00000000" w:rsidRPr="00000000">
              <w:rPr>
                <w:rtl w:val="0"/>
              </w:rPr>
            </w:r>
          </w:p>
          <w:p w:rsidR="00000000" w:rsidDel="00000000" w:rsidP="00000000" w:rsidRDefault="00000000" w:rsidRPr="00000000" w14:paraId="000002C8">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9">
            <w:pPr>
              <w:spacing w:after="0" w:line="240" w:lineRule="auto"/>
              <w:rPr>
                <w:rFonts w:ascii="Verdana" w:cs="Verdana" w:eastAsia="Verdana" w:hAnsi="Verdana"/>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2CA">
            <w:pPr>
              <w:spacing w:after="0" w:line="240" w:lineRule="auto"/>
              <w:ind w:right="312"/>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Beneficiary Name</w:t>
              <w:tab/>
              <w:t xml:space="preserve">: PT DUMMY2</w:t>
            </w:r>
            <w:r w:rsidDel="00000000" w:rsidR="00000000" w:rsidRPr="00000000">
              <w:rPr>
                <w:rtl w:val="0"/>
              </w:rPr>
            </w:r>
          </w:p>
          <w:p w:rsidR="00000000" w:rsidDel="00000000" w:rsidP="00000000" w:rsidRDefault="00000000" w:rsidRPr="00000000" w14:paraId="000002CB">
            <w:pPr>
              <w:spacing w:after="0" w:line="240" w:lineRule="auto"/>
              <w:ind w:right="312"/>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Bank</w:t>
              <w:tab/>
              <w:tab/>
              <w:tab/>
              <w:t xml:space="preserve">: PT Bank XYZ</w:t>
            </w:r>
            <w:r w:rsidDel="00000000" w:rsidR="00000000" w:rsidRPr="00000000">
              <w:rPr>
                <w:rtl w:val="0"/>
              </w:rPr>
            </w:r>
          </w:p>
          <w:p w:rsidR="00000000" w:rsidDel="00000000" w:rsidP="00000000" w:rsidRDefault="00000000" w:rsidRPr="00000000" w14:paraId="000002CC">
            <w:pPr>
              <w:spacing w:after="0" w:line="240" w:lineRule="auto"/>
              <w:ind w:right="312"/>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Currency </w:t>
              <w:tab/>
              <w:tab/>
              <w:t xml:space="preserve">: IDR</w:t>
            </w:r>
            <w:r w:rsidDel="00000000" w:rsidR="00000000" w:rsidRPr="00000000">
              <w:rPr>
                <w:rtl w:val="0"/>
              </w:rPr>
            </w:r>
          </w:p>
          <w:p w:rsidR="00000000" w:rsidDel="00000000" w:rsidP="00000000" w:rsidRDefault="00000000" w:rsidRPr="00000000" w14:paraId="000002CD">
            <w:pPr>
              <w:spacing w:after="0" w:line="240" w:lineRule="auto"/>
              <w:ind w:right="312"/>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ACC No</w:t>
              <w:tab/>
              <w:tab/>
              <w:tab/>
              <w:t xml:space="preserve">: 12345</w:t>
            </w:r>
            <w:r w:rsidDel="00000000" w:rsidR="00000000" w:rsidRPr="00000000">
              <w:rPr>
                <w:rtl w:val="0"/>
              </w:rPr>
            </w:r>
          </w:p>
          <w:p w:rsidR="00000000" w:rsidDel="00000000" w:rsidP="00000000" w:rsidRDefault="00000000" w:rsidRPr="00000000" w14:paraId="000002CE">
            <w:pPr>
              <w:spacing w:after="0" w:line="240" w:lineRule="auto"/>
              <w:ind w:right="312"/>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Bank Address </w:t>
              <w:tab/>
              <w:tab/>
              <w:t xml:space="preserve">: PT Bank XYZ Address</w:t>
            </w:r>
          </w:p>
          <w:p w:rsidR="00000000" w:rsidDel="00000000" w:rsidP="00000000" w:rsidRDefault="00000000" w:rsidRPr="00000000" w14:paraId="000002CF">
            <w:pPr>
              <w:spacing w:after="0" w:line="240" w:lineRule="auto"/>
              <w:ind w:left="54" w:firstLine="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D0">
            <w:pPr>
              <w:spacing w:after="0" w:line="240" w:lineRule="auto"/>
              <w:ind w:left="54" w:firstLine="0"/>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2">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tl w:val="0"/>
              </w:rPr>
            </w:r>
          </w:p>
        </w:tc>
        <w:tc>
          <w:tcPr>
            <w:gridSpan w:val="2"/>
            <w:vAlign w:val="top"/>
          </w:tcPr>
          <w:p w:rsidR="00000000" w:rsidDel="00000000" w:rsidP="00000000" w:rsidRDefault="00000000" w:rsidRPr="00000000" w14:paraId="000002D3">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RINCIAN OBJEK JUAL BELI / DETAILS OF THE SALE AND PURCHASE OBJECT</w:t>
            </w:r>
            <w:r w:rsidDel="00000000" w:rsidR="00000000" w:rsidRPr="00000000">
              <w:rPr>
                <w:rtl w:val="0"/>
              </w:rPr>
            </w:r>
          </w:p>
          <w:p w:rsidR="00000000" w:rsidDel="00000000" w:rsidP="00000000" w:rsidRDefault="00000000" w:rsidRPr="00000000" w14:paraId="000002D4">
            <w:pPr>
              <w:spacing w:after="0" w:line="240" w:lineRule="auto"/>
              <w:jc w:val="both"/>
              <w:rPr>
                <w:rFonts w:ascii="Verdana" w:cs="Verdana" w:eastAsia="Verdana" w:hAnsi="Verdana"/>
                <w:sz w:val="18"/>
                <w:szCs w:val="18"/>
                <w:vertAlign w:val="baseline"/>
              </w:rPr>
            </w:pPr>
            <w:r w:rsidDel="00000000" w:rsidR="00000000" w:rsidRPr="00000000">
              <w:rPr>
                <w:rtl w:val="0"/>
              </w:rPr>
            </w:r>
          </w:p>
          <w:tbl>
            <w:tblPr>
              <w:tblStyle w:val="Table4"/>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3"/>
              <w:gridCol w:w="2893"/>
              <w:gridCol w:w="2893"/>
              <w:tblGridChange w:id="0">
                <w:tblGrid>
                  <w:gridCol w:w="2893"/>
                  <w:gridCol w:w="2893"/>
                  <w:gridCol w:w="2893"/>
                </w:tblGrid>
              </w:tblGridChange>
            </w:tblGrid>
            <w:tr>
              <w:trPr>
                <w:cantSplit w:val="0"/>
                <w:tblHeader w:val="0"/>
              </w:trPr>
              <w:tc>
                <w:tcPr>
                  <w:vAlign w:val="top"/>
                </w:tcPr>
                <w:p w:rsidR="00000000" w:rsidDel="00000000" w:rsidP="00000000" w:rsidRDefault="00000000" w:rsidRPr="00000000" w14:paraId="000002D5">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Part Number</w:t>
                  </w:r>
                  <w:r w:rsidDel="00000000" w:rsidR="00000000" w:rsidRPr="00000000">
                    <w:rPr>
                      <w:rtl w:val="0"/>
                    </w:rPr>
                  </w:r>
                </w:p>
              </w:tc>
              <w:tc>
                <w:tcPr>
                  <w:vAlign w:val="top"/>
                </w:tcPr>
                <w:p w:rsidR="00000000" w:rsidDel="00000000" w:rsidP="00000000" w:rsidRDefault="00000000" w:rsidRPr="00000000" w14:paraId="000002D6">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Product Description</w:t>
                  </w:r>
                  <w:r w:rsidDel="00000000" w:rsidR="00000000" w:rsidRPr="00000000">
                    <w:rPr>
                      <w:rtl w:val="0"/>
                    </w:rPr>
                  </w:r>
                </w:p>
              </w:tc>
              <w:tc>
                <w:tcPr>
                  <w:vAlign w:val="top"/>
                </w:tcPr>
                <w:p w:rsidR="00000000" w:rsidDel="00000000" w:rsidP="00000000" w:rsidRDefault="00000000" w:rsidRPr="00000000" w14:paraId="000002D7">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Quantity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8">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001</w:t>
                  </w:r>
                </w:p>
              </w:tc>
              <w:tc>
                <w:tcPr>
                  <w:vAlign w:val="top"/>
                </w:tcPr>
                <w:p w:rsidR="00000000" w:rsidDel="00000000" w:rsidP="00000000" w:rsidRDefault="00000000" w:rsidRPr="00000000" w14:paraId="000002D9">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1</w:t>
                  </w:r>
                </w:p>
              </w:tc>
              <w:tc>
                <w:tcPr>
                  <w:vAlign w:val="top"/>
                </w:tcPr>
                <w:p w:rsidR="00000000" w:rsidDel="00000000" w:rsidP="00000000" w:rsidRDefault="00000000" w:rsidRPr="00000000" w14:paraId="000002DA">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w:t>
                  </w:r>
                </w:p>
              </w:tc>
            </w:tr>
            <w:tr>
              <w:trPr>
                <w:cantSplit w:val="0"/>
                <w:tblHeader w:val="0"/>
              </w:trPr>
              <w:tc>
                <w:tcPr>
                  <w:vAlign w:val="top"/>
                </w:tcPr>
                <w:p w:rsidR="00000000" w:rsidDel="00000000" w:rsidP="00000000" w:rsidRDefault="00000000" w:rsidRPr="00000000" w14:paraId="000002DB">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002</w:t>
                  </w:r>
                </w:p>
              </w:tc>
              <w:tc>
                <w:tcPr>
                  <w:vAlign w:val="top"/>
                </w:tcPr>
                <w:p w:rsidR="00000000" w:rsidDel="00000000" w:rsidP="00000000" w:rsidRDefault="00000000" w:rsidRPr="00000000" w14:paraId="000002DC">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2</w:t>
                  </w:r>
                </w:p>
              </w:tc>
              <w:tc>
                <w:tcPr>
                  <w:vAlign w:val="top"/>
                </w:tcPr>
                <w:p w:rsidR="00000000" w:rsidDel="00000000" w:rsidP="00000000" w:rsidRDefault="00000000" w:rsidRPr="00000000" w14:paraId="000002DD">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w:t>
                  </w:r>
                </w:p>
              </w:tc>
            </w:tr>
            <w:tr>
              <w:trPr>
                <w:cantSplit w:val="0"/>
                <w:tblHeader w:val="0"/>
              </w:trPr>
              <w:tc>
                <w:tcPr>
                  <w:vAlign w:val="top"/>
                </w:tcPr>
                <w:p w:rsidR="00000000" w:rsidDel="00000000" w:rsidP="00000000" w:rsidRDefault="00000000" w:rsidRPr="00000000" w14:paraId="000002DE">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003</w:t>
                  </w:r>
                </w:p>
              </w:tc>
              <w:tc>
                <w:tcPr>
                  <w:vAlign w:val="top"/>
                </w:tcPr>
                <w:p w:rsidR="00000000" w:rsidDel="00000000" w:rsidP="00000000" w:rsidRDefault="00000000" w:rsidRPr="00000000" w14:paraId="000002DF">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3</w:t>
                  </w:r>
                </w:p>
              </w:tc>
              <w:tc>
                <w:tcPr>
                  <w:vAlign w:val="top"/>
                </w:tcPr>
                <w:p w:rsidR="00000000" w:rsidDel="00000000" w:rsidP="00000000" w:rsidRDefault="00000000" w:rsidRPr="00000000" w14:paraId="000002E0">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w:t>
                  </w:r>
                </w:p>
              </w:tc>
            </w:tr>
            <w:tr>
              <w:trPr>
                <w:cantSplit w:val="0"/>
                <w:tblHeader w:val="0"/>
              </w:trPr>
              <w:tc>
                <w:tcPr>
                  <w:vAlign w:val="top"/>
                </w:tcPr>
                <w:p w:rsidR="00000000" w:rsidDel="00000000" w:rsidP="00000000" w:rsidRDefault="00000000" w:rsidRPr="00000000" w14:paraId="000002E1">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004</w:t>
                  </w:r>
                </w:p>
              </w:tc>
              <w:tc>
                <w:tcPr>
                  <w:vAlign w:val="top"/>
                </w:tcPr>
                <w:p w:rsidR="00000000" w:rsidDel="00000000" w:rsidP="00000000" w:rsidRDefault="00000000" w:rsidRPr="00000000" w14:paraId="000002E2">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4</w:t>
                  </w:r>
                </w:p>
              </w:tc>
              <w:tc>
                <w:tcPr>
                  <w:vAlign w:val="top"/>
                </w:tcPr>
                <w:p w:rsidR="00000000" w:rsidDel="00000000" w:rsidP="00000000" w:rsidRDefault="00000000" w:rsidRPr="00000000" w14:paraId="000002E3">
                  <w:pPr>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4</w:t>
                  </w:r>
                </w:p>
              </w:tc>
            </w:tr>
          </w:tbl>
          <w:p w:rsidR="00000000" w:rsidDel="00000000" w:rsidP="00000000" w:rsidRDefault="00000000" w:rsidRPr="00000000" w14:paraId="000002E4">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E5">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7">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2E8">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2E9">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EA">
            <w:pPr>
              <w:tabs>
                <w:tab w:val="left" w:leader="none" w:pos="5519"/>
              </w:tabs>
              <w:spacing w:after="0" w:line="240" w:lineRule="auto"/>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EB">
            <w:pPr>
              <w:tabs>
                <w:tab w:val="left" w:leader="none" w:pos="5519"/>
              </w:tabs>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E">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HARGA OBJEK JUAL BELI</w:t>
            </w:r>
            <w:r w:rsidDel="00000000" w:rsidR="00000000" w:rsidRPr="00000000">
              <w:rPr>
                <w:rtl w:val="0"/>
              </w:rPr>
            </w:r>
          </w:p>
        </w:tc>
        <w:tc>
          <w:tcPr>
            <w:vAlign w:val="top"/>
          </w:tcPr>
          <w:p w:rsidR="00000000" w:rsidDel="00000000" w:rsidP="00000000" w:rsidRDefault="00000000" w:rsidRPr="00000000" w14:paraId="000002F0">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PRICE OF THE SALE AND PURCHASE OBJECT</w:t>
            </w:r>
            <w:r w:rsidDel="00000000" w:rsidR="00000000" w:rsidRPr="00000000">
              <w:rPr>
                <w:rtl w:val="0"/>
              </w:rPr>
            </w:r>
          </w:p>
          <w:p w:rsidR="00000000" w:rsidDel="00000000" w:rsidP="00000000" w:rsidRDefault="00000000" w:rsidRPr="00000000" w14:paraId="000002F1">
            <w:pPr>
              <w:spacing w:after="0" w:line="240" w:lineRule="auto"/>
              <w:ind w:left="432" w:hanging="45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2">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a.</w:t>
            </w:r>
          </w:p>
        </w:tc>
        <w:tc>
          <w:tcP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Harga Objek Jual Beli:</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sz w:val="18"/>
                <w:szCs w:val="18"/>
                <w:rtl w:val="0"/>
              </w:rPr>
              <w:t xml:space="preserve">Rp 500.000.000,-</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(belum termasuk PPN 10%).</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berhak memotong pajak penghasilan (PPh) sesuai dengan ketentuan yang mengatur di Indonesia.</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9">
            <w:pPr>
              <w:numPr>
                <w:ilvl w:val="1"/>
                <w:numId w:val="69"/>
              </w:numPr>
              <w:spacing w:after="0" w:line="240" w:lineRule="auto"/>
              <w:ind w:left="432" w:hanging="45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Price of Sale and Purchase Object:</w:t>
            </w:r>
          </w:p>
          <w:p w:rsidR="00000000" w:rsidDel="00000000" w:rsidP="00000000" w:rsidRDefault="00000000" w:rsidRPr="00000000" w14:paraId="000002FA">
            <w:pPr>
              <w:spacing w:after="0" w:line="240" w:lineRule="auto"/>
              <w:ind w:left="432" w:firstLine="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sz w:val="18"/>
                <w:szCs w:val="18"/>
                <w:rtl w:val="0"/>
              </w:rPr>
              <w:t xml:space="preserve">IDR 500,000,000</w:t>
            </w: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 (excluding 10% VAT).</w:t>
            </w:r>
          </w:p>
          <w:p w:rsidR="00000000" w:rsidDel="00000000" w:rsidP="00000000" w:rsidRDefault="00000000" w:rsidRPr="00000000" w14:paraId="000002FC">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2FD">
            <w:pPr>
              <w:spacing w:after="0" w:line="240" w:lineRule="auto"/>
              <w:ind w:left="432" w:firstLine="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is entitled to deduct the withholding tax in accordance with the prevailing regulations of Indonesia.</w:t>
            </w:r>
          </w:p>
          <w:p w:rsidR="00000000" w:rsidDel="00000000" w:rsidP="00000000" w:rsidRDefault="00000000" w:rsidRPr="00000000" w14:paraId="000002FE">
            <w:pPr>
              <w:spacing w:after="0" w:line="240" w:lineRule="auto"/>
              <w:ind w:hanging="18"/>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F">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b.</w:t>
            </w:r>
          </w:p>
        </w:tc>
        <w:tc>
          <w:tcP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Cara Pembayaran: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8" w:right="0" w:firstLine="18"/>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Pembayaran 1: (DP) 50% setelah PO diterima oleh VENDOR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8" w:right="0" w:firstLine="18"/>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Pembayaran 2: 50% setelah Objek Jual Beli terkirim, sebagaimana dibuktikan dengan ditandatanganinya Dokumen Pengiriman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Setelah diterimanya PO atau ditandatanganinya Dokumen Pengiriman, pembayaran akan dilakukan sesuai dengan ketentuan Pasal 8 Perjanjian. </w:t>
            </w:r>
          </w:p>
        </w:tc>
        <w:tc>
          <w:tcPr>
            <w:vAlign w:val="top"/>
          </w:tcPr>
          <w:p w:rsidR="00000000" w:rsidDel="00000000" w:rsidP="00000000" w:rsidRDefault="00000000" w:rsidRPr="00000000" w14:paraId="00000305">
            <w:pPr>
              <w:numPr>
                <w:ilvl w:val="1"/>
                <w:numId w:val="69"/>
              </w:numPr>
              <w:spacing w:after="0" w:line="240" w:lineRule="auto"/>
              <w:ind w:left="432" w:hanging="45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Payment Method:</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12.99999999999997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Payment 1. (DP) 50% after receipt of the PO by the VENDOR</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12.99999999999997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Peyment 2. 50% after delivery of the Sale and Purchase Object, as evidenced by the execution of the Delivery Document.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32" w:right="0" w:hanging="12.999999999999972"/>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Upon receipt of the PO or execution of the Delivery Document, the payment will be done in accordance with Clause 8 of this Agreement. </w:t>
            </w:r>
          </w:p>
        </w:tc>
      </w:tr>
      <w:tr>
        <w:trPr>
          <w:cantSplit w:val="0"/>
          <w:tblHeader w:val="0"/>
        </w:trPr>
        <w:tc>
          <w:tcPr>
            <w:vAlign w:val="top"/>
          </w:tcPr>
          <w:p w:rsidR="00000000" w:rsidDel="00000000" w:rsidP="00000000" w:rsidRDefault="00000000" w:rsidRPr="00000000" w14:paraId="0000030A">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30B">
            <w:pPr>
              <w:spacing w:after="0" w:line="240" w:lineRule="auto"/>
              <w:rPr>
                <w:rFonts w:ascii="Verdana" w:cs="Verdana" w:eastAsia="Verdana" w:hAnsi="Verdana"/>
                <w:i w:val="0"/>
                <w:iCs w:val="0"/>
                <w:sz w:val="18"/>
                <w:szCs w:val="18"/>
                <w:vertAlign w:val="baseline"/>
              </w:rPr>
            </w:pPr>
            <w:r w:rsidDel="00000000" w:rsidR="00000000" w:rsidRPr="00000000">
              <w:rPr>
                <w:rFonts w:ascii="Verdana" w:cs="Verdana" w:eastAsia="Verdana" w:hAnsi="Verdana"/>
                <w:b w:val="1"/>
                <w:bCs w:val="1"/>
                <w:i w:val="1"/>
                <w:iCs w:val="1"/>
                <w:sz w:val="18"/>
                <w:szCs w:val="18"/>
                <w:vertAlign w:val="baseline"/>
                <w:rtl w:val="0"/>
              </w:rPr>
              <w:t xml:space="preserve">SERVICE LEVEL AGREEMENT</w:t>
            </w:r>
            <w:r w:rsidDel="00000000" w:rsidR="00000000" w:rsidRPr="00000000">
              <w:rPr>
                <w:rtl w:val="0"/>
              </w:rPr>
            </w:r>
          </w:p>
        </w:tc>
        <w:tc>
          <w:tcPr>
            <w:vAlign w:val="top"/>
          </w:tcPr>
          <w:p w:rsidR="00000000" w:rsidDel="00000000" w:rsidP="00000000" w:rsidRDefault="00000000" w:rsidRPr="00000000" w14:paraId="0000030C">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SERVICE LEVEL AGREEMENT</w:t>
            </w:r>
            <w:r w:rsidDel="00000000" w:rsidR="00000000" w:rsidRPr="00000000">
              <w:rPr>
                <w:rtl w:val="0"/>
              </w:rPr>
            </w:r>
          </w:p>
          <w:p w:rsidR="00000000" w:rsidDel="00000000" w:rsidP="00000000" w:rsidRDefault="00000000" w:rsidRPr="00000000" w14:paraId="0000030D">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0E">
            <w:pPr>
              <w:spacing w:after="0" w:line="240" w:lineRule="auto"/>
              <w:rPr>
                <w:rFonts w:ascii="Verdana" w:cs="Verdana" w:eastAsia="Verdana" w:hAnsi="Verdana"/>
                <w:sz w:val="18"/>
                <w:szCs w:val="18"/>
                <w:vertAlign w:val="baseline"/>
              </w:rPr>
            </w:pPr>
            <w:r w:rsidDel="00000000" w:rsidR="00000000" w:rsidRPr="00000000">
              <w:rPr>
                <w:rtl w:val="0"/>
              </w:rPr>
            </w:r>
          </w:p>
        </w:tc>
        <w:tc>
          <w:tcPr>
            <w:gridSpan w:val="2"/>
            <w:vMerge w:val="restart"/>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vertAlign w:val="baseline"/>
              </w:rPr>
            </w:pPr>
            <w:r w:rsidDel="00000000" w:rsidR="00000000" w:rsidRPr="00000000">
              <w:rPr>
                <w:rtl w:val="0"/>
              </w:rPr>
            </w:r>
          </w:p>
          <w:tbl>
            <w:tblPr>
              <w:tblStyle w:val="Table5"/>
              <w:tblW w:w="8640.0" w:type="dxa"/>
              <w:jc w:val="left"/>
              <w:tblInd w:w="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1"/>
              <w:gridCol w:w="3649"/>
              <w:gridCol w:w="4320"/>
              <w:tblGridChange w:id="0">
                <w:tblGrid>
                  <w:gridCol w:w="671"/>
                  <w:gridCol w:w="3649"/>
                  <w:gridCol w:w="4320"/>
                </w:tblGrid>
              </w:tblGridChange>
            </w:tblGrid>
            <w:tr>
              <w:trPr>
                <w:cantSplit w:val="0"/>
                <w:tblHeader w:val="0"/>
              </w:trPr>
              <w:tc>
                <w:tcPr>
                  <w:vAlign w:val="top"/>
                </w:tcPr>
                <w:p w:rsidR="00000000" w:rsidDel="00000000" w:rsidP="00000000" w:rsidRDefault="00000000" w:rsidRPr="00000000" w14:paraId="00000310">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311">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Perihal / Subject</w:t>
                  </w:r>
                  <w:r w:rsidDel="00000000" w:rsidR="00000000" w:rsidRPr="00000000">
                    <w:rPr>
                      <w:rtl w:val="0"/>
                    </w:rPr>
                  </w:r>
                </w:p>
              </w:tc>
              <w:tc>
                <w:tcPr>
                  <w:vAlign w:val="top"/>
                </w:tcPr>
                <w:p w:rsidR="00000000" w:rsidDel="00000000" w:rsidP="00000000" w:rsidRDefault="00000000" w:rsidRPr="00000000" w14:paraId="00000312">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Jangka Waktu / Period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3">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1</w:t>
                  </w:r>
                </w:p>
              </w:tc>
              <w:tc>
                <w:tcPr>
                  <w:vAlign w:val="top"/>
                </w:tcPr>
                <w:p w:rsidR="00000000" w:rsidDel="00000000" w:rsidP="00000000" w:rsidRDefault="00000000" w:rsidRPr="00000000" w14:paraId="00000314">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Pemberitahuan keterlambatan pengiriman Objek Jual Beli oleh VENDOR</w:t>
                  </w:r>
                </w:p>
                <w:p w:rsidR="00000000" w:rsidDel="00000000" w:rsidP="00000000" w:rsidRDefault="00000000" w:rsidRPr="00000000" w14:paraId="00000315">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16">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17">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Notification of delay in delivery of the Sale and Purchase by VENDOR</w:t>
                  </w:r>
                  <w:r w:rsidDel="00000000" w:rsidR="00000000" w:rsidRPr="00000000">
                    <w:rPr>
                      <w:rtl w:val="0"/>
                    </w:rPr>
                  </w:r>
                </w:p>
                <w:p w:rsidR="00000000" w:rsidDel="00000000" w:rsidP="00000000" w:rsidRDefault="00000000" w:rsidRPr="00000000" w14:paraId="00000318">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19">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5 Hari Kerja sebelum tanggal pengiriman yang tercantum pada PO</w:t>
                  </w:r>
                </w:p>
                <w:p w:rsidR="00000000" w:rsidDel="00000000" w:rsidP="00000000" w:rsidRDefault="00000000" w:rsidRPr="00000000" w14:paraId="0000031A">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1B">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1C">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5 Business Days before the delivery date as contained in PO.</w:t>
                  </w:r>
                  <w:r w:rsidDel="00000000" w:rsidR="00000000" w:rsidRPr="00000000">
                    <w:rPr>
                      <w:rFonts w:ascii="Verdana" w:cs="Verdana" w:eastAsia="Verdana" w:hAnsi="Verdana"/>
                      <w:sz w:val="18"/>
                      <w:szCs w:val="18"/>
                      <w:vertAlign w:val="baseline"/>
                      <w:rtl w:val="0"/>
                    </w:rPr>
                    <w:t xml:space="preserve"> </w:t>
                  </w:r>
                </w:p>
              </w:tc>
            </w:tr>
            <w:tr>
              <w:trPr>
                <w:cantSplit w:val="0"/>
                <w:tblHeader w:val="0"/>
              </w:trPr>
              <w:tc>
                <w:tcPr>
                  <w:vAlign w:val="top"/>
                </w:tcPr>
                <w:p w:rsidR="00000000" w:rsidDel="00000000" w:rsidP="00000000" w:rsidRDefault="00000000" w:rsidRPr="00000000" w14:paraId="0000031D">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2</w:t>
                  </w:r>
                </w:p>
              </w:tc>
              <w:tc>
                <w:tcPr>
                  <w:vAlign w:val="top"/>
                </w:tcPr>
                <w:p w:rsidR="00000000" w:rsidDel="00000000" w:rsidP="00000000" w:rsidRDefault="00000000" w:rsidRPr="00000000" w14:paraId="0000031E">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pengiriman Objek Jual Beli setelah pemberitahuan keterlambatan pengiriman Objek Jual Beli</w:t>
                  </w:r>
                </w:p>
                <w:p w:rsidR="00000000" w:rsidDel="00000000" w:rsidP="00000000" w:rsidRDefault="00000000" w:rsidRPr="00000000" w14:paraId="0000031F">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20">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delivery of the Sale and Purchase Object after notification of delay in delivery of the Sale and Purchase Object</w:t>
                  </w:r>
                  <w:r w:rsidDel="00000000" w:rsidR="00000000" w:rsidRPr="00000000">
                    <w:rPr>
                      <w:rtl w:val="0"/>
                    </w:rPr>
                  </w:r>
                </w:p>
                <w:p w:rsidR="00000000" w:rsidDel="00000000" w:rsidP="00000000" w:rsidRDefault="00000000" w:rsidRPr="00000000" w14:paraId="00000321">
                  <w:pPr>
                    <w:spacing w:after="0" w:line="240" w:lineRule="auto"/>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22">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5 Hari Kerja setelah tanggal pengiriman yang tercantum pada PO</w:t>
                  </w:r>
                </w:p>
                <w:p w:rsidR="00000000" w:rsidDel="00000000" w:rsidP="00000000" w:rsidRDefault="00000000" w:rsidRPr="00000000" w14:paraId="00000323">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24">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25">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5  Business Days after the delivery date as contained in PO</w:t>
                  </w: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326">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3</w:t>
                  </w:r>
                </w:p>
              </w:tc>
              <w:tc>
                <w:tcPr>
                  <w:gridSpan w:val="2"/>
                  <w:vAlign w:val="top"/>
                </w:tcPr>
                <w:p w:rsidR="00000000" w:rsidDel="00000000" w:rsidP="00000000" w:rsidRDefault="00000000" w:rsidRPr="00000000" w14:paraId="00000327">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Dalam hal Objek Jual Beli tidak sesuai dengan PO</w:t>
                  </w:r>
                </w:p>
                <w:p w:rsidR="00000000" w:rsidDel="00000000" w:rsidP="00000000" w:rsidRDefault="00000000" w:rsidRPr="00000000" w14:paraId="00000328">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29">
                  <w:pPr>
                    <w:spacing w:after="0" w:line="240" w:lineRule="auto"/>
                    <w:ind w:left="540" w:hanging="540"/>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In the event of the Sale and Purchase is not in accordance with PO</w:t>
                  </w:r>
                  <w:r w:rsidDel="00000000" w:rsidR="00000000" w:rsidRPr="00000000">
                    <w:rPr>
                      <w:rtl w:val="0"/>
                    </w:rPr>
                  </w:r>
                </w:p>
                <w:p w:rsidR="00000000" w:rsidDel="00000000" w:rsidP="00000000" w:rsidRDefault="00000000" w:rsidRPr="00000000" w14:paraId="0000032A">
                  <w:pPr>
                    <w:spacing w:after="0" w:line="240" w:lineRule="auto"/>
                    <w:ind w:left="540" w:hanging="540"/>
                    <w:jc w:val="both"/>
                    <w:rPr>
                      <w:rFonts w:ascii="Verdana" w:cs="Verdana" w:eastAsia="Verdana" w:hAnsi="Verdana"/>
                      <w:sz w:val="18"/>
                      <w:szCs w:val="18"/>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2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Pemberitahuan oleh </w:t>
                  </w:r>
                  <w:r w:rsidDel="00000000" w:rsidR="00000000" w:rsidRPr="00000000">
                    <w:rPr>
                      <w:rFonts w:ascii="Verdana" w:cs="Verdana" w:eastAsia="Verdana" w:hAnsi="Verdana"/>
                      <w:sz w:val="18"/>
                      <w:szCs w:val="18"/>
                      <w:rtl w:val="0"/>
                    </w:rPr>
                    <w:t xml:space="preserve">DUMMY1</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Notification by </w:t>
                  </w:r>
                  <w:r w:rsidDel="00000000" w:rsidR="00000000" w:rsidRPr="00000000">
                    <w:rPr>
                      <w:rFonts w:ascii="Verdana" w:cs="Verdana" w:eastAsia="Verdana" w:hAnsi="Verdana"/>
                      <w:i w:val="1"/>
                      <w:iCs w:val="1"/>
                      <w:sz w:val="18"/>
                      <w:szCs w:val="18"/>
                      <w:rtl w:val="0"/>
                    </w:rPr>
                    <w:t xml:space="preserve">DUMMY1</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2">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5 Hari Kerja setelah Objek Jual Beli diterima oleh </w:t>
                  </w:r>
                  <w:r w:rsidDel="00000000" w:rsidR="00000000" w:rsidRPr="00000000">
                    <w:rPr>
                      <w:rFonts w:ascii="Verdana" w:cs="Verdana" w:eastAsia="Verdana" w:hAnsi="Verdana"/>
                      <w:sz w:val="18"/>
                      <w:szCs w:val="18"/>
                      <w:rtl w:val="0"/>
                    </w:rPr>
                    <w:t xml:space="preserve">DUMMY1</w:t>
                  </w:r>
                  <w:r w:rsidDel="00000000" w:rsidR="00000000" w:rsidRPr="00000000">
                    <w:rPr>
                      <w:rtl w:val="0"/>
                    </w:rPr>
                  </w:r>
                </w:p>
                <w:p w:rsidR="00000000" w:rsidDel="00000000" w:rsidP="00000000" w:rsidRDefault="00000000" w:rsidRPr="00000000" w14:paraId="00000333">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34">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5 Business Days after the Sale and Purchase Object received by </w:t>
                  </w:r>
                  <w:r w:rsidDel="00000000" w:rsidR="00000000" w:rsidRPr="00000000">
                    <w:rPr>
                      <w:rFonts w:ascii="Verdana" w:cs="Verdana" w:eastAsia="Verdana" w:hAnsi="Verdana"/>
                      <w:i w:val="1"/>
                      <w:iCs w:val="1"/>
                      <w:sz w:val="18"/>
                      <w:szCs w:val="18"/>
                      <w:rtl w:val="0"/>
                    </w:rPr>
                    <w:t xml:space="preserve">DUMMY1</w:t>
                  </w:r>
                  <w:r w:rsidDel="00000000" w:rsidR="00000000" w:rsidRPr="00000000">
                    <w:rPr>
                      <w:rtl w:val="0"/>
                    </w:rPr>
                  </w:r>
                </w:p>
                <w:p w:rsidR="00000000" w:rsidDel="00000000" w:rsidP="00000000" w:rsidRDefault="00000000" w:rsidRPr="00000000" w14:paraId="00000335">
                  <w:pPr>
                    <w:spacing w:after="0" w:line="240" w:lineRule="auto"/>
                    <w:jc w:val="both"/>
                    <w:rPr>
                      <w:rFonts w:ascii="Verdana" w:cs="Verdana" w:eastAsia="Verdana" w:hAnsi="Verdana"/>
                      <w:sz w:val="18"/>
                      <w:szCs w:val="18"/>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3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Pengembalian Objek Jual Beli oleh </w:t>
                  </w:r>
                  <w:r w:rsidDel="00000000" w:rsidR="00000000" w:rsidRPr="00000000">
                    <w:rPr>
                      <w:rFonts w:ascii="Verdana" w:cs="Verdana" w:eastAsia="Verdana" w:hAnsi="Verdana"/>
                      <w:sz w:val="18"/>
                      <w:szCs w:val="18"/>
                      <w:rtl w:val="0"/>
                    </w:rPr>
                    <w:t xml:space="preserve">DUMMY1</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i w:val="1"/>
                      <w:iCs w:val="1"/>
                      <w:smallCaps w:val="0"/>
                      <w:strike w:val="0"/>
                      <w:color w:val="000000"/>
                      <w:sz w:val="18"/>
                      <w:szCs w:val="18"/>
                      <w:u w:val="none"/>
                      <w:shd w:fill="auto" w:val="clear"/>
                      <w:vertAlign w:val="baseline"/>
                      <w:rtl w:val="0"/>
                    </w:rPr>
                    <w:t xml:space="preserve">Sale and Purchase Object returned by </w:t>
                  </w:r>
                  <w:r w:rsidDel="00000000" w:rsidR="00000000" w:rsidRPr="00000000">
                    <w:rPr>
                      <w:rFonts w:ascii="Verdana" w:cs="Verdana" w:eastAsia="Verdana" w:hAnsi="Verdana"/>
                      <w:i w:val="1"/>
                      <w:iCs w:val="1"/>
                      <w:sz w:val="18"/>
                      <w:szCs w:val="18"/>
                      <w:rtl w:val="0"/>
                    </w:rPr>
                    <w:t xml:space="preserve">DUMMY1</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B">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3 Hari Kerja setelah </w:t>
                  </w:r>
                  <w:r w:rsidDel="00000000" w:rsidR="00000000" w:rsidRPr="00000000">
                    <w:rPr>
                      <w:rFonts w:ascii="Verdana" w:cs="Verdana" w:eastAsia="Verdana" w:hAnsi="Verdana"/>
                      <w:sz w:val="18"/>
                      <w:szCs w:val="18"/>
                      <w:rtl w:val="0"/>
                    </w:rPr>
                    <w:t xml:space="preserve">DUMMY1</w:t>
                  </w:r>
                  <w:r w:rsidDel="00000000" w:rsidR="00000000" w:rsidRPr="00000000">
                    <w:rPr>
                      <w:rFonts w:ascii="Verdana" w:cs="Verdana" w:eastAsia="Verdana" w:hAnsi="Verdana"/>
                      <w:sz w:val="18"/>
                      <w:szCs w:val="18"/>
                      <w:vertAlign w:val="baseline"/>
                      <w:rtl w:val="0"/>
                    </w:rPr>
                    <w:t xml:space="preserve"> mengeluarkan pemberitahuan ke VENDOR</w:t>
                  </w:r>
                </w:p>
                <w:p w:rsidR="00000000" w:rsidDel="00000000" w:rsidP="00000000" w:rsidRDefault="00000000" w:rsidRPr="00000000" w14:paraId="0000033C">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3D">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3 Business Days after </w:t>
                  </w:r>
                  <w:r w:rsidDel="00000000" w:rsidR="00000000" w:rsidRPr="00000000">
                    <w:rPr>
                      <w:rFonts w:ascii="Verdana" w:cs="Verdana" w:eastAsia="Verdana" w:hAnsi="Verdana"/>
                      <w:i w:val="1"/>
                      <w:iCs w:val="1"/>
                      <w:sz w:val="18"/>
                      <w:szCs w:val="18"/>
                      <w:rtl w:val="0"/>
                    </w:rPr>
                    <w:t xml:space="preserve">DUMMY1</w:t>
                  </w:r>
                  <w:r w:rsidDel="00000000" w:rsidR="00000000" w:rsidRPr="00000000">
                    <w:rPr>
                      <w:rFonts w:ascii="Verdana" w:cs="Verdana" w:eastAsia="Verdana" w:hAnsi="Verdana"/>
                      <w:i w:val="1"/>
                      <w:iCs w:val="1"/>
                      <w:sz w:val="18"/>
                      <w:szCs w:val="18"/>
                      <w:vertAlign w:val="baseline"/>
                      <w:rtl w:val="0"/>
                    </w:rPr>
                    <w:t xml:space="preserve"> issues a notification to VENDOR</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33E">
                  <w:pPr>
                    <w:spacing w:after="0" w:line="240" w:lineRule="auto"/>
                    <w:jc w:val="both"/>
                    <w:rPr>
                      <w:rFonts w:ascii="Verdana" w:cs="Verdana" w:eastAsia="Verdana" w:hAnsi="Verdana"/>
                      <w:sz w:val="18"/>
                      <w:szCs w:val="18"/>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4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Verdana" w:cs="Verdana" w:eastAsia="Verdana" w:hAnsi="Verdana"/>
                      <w:i w:val="0"/>
                      <w:iCs w:val="0"/>
                      <w:smallCaps w:val="0"/>
                      <w:strike w:val="0"/>
                      <w:color w:val="000000"/>
                      <w:sz w:val="18"/>
                      <w:szCs w:val="18"/>
                      <w:shd w:fill="auto" w:val="clear"/>
                    </w:rPr>
                  </w:pPr>
                  <w:r w:rsidDel="00000000" w:rsidR="00000000" w:rsidRPr="00000000">
                    <w:rPr>
                      <w:rFonts w:ascii="Verdana" w:cs="Verdana" w:eastAsia="Verdana" w:hAnsi="Verdana"/>
                      <w:i w:val="0"/>
                      <w:iCs w:val="0"/>
                      <w:smallCaps w:val="0"/>
                      <w:strike w:val="0"/>
                      <w:color w:val="000000"/>
                      <w:sz w:val="18"/>
                      <w:szCs w:val="18"/>
                      <w:u w:val="none"/>
                      <w:shd w:fill="auto" w:val="clear"/>
                      <w:vertAlign w:val="baseline"/>
                      <w:rtl w:val="0"/>
                    </w:rPr>
                    <w:t xml:space="preserve">Penggantian Objek Jual Beli oleh VENDOR</w:t>
                  </w:r>
                </w:p>
                <w:p w:rsidR="00000000" w:rsidDel="00000000" w:rsidP="00000000" w:rsidRDefault="00000000" w:rsidRPr="00000000" w14:paraId="00000341">
                  <w:pPr>
                    <w:spacing w:after="0" w:line="240" w:lineRule="auto"/>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42">
                  <w:pPr>
                    <w:spacing w:after="0" w:line="240" w:lineRule="auto"/>
                    <w:ind w:left="571" w:firstLine="0"/>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Replacement of the Sale and Purchase Object by VENDOR</w:t>
                  </w:r>
                  <w:r w:rsidDel="00000000" w:rsidR="00000000" w:rsidRPr="00000000">
                    <w:rPr>
                      <w:rtl w:val="0"/>
                    </w:rPr>
                  </w:r>
                </w:p>
              </w:tc>
              <w:tc>
                <w:tcPr>
                  <w:vAlign w:val="top"/>
                </w:tcPr>
                <w:p w:rsidR="00000000" w:rsidDel="00000000" w:rsidP="00000000" w:rsidRDefault="00000000" w:rsidRPr="00000000" w14:paraId="00000343">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3 Hari Kerja setelah pengembalian barang diterima oleh VENDOR</w:t>
                  </w:r>
                </w:p>
                <w:p w:rsidR="00000000" w:rsidDel="00000000" w:rsidP="00000000" w:rsidRDefault="00000000" w:rsidRPr="00000000" w14:paraId="00000344">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45">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3 Business Days after returing  the Sale and Purchase Object received by VENDOR</w:t>
                  </w:r>
                  <w:r w:rsidDel="00000000" w:rsidR="00000000" w:rsidRPr="00000000">
                    <w:rPr>
                      <w:rtl w:val="0"/>
                    </w:rPr>
                  </w:r>
                </w:p>
                <w:p w:rsidR="00000000" w:rsidDel="00000000" w:rsidP="00000000" w:rsidRDefault="00000000" w:rsidRPr="00000000" w14:paraId="00000346">
                  <w:pPr>
                    <w:spacing w:after="0" w:line="240" w:lineRule="auto"/>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7">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4</w:t>
                  </w:r>
                </w:p>
              </w:tc>
              <w:tc>
                <w:tcPr>
                  <w:vAlign w:val="top"/>
                </w:tcPr>
                <w:p w:rsidR="00000000" w:rsidDel="00000000" w:rsidP="00000000" w:rsidRDefault="00000000" w:rsidRPr="00000000" w14:paraId="00000348">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Pemberitahuan penundaan pengiriman Objek Jual Beli oleh </w:t>
                  </w:r>
                  <w:r w:rsidDel="00000000" w:rsidR="00000000" w:rsidRPr="00000000">
                    <w:rPr>
                      <w:rFonts w:ascii="Verdana" w:cs="Verdana" w:eastAsia="Verdana" w:hAnsi="Verdana"/>
                      <w:sz w:val="18"/>
                      <w:szCs w:val="18"/>
                      <w:rtl w:val="0"/>
                    </w:rPr>
                    <w:t xml:space="preserve">DUMMY1</w:t>
                  </w:r>
                  <w:r w:rsidDel="00000000" w:rsidR="00000000" w:rsidRPr="00000000">
                    <w:rPr>
                      <w:rtl w:val="0"/>
                    </w:rPr>
                  </w:r>
                </w:p>
                <w:p w:rsidR="00000000" w:rsidDel="00000000" w:rsidP="00000000" w:rsidRDefault="00000000" w:rsidRPr="00000000" w14:paraId="00000349">
                  <w:pPr>
                    <w:spacing w:after="0" w:line="240" w:lineRule="auto"/>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4A">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Notification of delay in delivery of the Sale and Purchase Object by </w:t>
                  </w:r>
                  <w:r w:rsidDel="00000000" w:rsidR="00000000" w:rsidRPr="00000000">
                    <w:rPr>
                      <w:rFonts w:ascii="Verdana" w:cs="Verdana" w:eastAsia="Verdana" w:hAnsi="Verdana"/>
                      <w:i w:val="1"/>
                      <w:iCs w:val="1"/>
                      <w:sz w:val="18"/>
                      <w:szCs w:val="18"/>
                      <w:rtl w:val="0"/>
                    </w:rPr>
                    <w:t xml:space="preserve">DUMMY1</w:t>
                  </w:r>
                  <w:r w:rsidDel="00000000" w:rsidR="00000000" w:rsidRPr="00000000">
                    <w:rPr>
                      <w:rtl w:val="0"/>
                    </w:rPr>
                  </w:r>
                </w:p>
              </w:tc>
              <w:tc>
                <w:tcPr>
                  <w:vAlign w:val="top"/>
                </w:tcPr>
                <w:p w:rsidR="00000000" w:rsidDel="00000000" w:rsidP="00000000" w:rsidRDefault="00000000" w:rsidRPr="00000000" w14:paraId="0000034B">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Minimal  5 Hari Kerja sebelum tanggal pengiriman yang tercantum pada PO</w:t>
                  </w:r>
                </w:p>
                <w:p w:rsidR="00000000" w:rsidDel="00000000" w:rsidP="00000000" w:rsidRDefault="00000000" w:rsidRPr="00000000" w14:paraId="0000034C">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4D">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Minimum 5 Business Days before the delivery date as contained in PO</w:t>
                  </w:r>
                  <w:r w:rsidDel="00000000" w:rsidR="00000000" w:rsidRPr="00000000">
                    <w:rPr>
                      <w:rtl w:val="0"/>
                    </w:rPr>
                  </w:r>
                </w:p>
                <w:p w:rsidR="00000000" w:rsidDel="00000000" w:rsidP="00000000" w:rsidRDefault="00000000" w:rsidRPr="00000000" w14:paraId="0000034E">
                  <w:pPr>
                    <w:spacing w:after="0" w:line="240" w:lineRule="auto"/>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F">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5</w:t>
                  </w:r>
                </w:p>
              </w:tc>
              <w:tc>
                <w:tcPr>
                  <w:vAlign w:val="top"/>
                </w:tcPr>
                <w:p w:rsidR="00000000" w:rsidDel="00000000" w:rsidP="00000000" w:rsidRDefault="00000000" w:rsidRPr="00000000" w14:paraId="00000350">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Penolakan PO oleh VENDOR</w:t>
                  </w:r>
                </w:p>
                <w:p w:rsidR="00000000" w:rsidDel="00000000" w:rsidP="00000000" w:rsidRDefault="00000000" w:rsidRPr="00000000" w14:paraId="00000351">
                  <w:pPr>
                    <w:spacing w:after="0" w:line="240" w:lineRule="auto"/>
                    <w:ind w:left="540" w:hanging="54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52">
                  <w:pPr>
                    <w:spacing w:after="0" w:line="240" w:lineRule="auto"/>
                    <w:ind w:left="540" w:hanging="54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53">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Rejection of PO by VENDOR</w:t>
                  </w:r>
                  <w:r w:rsidDel="00000000" w:rsidR="00000000" w:rsidRPr="00000000">
                    <w:rPr>
                      <w:rtl w:val="0"/>
                    </w:rPr>
                  </w:r>
                </w:p>
                <w:p w:rsidR="00000000" w:rsidDel="00000000" w:rsidP="00000000" w:rsidRDefault="00000000" w:rsidRPr="00000000" w14:paraId="00000354">
                  <w:pPr>
                    <w:spacing w:after="0" w:line="240" w:lineRule="auto"/>
                    <w:ind w:left="540" w:hanging="54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55">
                  <w:pPr>
                    <w:spacing w:after="0" w:line="240" w:lineRule="auto"/>
                    <w:ind w:left="540" w:hanging="540"/>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56">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3 Hari Kerja setelah menerima PO</w:t>
                  </w:r>
                </w:p>
                <w:p w:rsidR="00000000" w:rsidDel="00000000" w:rsidP="00000000" w:rsidRDefault="00000000" w:rsidRPr="00000000" w14:paraId="00000357">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58">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3 Business Days after receipt of the PO</w:t>
                  </w:r>
                  <w:r w:rsidDel="00000000" w:rsidR="00000000" w:rsidRPr="00000000">
                    <w:rPr>
                      <w:rtl w:val="0"/>
                    </w:rPr>
                  </w:r>
                </w:p>
                <w:p w:rsidR="00000000" w:rsidDel="00000000" w:rsidP="00000000" w:rsidRDefault="00000000" w:rsidRPr="00000000" w14:paraId="00000359">
                  <w:pPr>
                    <w:spacing w:after="0" w:line="240" w:lineRule="auto"/>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A">
                  <w:pPr>
                    <w:spacing w:after="0" w:line="240" w:lineRule="auto"/>
                    <w:ind w:left="540" w:hanging="54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6</w:t>
                  </w:r>
                </w:p>
              </w:tc>
              <w:tc>
                <w:tcPr>
                  <w:vAlign w:val="top"/>
                </w:tcPr>
                <w:p w:rsidR="00000000" w:rsidDel="00000000" w:rsidP="00000000" w:rsidRDefault="00000000" w:rsidRPr="00000000" w14:paraId="0000035B">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Pemberitahuan perubahan harga Objek Jual Beli</w:t>
                  </w:r>
                </w:p>
                <w:p w:rsidR="00000000" w:rsidDel="00000000" w:rsidP="00000000" w:rsidRDefault="00000000" w:rsidRPr="00000000" w14:paraId="0000035C">
                  <w:pPr>
                    <w:spacing w:after="0" w:line="240" w:lineRule="auto"/>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5D">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Notification of amendment of Sale and Purchase Object</w:t>
                  </w:r>
                  <w:r w:rsidDel="00000000" w:rsidR="00000000" w:rsidRPr="00000000">
                    <w:rPr>
                      <w:rtl w:val="0"/>
                    </w:rPr>
                  </w:r>
                </w:p>
              </w:tc>
              <w:tc>
                <w:tcPr>
                  <w:vAlign w:val="top"/>
                </w:tcPr>
                <w:p w:rsidR="00000000" w:rsidDel="00000000" w:rsidP="00000000" w:rsidRDefault="00000000" w:rsidRPr="00000000" w14:paraId="0000035E">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Maksimal 3 Hari Kerja setelah Tanggal Efektif.</w:t>
                  </w:r>
                </w:p>
                <w:p w:rsidR="00000000" w:rsidDel="00000000" w:rsidP="00000000" w:rsidRDefault="00000000" w:rsidRPr="00000000" w14:paraId="0000035F">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60">
                  <w:pPr>
                    <w:spacing w:after="0" w:line="240" w:lineRule="auto"/>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361">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i w:val="1"/>
                      <w:iCs w:val="1"/>
                      <w:sz w:val="18"/>
                      <w:szCs w:val="18"/>
                      <w:vertAlign w:val="baseline"/>
                      <w:rtl w:val="0"/>
                    </w:rPr>
                    <w:t xml:space="preserve">Maximum 3 Business Days after the Effective Date</w:t>
                  </w:r>
                  <w:r w:rsidDel="00000000" w:rsidR="00000000" w:rsidRPr="00000000">
                    <w:rPr>
                      <w:rtl w:val="0"/>
                    </w:rPr>
                  </w:r>
                </w:p>
                <w:p w:rsidR="00000000" w:rsidDel="00000000" w:rsidP="00000000" w:rsidRDefault="00000000" w:rsidRPr="00000000" w14:paraId="00000362">
                  <w:pPr>
                    <w:tabs>
                      <w:tab w:val="left" w:leader="none" w:pos="342"/>
                    </w:tabs>
                    <w:spacing w:after="0" w:line="240" w:lineRule="auto"/>
                    <w:jc w:val="both"/>
                    <w:rPr>
                      <w:rFonts w:ascii="Verdana" w:cs="Verdana" w:eastAsia="Verdana" w:hAnsi="Verdana"/>
                      <w:sz w:val="18"/>
                      <w:szCs w:val="18"/>
                      <w:vertAlign w:val="baseline"/>
                    </w:rPr>
                  </w:pPr>
                  <w:r w:rsidDel="00000000" w:rsidR="00000000" w:rsidRPr="00000000">
                    <w:rPr>
                      <w:rtl w:val="0"/>
                    </w:rPr>
                  </w:r>
                </w:p>
              </w:tc>
            </w:tr>
          </w:tbl>
          <w:p w:rsidR="00000000" w:rsidDel="00000000" w:rsidP="00000000" w:rsidRDefault="00000000" w:rsidRPr="00000000" w14:paraId="00000363">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65">
            <w:pPr>
              <w:spacing w:after="0" w:line="240" w:lineRule="auto"/>
              <w:rPr>
                <w:rFonts w:ascii="Verdana" w:cs="Verdana" w:eastAsia="Verdana" w:hAnsi="Verdana"/>
                <w:sz w:val="18"/>
                <w:szCs w:val="18"/>
                <w:vertAlign w:val="baseline"/>
              </w:rPr>
            </w:pPr>
            <w:r w:rsidDel="00000000" w:rsidR="00000000" w:rsidRPr="00000000">
              <w:rPr>
                <w:rtl w:val="0"/>
              </w:rPr>
            </w:r>
          </w:p>
        </w:tc>
        <w:tc>
          <w:tcPr>
            <w:gridSpan w:val="2"/>
            <w:vMerge w:val="continue"/>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8">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69">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6A">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B">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36C">
            <w:pPr>
              <w:spacing w:after="0" w:line="240" w:lineRule="auto"/>
              <w:rPr>
                <w:rFonts w:ascii="Verdana" w:cs="Verdana" w:eastAsia="Verdana" w:hAnsi="Verdana"/>
                <w:i w:val="0"/>
                <w:iCs w:val="0"/>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MASA GARANSI/ PERIODE </w:t>
            </w:r>
            <w:r w:rsidDel="00000000" w:rsidR="00000000" w:rsidRPr="00000000">
              <w:rPr>
                <w:rFonts w:ascii="Verdana" w:cs="Verdana" w:eastAsia="Verdana" w:hAnsi="Verdana"/>
                <w:b w:val="1"/>
                <w:bCs w:val="1"/>
                <w:i w:val="1"/>
                <w:iCs w:val="1"/>
                <w:sz w:val="18"/>
                <w:szCs w:val="18"/>
                <w:vertAlign w:val="baseline"/>
                <w:rtl w:val="0"/>
              </w:rPr>
              <w:t xml:space="preserve">SUPPORT</w:t>
            </w:r>
            <w:r w:rsidDel="00000000" w:rsidR="00000000" w:rsidRPr="00000000">
              <w:rPr>
                <w:rtl w:val="0"/>
              </w:rPr>
            </w:r>
          </w:p>
          <w:p w:rsidR="00000000" w:rsidDel="00000000" w:rsidP="00000000" w:rsidRDefault="00000000" w:rsidRPr="00000000" w14:paraId="0000036D">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6E">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WARRANTY PERIOD / SUPPORT PERIOD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6F">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70">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Garansi 3th, 24x7, Part, Labour, Onsite </w:t>
            </w:r>
            <w:r w:rsidDel="00000000" w:rsidR="00000000" w:rsidRPr="00000000">
              <w:rPr>
                <w:rtl w:val="0"/>
              </w:rPr>
            </w:r>
          </w:p>
          <w:p w:rsidR="00000000" w:rsidDel="00000000" w:rsidP="00000000" w:rsidRDefault="00000000" w:rsidRPr="00000000" w14:paraId="00000371">
            <w:pPr>
              <w:spacing w:after="0" w:line="240" w:lineRule="auto"/>
              <w:jc w:val="both"/>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72">
            <w:pPr>
              <w:spacing w:after="0" w:line="240" w:lineRule="auto"/>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Warranty of 3 years, 24x7, Part, Labour, Onsite </w:t>
            </w:r>
            <w:r w:rsidDel="00000000" w:rsidR="00000000" w:rsidRPr="00000000">
              <w:rPr>
                <w:rtl w:val="0"/>
              </w:rPr>
            </w:r>
          </w:p>
          <w:p w:rsidR="00000000" w:rsidDel="00000000" w:rsidP="00000000" w:rsidRDefault="00000000" w:rsidRPr="00000000" w14:paraId="00000373">
            <w:pPr>
              <w:spacing w:after="0" w:line="240" w:lineRule="auto"/>
              <w:ind w:left="432" w:firstLine="0"/>
              <w:jc w:val="both"/>
              <w:rPr>
                <w:rFonts w:ascii="Verdana" w:cs="Verdana" w:eastAsia="Verdana" w:hAnsi="Verdana"/>
                <w:sz w:val="18"/>
                <w:szCs w:val="18"/>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4">
            <w:pPr>
              <w:spacing w:after="0" w:line="240" w:lineRule="auto"/>
              <w:rPr>
                <w:rFonts w:ascii="Verdana" w:cs="Verdana" w:eastAsia="Verdana" w:hAnsi="Verdana"/>
                <w:sz w:val="18"/>
                <w:szCs w:val="18"/>
                <w:vertAlign w:val="baseline"/>
              </w:rPr>
            </w:pPr>
            <w:r w:rsidDel="00000000" w:rsidR="00000000" w:rsidRPr="00000000">
              <w:rPr>
                <w:rtl w:val="0"/>
              </w:rPr>
            </w:r>
          </w:p>
        </w:tc>
      </w:tr>
      <w:tr>
        <w:trPr>
          <w:cantSplit w:val="1"/>
          <w:trHeight w:val="89" w:hRule="atLeast"/>
          <w:tblHeader w:val="0"/>
        </w:trPr>
        <w:tc>
          <w:tcPr>
            <w:vMerge w:val="restart"/>
            <w:vAlign w:val="top"/>
          </w:tcPr>
          <w:p w:rsidR="00000000" w:rsidDel="00000000" w:rsidP="00000000" w:rsidRDefault="00000000" w:rsidRPr="00000000" w14:paraId="00000377">
            <w:pPr>
              <w:spacing w:after="0" w:line="24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PEMBERITAHUAN</w:t>
            </w:r>
            <w:r w:rsidDel="00000000" w:rsidR="00000000" w:rsidRPr="00000000">
              <w:rPr>
                <w:rtl w:val="0"/>
              </w:rPr>
            </w:r>
          </w:p>
        </w:tc>
        <w:tc>
          <w:tcPr>
            <w:vAlign w:val="top"/>
          </w:tcPr>
          <w:p w:rsidR="00000000" w:rsidDel="00000000" w:rsidP="00000000" w:rsidRDefault="00000000" w:rsidRPr="00000000" w14:paraId="00000379">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NOTIFICATION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sz w:val="18"/>
                <w:szCs w:val="18"/>
                <w:rtl w:val="0"/>
              </w:rPr>
              <w:t xml:space="preserve">DUMMY1</w:t>
            </w:r>
            <w:r w:rsidDel="00000000" w:rsidR="00000000" w:rsidRPr="00000000">
              <w:rPr>
                <w:rtl w:val="0"/>
              </w:rPr>
            </w:r>
          </w:p>
        </w:tc>
        <w:tc>
          <w:tcPr>
            <w:vAlign w:val="top"/>
          </w:tcPr>
          <w:p w:rsidR="00000000" w:rsidDel="00000000" w:rsidP="00000000" w:rsidRDefault="00000000" w:rsidRPr="00000000" w14:paraId="0000037C">
            <w:pPr>
              <w:spacing w:after="0" w:line="240" w:lineRule="auto"/>
              <w:ind w:left="432" w:firstLine="0"/>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VENDOR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D">
            <w:pPr>
              <w:spacing w:after="0" w:line="240" w:lineRule="auto"/>
              <w:rPr>
                <w:rFonts w:ascii="Verdana" w:cs="Verdana" w:eastAsia="Verdana" w:hAnsi="Verdana"/>
                <w:sz w:val="18"/>
                <w:szCs w:val="18"/>
                <w:vertAlign w:val="baseline"/>
              </w:rPr>
            </w:pPr>
            <w:r w:rsidDel="00000000" w:rsidR="00000000" w:rsidRPr="00000000">
              <w:rPr>
                <w:rtl w:val="0"/>
              </w:rPr>
            </w:r>
          </w:p>
        </w:tc>
        <w:tc>
          <w:tcPr>
            <w:vAlign w:val="top"/>
          </w:tcPr>
          <w:p w:rsidR="00000000" w:rsidDel="00000000" w:rsidP="00000000" w:rsidRDefault="00000000" w:rsidRPr="00000000" w14:paraId="0000037E">
            <w:pPr>
              <w:tabs>
                <w:tab w:val="left" w:leader="none" w:pos="1800"/>
                <w:tab w:val="left" w:leader="none" w:pos="2160"/>
              </w:tabs>
              <w:spacing w:after="0" w:line="240" w:lineRule="auto"/>
              <w:ind w:left="540"/>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PT DUMMY1</w:t>
            </w:r>
            <w:r w:rsidDel="00000000" w:rsidR="00000000" w:rsidRPr="00000000">
              <w:rPr>
                <w:rtl w:val="0"/>
              </w:rPr>
            </w:r>
          </w:p>
          <w:p w:rsidR="00000000" w:rsidDel="00000000" w:rsidP="00000000" w:rsidRDefault="00000000" w:rsidRPr="00000000" w14:paraId="0000037F">
            <w:pPr>
              <w:tabs>
                <w:tab w:val="left" w:leader="none" w:pos="1800"/>
                <w:tab w:val="left" w:leader="none" w:pos="2160"/>
              </w:tabs>
              <w:spacing w:after="0"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[PT DUMMY1 Address]</w:t>
            </w:r>
          </w:p>
          <w:p w:rsidR="00000000" w:rsidDel="00000000" w:rsidP="00000000" w:rsidRDefault="00000000" w:rsidRPr="00000000" w14:paraId="00000380">
            <w:pPr>
              <w:tabs>
                <w:tab w:val="left" w:leader="none" w:pos="1170"/>
              </w:tabs>
              <w:spacing w:after="0" w:line="240" w:lineRule="auto"/>
              <w:ind w:left="540"/>
              <w:jc w:val="both"/>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PIC     </w:t>
              <w:tab/>
              <w:t xml:space="preserve">: ABC</w:t>
            </w:r>
          </w:p>
          <w:p w:rsidR="00000000" w:rsidDel="00000000" w:rsidP="00000000" w:rsidRDefault="00000000" w:rsidRPr="00000000" w14:paraId="00000381">
            <w:pPr>
              <w:tabs>
                <w:tab w:val="left" w:leader="none" w:pos="1170"/>
                <w:tab w:val="left" w:leader="none" w:pos="2160"/>
              </w:tabs>
              <w:spacing w:after="0" w:line="240" w:lineRule="auto"/>
              <w:ind w:left="540"/>
              <w:jc w:val="both"/>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Telepon</w:t>
              <w:tab/>
              <w:t xml:space="preserve">: 021</w:t>
            </w:r>
          </w:p>
          <w:p w:rsidR="00000000" w:rsidDel="00000000" w:rsidP="00000000" w:rsidRDefault="00000000" w:rsidRPr="00000000" w14:paraId="00000382">
            <w:pPr>
              <w:tabs>
                <w:tab w:val="left" w:leader="none" w:pos="1170"/>
                <w:tab w:val="left" w:leader="none" w:pos="1800"/>
              </w:tabs>
              <w:spacing w:after="0" w:line="240" w:lineRule="auto"/>
              <w:ind w:left="540"/>
              <w:jc w:val="both"/>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Faksimili</w:t>
              <w:tab/>
              <w:t xml:space="preserve">: 021</w:t>
            </w:r>
          </w:p>
          <w:p w:rsidR="00000000" w:rsidDel="00000000" w:rsidP="00000000" w:rsidRDefault="00000000" w:rsidRPr="00000000" w14:paraId="00000383">
            <w:pPr>
              <w:tabs>
                <w:tab w:val="left" w:leader="none" w:pos="1170"/>
                <w:tab w:val="left" w:leader="none" w:pos="2160"/>
              </w:tabs>
              <w:spacing w:after="0" w:line="240" w:lineRule="auto"/>
              <w:ind w:left="54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highlight w:val="yellow"/>
                <w:rtl w:val="0"/>
              </w:rPr>
              <w:t xml:space="preserve">e-mail</w:t>
              <w:tab/>
              <w:t xml:space="preserve">: ABC@DUMMY1.co.id</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5">
            <w:pPr>
              <w:tabs>
                <w:tab w:val="left" w:leader="none" w:pos="1183"/>
              </w:tabs>
              <w:spacing w:after="0" w:line="240" w:lineRule="auto"/>
              <w:ind w:left="432" w:firstLine="0"/>
              <w:jc w:val="both"/>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rtl w:val="0"/>
              </w:rPr>
              <w:t xml:space="preserve">PT DUMMY2</w:t>
            </w:r>
            <w:r w:rsidDel="00000000" w:rsidR="00000000" w:rsidRPr="00000000">
              <w:rPr>
                <w:rtl w:val="0"/>
              </w:rPr>
            </w:r>
          </w:p>
          <w:p w:rsidR="00000000" w:rsidDel="00000000" w:rsidP="00000000" w:rsidRDefault="00000000" w:rsidRPr="00000000" w14:paraId="00000386">
            <w:pPr>
              <w:tabs>
                <w:tab w:val="left" w:leader="none" w:pos="1183"/>
              </w:tabs>
              <w:spacing w:after="0" w:line="240" w:lineRule="auto"/>
              <w:ind w:left="432" w:firstLine="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[PT DUMMY2 Address]</w:t>
            </w:r>
          </w:p>
          <w:p w:rsidR="00000000" w:rsidDel="00000000" w:rsidP="00000000" w:rsidRDefault="00000000" w:rsidRPr="00000000" w14:paraId="00000387">
            <w:pPr>
              <w:tabs>
                <w:tab w:val="left" w:leader="none" w:pos="1183"/>
              </w:tabs>
              <w:spacing w:after="0" w:line="240" w:lineRule="auto"/>
              <w:ind w:left="432" w:firstLine="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PIC</w:t>
              <w:tab/>
              <w:t xml:space="preserve">: XYZ</w:t>
            </w:r>
          </w:p>
          <w:p w:rsidR="00000000" w:rsidDel="00000000" w:rsidP="00000000" w:rsidRDefault="00000000" w:rsidRPr="00000000" w14:paraId="00000388">
            <w:pPr>
              <w:tabs>
                <w:tab w:val="left" w:leader="none" w:pos="1183"/>
              </w:tabs>
              <w:spacing w:after="0" w:line="240" w:lineRule="auto"/>
              <w:ind w:left="432" w:firstLine="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Telepon   </w:t>
              <w:tab/>
              <w:t xml:space="preserve">: 021</w:t>
            </w:r>
          </w:p>
          <w:p w:rsidR="00000000" w:rsidDel="00000000" w:rsidP="00000000" w:rsidRDefault="00000000" w:rsidRPr="00000000" w14:paraId="00000389">
            <w:pPr>
              <w:tabs>
                <w:tab w:val="left" w:leader="none" w:pos="1183"/>
              </w:tabs>
              <w:spacing w:after="0" w:line="240" w:lineRule="auto"/>
              <w:ind w:left="432" w:firstLine="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Faksimili  </w:t>
              <w:tab/>
              <w:t xml:space="preserve">: -</w:t>
            </w:r>
          </w:p>
          <w:p w:rsidR="00000000" w:rsidDel="00000000" w:rsidP="00000000" w:rsidRDefault="00000000" w:rsidRPr="00000000" w14:paraId="0000038A">
            <w:pPr>
              <w:tabs>
                <w:tab w:val="left" w:leader="none" w:pos="1183"/>
                <w:tab w:val="left" w:leader="none" w:pos="1512"/>
              </w:tabs>
              <w:spacing w:after="0" w:line="240" w:lineRule="auto"/>
              <w:ind w:left="432" w:firstLine="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rtl w:val="0"/>
              </w:rPr>
              <w:t xml:space="preserve">e-mail  </w:t>
              <w:tab/>
              <w:t xml:space="preserve">: XYZ@DUMMY2.co.id</w:t>
            </w:r>
            <w:r w:rsidDel="00000000" w:rsidR="00000000" w:rsidRPr="00000000">
              <w:rPr>
                <w:rFonts w:ascii="Verdana" w:cs="Verdana" w:eastAsia="Verdana" w:hAnsi="Verdana"/>
                <w:sz w:val="18"/>
                <w:szCs w:val="18"/>
                <w:vertAlign w:val="baseline"/>
                <w:rtl w:val="0"/>
              </w:rPr>
              <w:br w:type="textWrapping"/>
            </w:r>
          </w:p>
        </w:tc>
      </w:tr>
      <w:tr>
        <w:trPr>
          <w:cantSplit w:val="0"/>
          <w:tblHeader w:val="0"/>
        </w:trPr>
        <w:tc>
          <w:tcPr>
            <w:vAlign w:val="top"/>
          </w:tcPr>
          <w:p w:rsidR="00000000" w:rsidDel="00000000" w:rsidP="00000000" w:rsidRDefault="00000000" w:rsidRPr="00000000" w14:paraId="0000038B">
            <w:pPr>
              <w:spacing w:after="0" w:line="240" w:lineRule="auto"/>
              <w:rPr>
                <w:rFonts w:ascii="Verdana" w:cs="Verdana" w:eastAsia="Verdana" w:hAnsi="Verdana"/>
                <w:strike w:val="0"/>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38C">
            <w:pPr>
              <w:spacing w:after="0" w:line="240" w:lineRule="auto"/>
              <w:rPr>
                <w:rFonts w:ascii="Verdana" w:cs="Verdana" w:eastAsia="Verdana" w:hAnsi="Verdana"/>
                <w:strike w:val="0"/>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HARGA</w:t>
            </w:r>
            <w:r w:rsidDel="00000000" w:rsidR="00000000" w:rsidRPr="00000000">
              <w:rPr>
                <w:rtl w:val="0"/>
              </w:rPr>
            </w:r>
          </w:p>
        </w:tc>
        <w:tc>
          <w:tcPr>
            <w:vAlign w:val="top"/>
          </w:tcPr>
          <w:p w:rsidR="00000000" w:rsidDel="00000000" w:rsidP="00000000" w:rsidRDefault="00000000" w:rsidRPr="00000000" w14:paraId="0000038D">
            <w:pPr>
              <w:numPr>
                <w:ilvl w:val="3"/>
                <w:numId w:val="84"/>
              </w:numPr>
              <w:spacing w:after="0" w:line="240" w:lineRule="auto"/>
              <w:ind w:left="432" w:hanging="432"/>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vertAlign w:val="baseline"/>
                <w:rtl w:val="0"/>
              </w:rPr>
              <w:t xml:space="preserve">PRICE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E">
            <w:pPr>
              <w:spacing w:after="0" w:line="240" w:lineRule="auto"/>
              <w:rPr>
                <w:rFonts w:ascii="Verdana" w:cs="Verdana" w:eastAsia="Verdana" w:hAnsi="Verdana"/>
                <w:b w:val="1"/>
                <w:bCs w:val="1"/>
                <w:sz w:val="18"/>
                <w:szCs w:val="18"/>
                <w:vertAlign w:val="baseline"/>
              </w:rPr>
            </w:pPr>
            <w:r w:rsidDel="00000000" w:rsidR="00000000" w:rsidRPr="00000000">
              <w:rPr>
                <w:rtl w:val="0"/>
              </w:rPr>
            </w:r>
          </w:p>
        </w:tc>
        <w:tc>
          <w:tcPr>
            <w:vAlign w:val="top"/>
          </w:tcPr>
          <w:p w:rsidR="00000000" w:rsidDel="00000000" w:rsidP="00000000" w:rsidRDefault="00000000" w:rsidRPr="00000000" w14:paraId="0000038F">
            <w:pPr>
              <w:spacing w:after="0" w:line="240" w:lineRule="auto"/>
              <w:jc w:val="both"/>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Rp 500.000.000,-</w:t>
            </w:r>
          </w:p>
        </w:tc>
        <w:tc>
          <w:tcPr>
            <w:vAlign w:val="top"/>
          </w:tcPr>
          <w:p w:rsidR="00000000" w:rsidDel="00000000" w:rsidP="00000000" w:rsidRDefault="00000000" w:rsidRPr="00000000" w14:paraId="00000390">
            <w:pPr>
              <w:spacing w:after="0" w:line="240" w:lineRule="auto"/>
              <w:ind w:left="432" w:firstLine="0"/>
              <w:jc w:val="both"/>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IDR 500,000,000</w:t>
            </w:r>
          </w:p>
        </w:tc>
      </w:tr>
      <w:tr>
        <w:trPr>
          <w:cantSplit w:val="0"/>
          <w:trHeight w:val="11969" w:hRule="atLeast"/>
          <w:tblHeader w:val="0"/>
        </w:trPr>
        <w:tc>
          <w:tcPr>
            <w:vAlign w:val="top"/>
          </w:tcPr>
          <w:p w:rsidR="00000000" w:rsidDel="00000000" w:rsidP="00000000" w:rsidRDefault="00000000" w:rsidRPr="00000000" w14:paraId="00000391">
            <w:pPr>
              <w:spacing w:after="0" w:line="240" w:lineRule="auto"/>
              <w:rPr>
                <w:rFonts w:ascii="Verdana" w:cs="Verdana" w:eastAsia="Verdana" w:hAnsi="Verdana"/>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392">
            <w:pPr>
              <w:ind w:left="0" w:firstLine="0"/>
              <w:rPr>
                <w:rFonts w:ascii="Verdana" w:cs="Verdana" w:eastAsia="Verdana" w:hAnsi="Verdana"/>
                <w:sz w:val="18"/>
                <w:szCs w:val="18"/>
                <w:vertAlign w:val="baseline"/>
              </w:rPr>
            </w:pPr>
            <w:r w:rsidDel="00000000" w:rsidR="00000000" w:rsidRPr="00000000">
              <w:rPr>
                <w:rtl w:val="0"/>
              </w:rPr>
            </w:r>
          </w:p>
        </w:tc>
      </w:tr>
    </w:tbl>
    <w:p w:rsidR="00000000" w:rsidDel="00000000" w:rsidP="00000000" w:rsidRDefault="00000000" w:rsidRPr="00000000" w14:paraId="00000394">
      <w:pPr>
        <w:spacing w:after="0" w:line="240" w:lineRule="auto"/>
        <w:rPr>
          <w:rFonts w:ascii="Verdana" w:cs="Verdana" w:eastAsia="Verdana" w:hAnsi="Verdana"/>
          <w:sz w:val="18"/>
          <w:szCs w:val="18"/>
          <w:vertAlign w:val="baseline"/>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Verdana" w:cs="Verdana" w:eastAsia="Verdana" w:hAnsi="Verdana"/>
        <w:b w:val="1"/>
        <w:bCs w:val="1"/>
        <w:sz w:val="18"/>
        <w:szCs w:val="18"/>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5"/>
      <w:numFmt w:val="decimal"/>
      <w:lvlText w:val="%1."/>
      <w:lvlJc w:val="left"/>
      <w:pPr>
        <w:ind w:left="720" w:hanging="360"/>
      </w:pPr>
      <w:rPr>
        <w:vertAlign w:val="baseline"/>
      </w:rPr>
    </w:lvl>
    <w:lvl w:ilvl="1">
      <w:start w:val="1"/>
      <w:numFmt w:val="decimal"/>
      <w:lvlText w:val="%1.%2."/>
      <w:lvlJc w:val="left"/>
      <w:pPr>
        <w:ind w:left="1080" w:hanging="720"/>
      </w:pPr>
      <w:rPr>
        <w:rFonts w:ascii="Arial" w:cs="Arial" w:eastAsia="Arial" w:hAnsi="Arial"/>
        <w:b w:val="0"/>
        <w:bCs w:val="0"/>
        <w:i w:val="0"/>
        <w:iCs w:val="0"/>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160" w:hanging="1800"/>
      </w:pPr>
      <w:rPr>
        <w:vertAlign w:val="baseline"/>
      </w:rPr>
    </w:lvl>
  </w:abstractNum>
  <w:abstractNum w:abstractNumId="3">
    <w:lvl w:ilvl="0">
      <w:start w:val="1"/>
      <w:numFmt w:val="lowerLetter"/>
      <w:lvlText w:val="%1."/>
      <w:lvlJc w:val="left"/>
      <w:pPr>
        <w:ind w:left="1242" w:hanging="360"/>
      </w:pPr>
      <w:rPr>
        <w:vertAlign w:val="baseline"/>
      </w:rPr>
    </w:lvl>
    <w:lvl w:ilvl="1">
      <w:start w:val="1"/>
      <w:numFmt w:val="lowerLetter"/>
      <w:lvlText w:val="%2."/>
      <w:lvlJc w:val="left"/>
      <w:pPr>
        <w:ind w:left="1962" w:hanging="360"/>
      </w:pPr>
      <w:rPr>
        <w:vertAlign w:val="baseline"/>
      </w:rPr>
    </w:lvl>
    <w:lvl w:ilvl="2">
      <w:start w:val="1"/>
      <w:numFmt w:val="lowerRoman"/>
      <w:lvlText w:val="%3."/>
      <w:lvlJc w:val="right"/>
      <w:pPr>
        <w:ind w:left="2682" w:hanging="180"/>
      </w:pPr>
      <w:rPr>
        <w:vertAlign w:val="baseline"/>
      </w:rPr>
    </w:lvl>
    <w:lvl w:ilvl="3">
      <w:start w:val="1"/>
      <w:numFmt w:val="decimal"/>
      <w:lvlText w:val="%4."/>
      <w:lvlJc w:val="left"/>
      <w:pPr>
        <w:ind w:left="3402" w:hanging="360"/>
      </w:pPr>
      <w:rPr>
        <w:vertAlign w:val="baseline"/>
      </w:rPr>
    </w:lvl>
    <w:lvl w:ilvl="4">
      <w:start w:val="1"/>
      <w:numFmt w:val="lowerLetter"/>
      <w:lvlText w:val="%5."/>
      <w:lvlJc w:val="left"/>
      <w:pPr>
        <w:ind w:left="4122" w:hanging="360"/>
      </w:pPr>
      <w:rPr>
        <w:vertAlign w:val="baseline"/>
      </w:rPr>
    </w:lvl>
    <w:lvl w:ilvl="5">
      <w:start w:val="1"/>
      <w:numFmt w:val="lowerRoman"/>
      <w:lvlText w:val="%6."/>
      <w:lvlJc w:val="right"/>
      <w:pPr>
        <w:ind w:left="4842" w:hanging="180"/>
      </w:pPr>
      <w:rPr>
        <w:vertAlign w:val="baseline"/>
      </w:rPr>
    </w:lvl>
    <w:lvl w:ilvl="6">
      <w:start w:val="1"/>
      <w:numFmt w:val="decimal"/>
      <w:lvlText w:val="%7."/>
      <w:lvlJc w:val="left"/>
      <w:pPr>
        <w:ind w:left="5562" w:hanging="360"/>
      </w:pPr>
      <w:rPr>
        <w:vertAlign w:val="baseline"/>
      </w:rPr>
    </w:lvl>
    <w:lvl w:ilvl="7">
      <w:start w:val="1"/>
      <w:numFmt w:val="lowerLetter"/>
      <w:lvlText w:val="%8."/>
      <w:lvlJc w:val="left"/>
      <w:pPr>
        <w:ind w:left="6282" w:hanging="360"/>
      </w:pPr>
      <w:rPr>
        <w:vertAlign w:val="baseline"/>
      </w:rPr>
    </w:lvl>
    <w:lvl w:ilvl="8">
      <w:start w:val="1"/>
      <w:numFmt w:val="lowerRoman"/>
      <w:lvlText w:val="%9."/>
      <w:lvlJc w:val="right"/>
      <w:pPr>
        <w:ind w:left="7002" w:hanging="18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decimal"/>
      <w:lvlText w:val="%2."/>
      <w:lvlJc w:val="left"/>
      <w:pPr>
        <w:ind w:left="1440" w:hanging="360"/>
      </w:pPr>
      <w:rPr>
        <w:b w:val="0"/>
        <w:b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1440" w:hanging="360"/>
      </w:pPr>
      <w:rPr>
        <w:b w:val="0"/>
        <w:bCs w:val="0"/>
        <w:vertAlign w:val="baseline"/>
      </w:rPr>
    </w:lvl>
    <w:lvl w:ilvl="1">
      <w:start w:val="1"/>
      <w:numFmt w:val="lowerLetter"/>
      <w:lvlText w:val="(%2)"/>
      <w:lvlJc w:val="left"/>
      <w:pPr>
        <w:ind w:left="2340" w:hanging="54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9">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lowerLetter"/>
      <w:lvlText w:val="%1."/>
      <w:lvlJc w:val="left"/>
      <w:pPr>
        <w:ind w:left="720" w:hanging="360"/>
      </w:pPr>
      <w:rPr>
        <w:b w:val="0"/>
        <w:bCs w:val="0"/>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lowerLetter"/>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1">
    <w:lvl w:ilvl="0">
      <w:start w:val="2"/>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4"/>
      <w:numFmt w:val="lowerLetter"/>
      <w:lvlText w:val="%1."/>
      <w:lvlJc w:val="left"/>
      <w:pPr>
        <w:ind w:left="720" w:hanging="360"/>
      </w:pPr>
      <w:rPr>
        <w:b w:val="0"/>
        <w:bCs w:val="0"/>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5"/>
      <w:numFmt w:val="lowerLetter"/>
      <w:lvlText w:val="%1."/>
      <w:lvlJc w:val="left"/>
      <w:pPr>
        <w:ind w:left="720" w:hanging="360"/>
      </w:pPr>
      <w:rPr>
        <w:b w:val="0"/>
        <w:bCs w:val="0"/>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lowerLetter"/>
      <w:lvlText w:val="%1."/>
      <w:lvlJc w:val="left"/>
      <w:pPr>
        <w:ind w:left="1440" w:hanging="720"/>
      </w:pPr>
      <w:rPr>
        <w:b w:val="0"/>
        <w:bCs w:val="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5">
    <w:lvl w:ilvl="0">
      <w:start w:val="1"/>
      <w:numFmt w:val="decimal"/>
      <w:lvlText w:val="%1."/>
      <w:lvlJc w:val="left"/>
      <w:pPr>
        <w:ind w:left="1080" w:hanging="360"/>
      </w:pPr>
      <w:rPr>
        <w:rFonts w:ascii="Verdana" w:cs="Verdana" w:eastAsia="Verdana" w:hAnsi="Verdana"/>
        <w:b w:val="0"/>
        <w:bCs w:val="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upp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2"/>
      <w:numFmt w:val="decimal"/>
      <w:lvlText w:val="%1."/>
      <w:lvlJc w:val="left"/>
      <w:pPr>
        <w:ind w:left="108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lowerLetter"/>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30">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1">
    <w:lvl w:ilvl="0">
      <w:start w:val="3"/>
      <w:numFmt w:val="decimal"/>
      <w:lvlText w:val="%1."/>
      <w:lvlJc w:val="left"/>
      <w:pPr>
        <w:ind w:left="108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lvl w:ilvl="0">
      <w:start w:val="5"/>
      <w:numFmt w:val="decimal"/>
      <w:lvlText w:val="%1."/>
      <w:lvlJc w:val="left"/>
      <w:pPr>
        <w:ind w:left="108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1">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lvl w:ilvl="0">
      <w:start w:val="3"/>
      <w:numFmt w:val="decimal"/>
      <w:lvlText w:val="%1."/>
      <w:lvlJc w:val="left"/>
      <w:pPr>
        <w:ind w:left="90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lowerLetter"/>
      <w:lvlText w:val="%1."/>
      <w:lvlJc w:val="left"/>
      <w:pPr>
        <w:ind w:left="1440" w:hanging="360"/>
      </w:pPr>
      <w:rPr>
        <w:b w:val="0"/>
        <w:bCs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46">
    <w:lvl w:ilvl="0">
      <w:start w:val="4"/>
      <w:numFmt w:val="decimal"/>
      <w:lvlText w:val="%1."/>
      <w:lvlJc w:val="left"/>
      <w:pPr>
        <w:ind w:left="90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7">
    <w:lvl w:ilvl="0">
      <w:start w:val="6"/>
      <w:numFmt w:val="decimal"/>
      <w:lvlText w:val="%1."/>
      <w:lvlJc w:val="left"/>
      <w:pPr>
        <w:ind w:left="720" w:hanging="360"/>
      </w:pPr>
      <w:rPr>
        <w:vertAlign w:val="baseline"/>
      </w:rPr>
    </w:lvl>
    <w:lvl w:ilvl="1">
      <w:start w:val="1"/>
      <w:numFmt w:val="decimal"/>
      <w:lvlText w:val="%1.%2."/>
      <w:lvlJc w:val="left"/>
      <w:pPr>
        <w:ind w:left="1080" w:hanging="720"/>
      </w:pPr>
      <w:rPr>
        <w:rFonts w:ascii="Arial" w:cs="Arial" w:eastAsia="Arial" w:hAnsi="Arial"/>
        <w:b w:val="0"/>
        <w:bCs w:val="0"/>
        <w:i w:val="0"/>
        <w:iCs w:val="0"/>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160" w:hanging="1800"/>
      </w:pPr>
      <w:rPr>
        <w:vertAlign w:val="baseline"/>
      </w:rPr>
    </w:lvl>
  </w:abstractNum>
  <w:abstractNum w:abstractNumId="48">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2"/>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lvl w:ilvl="0">
      <w:start w:val="2"/>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lvl w:ilvl="0">
      <w:start w:val="3"/>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8">
    <w:lvl w:ilvl="0">
      <w:start w:val="4"/>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9">
    <w:lvl w:ilvl="0">
      <w:start w:val="5"/>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7">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8">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9">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0">
    <w:lvl w:ilvl="0">
      <w:start w:val="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1">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2">
    <w:lvl w:ilvl="0">
      <w:start w:val="2"/>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4">
    <w:lvl w:ilvl="0">
      <w:start w:val="9"/>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6">
    <w:lvl w:ilvl="0">
      <w:start w:val="10"/>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7">
    <w:lvl w:ilvl="0">
      <w:start w:val="1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8">
    <w:lvl w:ilvl="0">
      <w:start w:val="13"/>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9">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0">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1">
    <w:lvl w:ilvl="0">
      <w:start w:val="1"/>
      <w:numFmt w:val="low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lvl w:ilvl="0">
      <w:start w:val="1"/>
      <w:numFmt w:val="lowerRoman"/>
      <w:lvlText w:val="(%1)"/>
      <w:lvlJc w:val="right"/>
      <w:pPr>
        <w:ind w:left="792" w:hanging="360"/>
      </w:pPr>
      <w:rPr>
        <w:vertAlign w:val="baseline"/>
      </w:rPr>
    </w:lvl>
    <w:lvl w:ilvl="1">
      <w:start w:val="1"/>
      <w:numFmt w:val="lowerLetter"/>
      <w:lvlText w:val="%2."/>
      <w:lvlJc w:val="left"/>
      <w:pPr>
        <w:ind w:left="1512" w:hanging="360"/>
      </w:pPr>
      <w:rPr>
        <w:vertAlign w:val="baseline"/>
      </w:rPr>
    </w:lvl>
    <w:lvl w:ilvl="2">
      <w:start w:val="1"/>
      <w:numFmt w:val="lowerRoman"/>
      <w:lvlText w:val="%3."/>
      <w:lvlJc w:val="right"/>
      <w:pPr>
        <w:ind w:left="2232" w:hanging="180"/>
      </w:pPr>
      <w:rPr>
        <w:vertAlign w:val="baseline"/>
      </w:rPr>
    </w:lvl>
    <w:lvl w:ilvl="3">
      <w:start w:val="1"/>
      <w:numFmt w:val="decimal"/>
      <w:lvlText w:val="%4."/>
      <w:lvlJc w:val="left"/>
      <w:pPr>
        <w:ind w:left="2952" w:hanging="360"/>
      </w:pPr>
      <w:rPr>
        <w:vertAlign w:val="baseline"/>
      </w:rPr>
    </w:lvl>
    <w:lvl w:ilvl="4">
      <w:start w:val="1"/>
      <w:numFmt w:val="lowerLetter"/>
      <w:lvlText w:val="%5."/>
      <w:lvlJc w:val="left"/>
      <w:pPr>
        <w:ind w:left="3672" w:hanging="360"/>
      </w:pPr>
      <w:rPr>
        <w:vertAlign w:val="baseline"/>
      </w:rPr>
    </w:lvl>
    <w:lvl w:ilvl="5">
      <w:start w:val="1"/>
      <w:numFmt w:val="lowerRoman"/>
      <w:lvlText w:val="%6."/>
      <w:lvlJc w:val="right"/>
      <w:pPr>
        <w:ind w:left="4392" w:hanging="180"/>
      </w:pPr>
      <w:rPr>
        <w:vertAlign w:val="baseline"/>
      </w:rPr>
    </w:lvl>
    <w:lvl w:ilvl="6">
      <w:start w:val="1"/>
      <w:numFmt w:val="decimal"/>
      <w:lvlText w:val="%7."/>
      <w:lvlJc w:val="left"/>
      <w:pPr>
        <w:ind w:left="5112" w:hanging="360"/>
      </w:pPr>
      <w:rPr>
        <w:vertAlign w:val="baseline"/>
      </w:rPr>
    </w:lvl>
    <w:lvl w:ilvl="7">
      <w:start w:val="1"/>
      <w:numFmt w:val="lowerLetter"/>
      <w:lvlText w:val="%8."/>
      <w:lvlJc w:val="left"/>
      <w:pPr>
        <w:ind w:left="5832" w:hanging="360"/>
      </w:pPr>
      <w:rPr>
        <w:vertAlign w:val="baseline"/>
      </w:rPr>
    </w:lvl>
    <w:lvl w:ilvl="8">
      <w:start w:val="1"/>
      <w:numFmt w:val="lowerRoman"/>
      <w:lvlText w:val="%9."/>
      <w:lvlJc w:val="right"/>
      <w:pPr>
        <w:ind w:left="6552" w:hanging="180"/>
      </w:pPr>
      <w:rPr>
        <w:vertAlign w:val="baseline"/>
      </w:rPr>
    </w:lvl>
  </w:abstractNum>
  <w:abstractNum w:abstractNumId="83">
    <w:lvl w:ilvl="0">
      <w:start w:val="1"/>
      <w:numFmt w:val="decimal"/>
      <w:lvlText w:val="%1."/>
      <w:lvlJc w:val="left"/>
      <w:pPr>
        <w:ind w:left="900" w:hanging="360"/>
      </w:pPr>
      <w:rPr>
        <w:b w:val="0"/>
        <w:bCs w:val="0"/>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84">
    <w:lvl w:ilvl="0">
      <w:start w:val="1"/>
      <w:numFmt w:val="lowerRoman"/>
      <w:lvlText w:val="(%1)"/>
      <w:lvlJc w:val="right"/>
      <w:pPr>
        <w:ind w:left="2340" w:hanging="360"/>
      </w:pPr>
      <w:rPr>
        <w:vertAlign w:val="baseline"/>
      </w:rPr>
    </w:lvl>
    <w:lvl w:ilvl="1">
      <w:start w:val="3"/>
      <w:numFmt w:val="decimal"/>
      <w:lvlText w:val="%2."/>
      <w:lvlJc w:val="left"/>
      <w:pPr>
        <w:ind w:left="1440" w:hanging="360"/>
      </w:pPr>
      <w:rPr>
        <w:i w:val="0"/>
        <w:iCs w:val="0"/>
        <w:vertAlign w:val="baseline"/>
      </w:rPr>
    </w:lvl>
    <w:lvl w:ilvl="2">
      <w:start w:val="1"/>
      <w:numFmt w:val="lowerLetter"/>
      <w:lvlText w:val="(%3)."/>
      <w:lvlJc w:val="left"/>
      <w:pPr>
        <w:ind w:left="2340" w:hanging="360"/>
      </w:pPr>
      <w:rPr>
        <w:vertAlign w:val="baseline"/>
      </w:rPr>
    </w:lvl>
    <w:lvl w:ilvl="3">
      <w:start w:val="1"/>
      <w:numFmt w:val="decimal"/>
      <w:lvlText w:val="%4."/>
      <w:lvlJc w:val="left"/>
      <w:pPr>
        <w:ind w:left="2880" w:hanging="360"/>
      </w:pPr>
      <w:rPr>
        <w:strike w:val="0"/>
        <w:vertAlign w:val="baseline"/>
      </w:rPr>
    </w:lvl>
    <w:lvl w:ilvl="4">
      <w:start w:val="3"/>
      <w:numFmt w:val="decimal"/>
      <w:lvlText w:val="%5"/>
      <w:lvlJc w:val="left"/>
      <w:pPr>
        <w:ind w:left="3600" w:hanging="360"/>
      </w:pPr>
      <w:rPr>
        <w:vertAlign w:val="baseline"/>
      </w:rPr>
    </w:lvl>
    <w:lvl w:ilvl="5">
      <w:start w:val="1"/>
      <w:numFmt w:val="lowerLetter"/>
      <w:lvlText w:val="%6."/>
      <w:lvlJc w:val="left"/>
      <w:pPr>
        <w:ind w:left="4500" w:hanging="360"/>
      </w:pPr>
      <w:rPr>
        <w:b w:val="0"/>
        <w:bCs w:val="0"/>
        <w:i w:val="0"/>
        <w:iCs w:val="0"/>
        <w:vertAlign w:val="baseline"/>
      </w:rPr>
    </w:lvl>
    <w:lvl w:ilvl="6">
      <w:start w:val="1"/>
      <w:numFmt w:val="upp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5">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6">
    <w:lvl w:ilvl="0">
      <w:start w:val="13"/>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0" w:before="240" w:lineRule="auto"/>
      <w:ind w:left="0" w:firstLine="0"/>
      <w:jc w:val="both"/>
    </w:pPr>
    <w:rPr>
      <w:rFonts w:ascii="Times New Roman" w:cs="Times New Roman" w:eastAsia="Times New Roman" w:hAnsi="Times New Roman"/>
      <w:sz w:val="22"/>
      <w:szCs w:val="22"/>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before="120" w:line="240" w:lineRule="auto"/>
      <w:jc w:val="center"/>
    </w:pPr>
    <w:rPr>
      <w:rFonts w:ascii="Times New Roman" w:cs="Times New Roman" w:eastAsia="Times New Roman" w:hAnsi="Times New Roman"/>
      <w:b w:val="1"/>
      <w:bCs w:val="1"/>
      <w:smallCaps w:val="1"/>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d7+8u0NLxi6+qKvJGtmDdyUCJw==">CgMxLjA4AHIhMXg4a2w2ZVZtRzRqVkpJVnNSTmhLeU9pb3FIejRBdG5W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