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24BC00" w14:textId="6ED69DE2" w:rsidR="00C87922" w:rsidRPr="00F2462D" w:rsidRDefault="00F2462D" w:rsidP="00F2462D">
      <w:pPr>
        <w:jc w:val="right"/>
        <w:rPr>
          <w:sz w:val="36"/>
          <w:szCs w:val="36"/>
        </w:rPr>
      </w:pPr>
      <w:r>
        <w:rPr>
          <w:rFonts w:hint="cs"/>
          <w:sz w:val="36"/>
          <w:szCs w:val="36"/>
          <w:rtl/>
        </w:rPr>
        <w:t xml:space="preserve">برأيك، كيف يمكن للشخص أن يستمر بهمة وقدرة عالية في ادارة </w:t>
      </w:r>
      <w:r w:rsidR="006B38B0">
        <w:rPr>
          <w:rFonts w:hint="cs"/>
          <w:sz w:val="36"/>
          <w:szCs w:val="36"/>
          <w:rtl/>
        </w:rPr>
        <w:t xml:space="preserve">وضبط </w:t>
      </w:r>
      <w:r>
        <w:rPr>
          <w:rFonts w:hint="cs"/>
          <w:sz w:val="36"/>
          <w:szCs w:val="36"/>
          <w:rtl/>
        </w:rPr>
        <w:t>الذات؟ اذكر بعض العوامل التي ممكن أن تساعد في ذلك؟</w:t>
      </w:r>
    </w:p>
    <w:sectPr w:rsidR="00C87922" w:rsidRPr="00F246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62D"/>
    <w:rsid w:val="005A513B"/>
    <w:rsid w:val="006B38B0"/>
    <w:rsid w:val="00C87922"/>
    <w:rsid w:val="00F246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1E6FF499"/>
  <w15:chartTrackingRefBased/>
  <w15:docId w15:val="{1FB084A7-464D-43B6-B9AD-25EF8F3550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21</Words>
  <Characters>92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ahmed alsulmi</cp:lastModifiedBy>
  <cp:revision>2</cp:revision>
  <dcterms:created xsi:type="dcterms:W3CDTF">2024-02-21T15:07:00Z</dcterms:created>
  <dcterms:modified xsi:type="dcterms:W3CDTF">2025-10-04T11:02:00Z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f681b348-1817-445a-bb3b-f14564afe983</vt:lpwstr>
  </property>
</Properties>
</file>