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Stand up week 5</w:t>
      </w:r>
    </w:p>
    <w:p>
      <w:pPr>
        <w:pStyle w:val="Body"/>
        <w:bidi w:val="0"/>
      </w:pPr>
      <w:r>
        <w:rPr>
          <w:rtl w:val="0"/>
        </w:rPr>
        <w:t xml:space="preserve">Scrum master: </w:t>
      </w:r>
      <w:r>
        <w:rPr>
          <w:rtl w:val="0"/>
          <w:lang w:val="de-DE"/>
        </w:rPr>
        <w:t>Thijs Frauenfelder (s2739127)</w:t>
      </w:r>
      <w:r>
        <w:rPr>
          <w:rtl w:val="0"/>
        </w:rPr>
        <w:t xml:space="preserve"> 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8"/>
        <w:gridCol w:w="2384"/>
        <w:gridCol w:w="2751"/>
        <w:gridCol w:w="24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What did you do?</w:t>
            </w:r>
          </w:p>
        </w:tc>
        <w:tc>
          <w:tcPr>
            <w:tcW w:type="dxa" w:w="2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What are you going to do?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 you need help?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208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Katy Radzkova (s2646749)</w:t>
            </w:r>
          </w:p>
        </w:tc>
        <w:tc>
          <w:tcPr>
            <w:tcW w:type="dxa" w:w="23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Uploaded scrum master files to git, divided departments/tasks, started research into web and db connection</w:t>
            </w:r>
          </w:p>
        </w:tc>
        <w:tc>
          <w:tcPr>
            <w:tcW w:type="dxa" w:w="275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Working on web, form to add vehicles to db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Probably, for programming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Dani Mahaini (s2746557)</w:t>
            </w:r>
          </w:p>
        </w:tc>
        <w:tc>
          <w:tcPr>
            <w:tcW w:type="dxa" w:w="238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Finished prototyping in AS assignment, divided roles</w:t>
            </w:r>
          </w:p>
        </w:tc>
        <w:tc>
          <w:tcPr>
            <w:tcW w:type="dxa" w:w="2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Help on web part, see if he can be useful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Thinks he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ll manage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Mark Zhitchenko (s2707586)</w:t>
            </w:r>
          </w:p>
        </w:tc>
        <w:tc>
          <w:tcPr>
            <w:tcW w:type="dxa" w:w="238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Divide roles and improve class diagram, organisational things</w:t>
            </w:r>
          </w:p>
        </w:tc>
        <w:tc>
          <w:tcPr>
            <w:tcW w:type="dxa" w:w="2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DB, organize the environment with Thijs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From Thijs because he already started on DB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Ayolt ten Have (s2793199) </w:t>
            </w:r>
          </w:p>
        </w:tc>
        <w:tc>
          <w:tcPr>
            <w:tcW w:type="dxa" w:w="238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Helped with simplifying DB and cllas diagram, helped dividing roles</w:t>
            </w:r>
          </w:p>
        </w:tc>
        <w:tc>
          <w:tcPr>
            <w:tcW w:type="dxa" w:w="2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 with Dani &amp; Katy on website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Probably from Dani and Katy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Victor Zugravu (s2780941)</w:t>
            </w:r>
          </w:p>
        </w:tc>
        <w:tc>
          <w:tcPr>
            <w:tcW w:type="dxa" w:w="238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Partitioning, talked about how to approach the options and rules</w:t>
            </w:r>
          </w:p>
        </w:tc>
        <w:tc>
          <w:tcPr>
            <w:tcW w:type="dxa" w:w="2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feeling well today, otherwise will work on DB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Thijs Frauenfelder (s2739127)</w:t>
            </w:r>
          </w:p>
        </w:tc>
        <w:tc>
          <w:tcPr>
            <w:tcW w:type="dxa" w:w="238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Dividing tasks and testing DB</w:t>
            </w:r>
          </w:p>
        </w:tc>
        <w:tc>
          <w:tcPr>
            <w:tcW w:type="dxa" w:w="2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Keep working on DB, getting info into Java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Probably not, otherwise 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ll get it from Mark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