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964D" w14:textId="1A4CE58A" w:rsidR="0093312A" w:rsidRPr="00B906CC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Pr="0093312A">
        <w:rPr>
          <w:rFonts w:ascii="Helvetica" w:hAnsi="Helvetica" w:cs="Times New Roman"/>
        </w:rPr>
        <w:t>Ornamented dragonflies are less imperiled by human-modified habitats than non-ornamented dragonflies</w:t>
      </w:r>
    </w:p>
    <w:p w14:paraId="4A8DD825" w14:textId="77777777" w:rsidR="0093312A" w:rsidRPr="00CB6FD6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3EA9EAEB" w14:textId="77777777" w:rsidR="0093312A" w:rsidRPr="00CB6FD6" w:rsidRDefault="0093312A" w:rsidP="0093312A">
      <w:pPr>
        <w:rPr>
          <w:rFonts w:ascii="Helvetica" w:hAnsi="Helvetica"/>
          <w:b/>
        </w:rPr>
      </w:pPr>
    </w:p>
    <w:p w14:paraId="17A60D4B" w14:textId="1A59BAC3" w:rsidR="0093312A" w:rsidRPr="00CB6FD6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 w:rsidR="00947C4C">
        <w:rPr>
          <w:rFonts w:ascii="Helvetica" w:hAnsi="Helvetica"/>
          <w:bCs/>
        </w:rPr>
        <w:t>assemblage.comp</w:t>
      </w:r>
      <w:r>
        <w:rPr>
          <w:rFonts w:ascii="Helvetica" w:hAnsi="Helvetica"/>
          <w:bCs/>
        </w:rPr>
        <w:t>.csv</w:t>
      </w:r>
    </w:p>
    <w:p w14:paraId="5858BA81" w14:textId="1D042399" w:rsidR="0093312A" w:rsidRPr="00C10B48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 w:rsidR="00947C4C">
        <w:rPr>
          <w:rFonts w:ascii="Helvetica" w:hAnsi="Helvetica"/>
          <w:bCs/>
        </w:rPr>
        <w:t>Proportion of dragonfly species in a local assemblage that possess ornamentation across the American Midwest</w:t>
      </w:r>
      <w:r w:rsidR="00C10B48">
        <w:rPr>
          <w:rFonts w:ascii="Helvetica" w:hAnsi="Helvetica"/>
          <w:bCs/>
        </w:rPr>
        <w:t xml:space="preserve">. </w:t>
      </w:r>
      <w:r w:rsidR="00947C4C">
        <w:rPr>
          <w:rFonts w:ascii="Helvetica" w:hAnsi="Helvetica"/>
          <w:bCs/>
        </w:rPr>
        <w:t xml:space="preserve">Assemblage data derive from </w:t>
      </w:r>
      <w:proofErr w:type="spellStart"/>
      <w:r w:rsidR="00947C4C">
        <w:rPr>
          <w:rFonts w:ascii="Helvetica" w:hAnsi="Helvetica"/>
          <w:bCs/>
        </w:rPr>
        <w:t>iNaturalist</w:t>
      </w:r>
      <w:proofErr w:type="spellEnd"/>
      <w:r w:rsidR="00947C4C">
        <w:rPr>
          <w:rFonts w:ascii="Helvetica" w:hAnsi="Helvetica"/>
          <w:bCs/>
        </w:rPr>
        <w:t xml:space="preserve"> observations and corresponding environmental data from GIS data layers.</w:t>
      </w:r>
    </w:p>
    <w:p w14:paraId="5EF7D2E9" w14:textId="048B5ECC" w:rsidR="0093312A" w:rsidRPr="00CB6FD6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947C4C">
        <w:rPr>
          <w:rFonts w:ascii="Helvetica" w:hAnsi="Helvetica"/>
        </w:rPr>
        <w:t>5878</w:t>
      </w:r>
      <w:r w:rsidR="00C10B48">
        <w:rPr>
          <w:rFonts w:ascii="Helvetica" w:hAnsi="Helvetica"/>
        </w:rPr>
        <w:t>, not including header</w:t>
      </w:r>
    </w:p>
    <w:p w14:paraId="43E76C01" w14:textId="3374AAB5" w:rsidR="00C50B3C" w:rsidRDefault="0093312A" w:rsidP="0093312A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 w:rsidR="00C10B48">
        <w:rPr>
          <w:rFonts w:ascii="Helvetica" w:hAnsi="Helvetica"/>
          <w:b/>
        </w:rPr>
        <w:t xml:space="preserve"> </w:t>
      </w:r>
      <w:r w:rsidR="00C10B48">
        <w:rPr>
          <w:rFonts w:ascii="Helvetica" w:hAnsi="Helvetica"/>
          <w:bCs/>
        </w:rPr>
        <w:t xml:space="preserve">8. </w:t>
      </w:r>
      <w:r w:rsidR="00947C4C">
        <w:rPr>
          <w:rFonts w:ascii="Helvetica" w:hAnsi="Helvetica"/>
          <w:bCs/>
          <w:i/>
          <w:iCs/>
        </w:rPr>
        <w:t xml:space="preserve">Longitude; Latitude; effort; </w:t>
      </w:r>
      <w:proofErr w:type="spellStart"/>
      <w:r w:rsidR="00947C4C">
        <w:rPr>
          <w:rFonts w:ascii="Helvetica" w:hAnsi="Helvetica"/>
          <w:bCs/>
          <w:i/>
          <w:iCs/>
        </w:rPr>
        <w:t>rg_per_orn_spp</w:t>
      </w:r>
      <w:proofErr w:type="spellEnd"/>
      <w:r w:rsidR="00947C4C">
        <w:rPr>
          <w:rFonts w:ascii="Helvetica" w:hAnsi="Helvetica"/>
          <w:bCs/>
          <w:i/>
          <w:iCs/>
        </w:rPr>
        <w:t xml:space="preserve">; </w:t>
      </w:r>
      <w:proofErr w:type="spellStart"/>
      <w:r w:rsidR="00947C4C">
        <w:rPr>
          <w:rFonts w:ascii="Helvetica" w:hAnsi="Helvetica"/>
          <w:bCs/>
          <w:i/>
          <w:iCs/>
        </w:rPr>
        <w:t>impervious_percent</w:t>
      </w:r>
      <w:proofErr w:type="spellEnd"/>
      <w:r w:rsidR="00947C4C">
        <w:rPr>
          <w:rFonts w:ascii="Helvetica" w:hAnsi="Helvetica"/>
          <w:bCs/>
          <w:i/>
          <w:iCs/>
        </w:rPr>
        <w:t xml:space="preserve">; avmaxt_61to65; </w:t>
      </w:r>
      <w:proofErr w:type="spellStart"/>
      <w:r w:rsidR="00947C4C">
        <w:rPr>
          <w:rFonts w:ascii="Helvetica" w:hAnsi="Helvetica"/>
          <w:bCs/>
          <w:i/>
          <w:iCs/>
        </w:rPr>
        <w:t>change_maxt</w:t>
      </w:r>
      <w:proofErr w:type="spellEnd"/>
      <w:r w:rsidR="00947C4C">
        <w:rPr>
          <w:rFonts w:ascii="Helvetica" w:hAnsi="Helvetica"/>
          <w:bCs/>
          <w:i/>
          <w:iCs/>
        </w:rPr>
        <w:t xml:space="preserve">; </w:t>
      </w:r>
      <w:proofErr w:type="spellStart"/>
      <w:r w:rsidR="00947C4C">
        <w:rPr>
          <w:rFonts w:ascii="Helvetica" w:hAnsi="Helvetica"/>
          <w:bCs/>
          <w:i/>
          <w:iCs/>
        </w:rPr>
        <w:t>agricul</w:t>
      </w:r>
      <w:proofErr w:type="spellEnd"/>
    </w:p>
    <w:p w14:paraId="46C5ADFF" w14:textId="28B0DF10" w:rsidR="00C10B48" w:rsidRDefault="00C10B48" w:rsidP="0093312A">
      <w:pPr>
        <w:rPr>
          <w:rFonts w:ascii="Helvetica" w:hAnsi="Helvetica"/>
          <w:bCs/>
          <w:i/>
          <w:iCs/>
        </w:rPr>
      </w:pPr>
    </w:p>
    <w:p w14:paraId="06A037B4" w14:textId="0622523B" w:rsidR="00213B1F" w:rsidRDefault="008B3F0B" w:rsidP="00213B1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 xml:space="preserve">Latitude: </w:t>
      </w:r>
      <w:r>
        <w:rPr>
          <w:rFonts w:ascii="Helvetica" w:hAnsi="Helvetica"/>
          <w:iCs/>
        </w:rPr>
        <w:t>Latitude of the local assemblage</w:t>
      </w:r>
    </w:p>
    <w:p w14:paraId="6DB95701" w14:textId="77777777" w:rsidR="008B3F0B" w:rsidRPr="008B3F0B" w:rsidRDefault="008B3F0B" w:rsidP="00213B1F">
      <w:pPr>
        <w:rPr>
          <w:rFonts w:ascii="Helvetica" w:hAnsi="Helvetica"/>
          <w:iCs/>
        </w:rPr>
      </w:pPr>
    </w:p>
    <w:p w14:paraId="04DE0F52" w14:textId="7A4BBCB1" w:rsidR="008B3F0B" w:rsidRDefault="008B3F0B" w:rsidP="00213B1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 xml:space="preserve">Longitude: </w:t>
      </w:r>
      <w:r>
        <w:rPr>
          <w:rFonts w:ascii="Helvetica" w:hAnsi="Helvetica"/>
          <w:iCs/>
        </w:rPr>
        <w:t>Longitude of the local assemblage</w:t>
      </w:r>
    </w:p>
    <w:p w14:paraId="4692D1E7" w14:textId="77777777" w:rsidR="008B3F0B" w:rsidRPr="008B3F0B" w:rsidRDefault="008B3F0B" w:rsidP="00213B1F">
      <w:pPr>
        <w:rPr>
          <w:rFonts w:ascii="Helvetica" w:hAnsi="Helvetica"/>
          <w:iCs/>
        </w:rPr>
      </w:pPr>
    </w:p>
    <w:p w14:paraId="6A244336" w14:textId="47C9A644" w:rsid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effort:</w:t>
      </w:r>
    </w:p>
    <w:p w14:paraId="1DFC528D" w14:textId="77777777" w:rsidR="008B3F0B" w:rsidRDefault="008B3F0B" w:rsidP="00213B1F">
      <w:pPr>
        <w:rPr>
          <w:rFonts w:ascii="Helvetica" w:hAnsi="Helvetica"/>
          <w:i/>
        </w:rPr>
      </w:pPr>
    </w:p>
    <w:p w14:paraId="0CE36E20" w14:textId="46384423" w:rsidR="008B3F0B" w:rsidRDefault="008B3F0B" w:rsidP="00213B1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rg_per_orn_spp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proportion of dragonfly species in the local assemblage that possess ornamentation</w:t>
      </w:r>
    </w:p>
    <w:p w14:paraId="779ABBC4" w14:textId="77777777" w:rsidR="008B3F0B" w:rsidRPr="008B3F0B" w:rsidRDefault="008B3F0B" w:rsidP="00213B1F">
      <w:pPr>
        <w:rPr>
          <w:rFonts w:ascii="Helvetica" w:hAnsi="Helvetica"/>
          <w:iCs/>
        </w:rPr>
      </w:pPr>
    </w:p>
    <w:p w14:paraId="4903FE62" w14:textId="1547667C" w:rsidR="008B3F0B" w:rsidRDefault="008B3F0B" w:rsidP="00213B1F">
      <w:pPr>
        <w:rPr>
          <w:rFonts w:ascii="Helvetica" w:hAnsi="Helvetica"/>
          <w:i/>
        </w:rPr>
      </w:pPr>
      <w:proofErr w:type="spellStart"/>
      <w:r>
        <w:rPr>
          <w:rFonts w:ascii="Helvetica" w:hAnsi="Helvetica"/>
          <w:i/>
        </w:rPr>
        <w:t>impervious_percent</w:t>
      </w:r>
      <w:proofErr w:type="spellEnd"/>
      <w:r>
        <w:rPr>
          <w:rFonts w:ascii="Helvetica" w:hAnsi="Helvetica"/>
          <w:i/>
        </w:rPr>
        <w:t>: percent of land covered by impervious surface in the area of the local assemblage – a proxy for urbanization</w:t>
      </w:r>
    </w:p>
    <w:p w14:paraId="7A2E18C9" w14:textId="77777777" w:rsidR="008B3F0B" w:rsidRDefault="008B3F0B" w:rsidP="00213B1F">
      <w:pPr>
        <w:rPr>
          <w:rFonts w:ascii="Helvetica" w:hAnsi="Helvetica"/>
          <w:i/>
        </w:rPr>
      </w:pPr>
    </w:p>
    <w:p w14:paraId="3F6F1783" w14:textId="374968EE" w:rsid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avmaxt_61to65: average maximum temperature from 1961-1965 in the area of the local assemblage</w:t>
      </w:r>
    </w:p>
    <w:p w14:paraId="3C73AC5A" w14:textId="77777777" w:rsidR="008B3F0B" w:rsidRDefault="008B3F0B" w:rsidP="00213B1F">
      <w:pPr>
        <w:rPr>
          <w:rFonts w:ascii="Helvetica" w:hAnsi="Helvetica"/>
          <w:i/>
        </w:rPr>
      </w:pPr>
    </w:p>
    <w:p w14:paraId="2FBB28EE" w14:textId="3F50FF0B" w:rsidR="008B3F0B" w:rsidRDefault="008B3F0B" w:rsidP="00213B1F">
      <w:pPr>
        <w:rPr>
          <w:rFonts w:ascii="Helvetica" w:hAnsi="Helvetica"/>
          <w:i/>
        </w:rPr>
      </w:pPr>
      <w:proofErr w:type="spellStart"/>
      <w:r>
        <w:rPr>
          <w:rFonts w:ascii="Helvetica" w:hAnsi="Helvetica"/>
          <w:i/>
        </w:rPr>
        <w:t>change_maxt</w:t>
      </w:r>
      <w:proofErr w:type="spellEnd"/>
      <w:r>
        <w:rPr>
          <w:rFonts w:ascii="Helvetica" w:hAnsi="Helvetica"/>
          <w:i/>
        </w:rPr>
        <w:t>: change in maximum temperature from 1965 until the present in the area of the local assemblage</w:t>
      </w:r>
    </w:p>
    <w:p w14:paraId="21552D07" w14:textId="77777777" w:rsidR="008B3F0B" w:rsidRDefault="008B3F0B" w:rsidP="00213B1F">
      <w:pPr>
        <w:rPr>
          <w:rFonts w:ascii="Helvetica" w:hAnsi="Helvetica"/>
          <w:i/>
        </w:rPr>
      </w:pPr>
    </w:p>
    <w:p w14:paraId="7D35FF11" w14:textId="31D8AFCE" w:rsidR="008B3F0B" w:rsidRPr="008B3F0B" w:rsidRDefault="008B3F0B" w:rsidP="00213B1F">
      <w:pPr>
        <w:rPr>
          <w:rFonts w:ascii="Helvetica" w:hAnsi="Helvetica"/>
          <w:i/>
        </w:rPr>
      </w:pPr>
      <w:proofErr w:type="spellStart"/>
      <w:r>
        <w:rPr>
          <w:rFonts w:ascii="Helvetica" w:hAnsi="Helvetica"/>
          <w:i/>
        </w:rPr>
        <w:t>agricul</w:t>
      </w:r>
      <w:proofErr w:type="spellEnd"/>
      <w:r>
        <w:rPr>
          <w:rFonts w:ascii="Helvetica" w:hAnsi="Helvetica"/>
          <w:i/>
        </w:rPr>
        <w:t>:</w:t>
      </w:r>
      <w:r w:rsidRPr="008B3F0B">
        <w:rPr>
          <w:rFonts w:ascii="Helvetica" w:hAnsi="Helvetica"/>
          <w:i/>
        </w:rPr>
        <w:t xml:space="preserve"> </w:t>
      </w:r>
      <w:r>
        <w:rPr>
          <w:rFonts w:ascii="Helvetica" w:hAnsi="Helvetica"/>
          <w:i/>
        </w:rPr>
        <w:t>percent of land co</w:t>
      </w:r>
      <w:r>
        <w:rPr>
          <w:rFonts w:ascii="Helvetica" w:hAnsi="Helvetica"/>
          <w:i/>
        </w:rPr>
        <w:t>nverted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  <w:i/>
        </w:rPr>
        <w:t xml:space="preserve">to farmland or crop </w:t>
      </w:r>
      <w:proofErr w:type="spellStart"/>
      <w:r>
        <w:rPr>
          <w:rFonts w:ascii="Helvetica" w:hAnsi="Helvetica"/>
          <w:i/>
        </w:rPr>
        <w:t xml:space="preserve">land </w:t>
      </w:r>
      <w:r>
        <w:rPr>
          <w:rFonts w:ascii="Helvetica" w:hAnsi="Helvetica"/>
          <w:i/>
        </w:rPr>
        <w:t>in</w:t>
      </w:r>
      <w:proofErr w:type="spellEnd"/>
      <w:r>
        <w:rPr>
          <w:rFonts w:ascii="Helvetica" w:hAnsi="Helvetica"/>
          <w:i/>
        </w:rPr>
        <w:t xml:space="preserve"> the area of the local assemblage</w:t>
      </w:r>
      <w:r>
        <w:rPr>
          <w:rFonts w:ascii="Helvetica" w:hAnsi="Helvetica"/>
          <w:i/>
        </w:rPr>
        <w:t xml:space="preserve"> – a proxy for </w:t>
      </w:r>
      <w:proofErr w:type="spellStart"/>
      <w:r>
        <w:rPr>
          <w:rFonts w:ascii="Helvetica" w:hAnsi="Helvetica"/>
          <w:i/>
        </w:rPr>
        <w:t>agriculturization</w:t>
      </w:r>
      <w:proofErr w:type="spellEnd"/>
    </w:p>
    <w:p w14:paraId="4A0A04CC" w14:textId="4B859B34" w:rsidR="00C10B48" w:rsidRPr="00C10B48" w:rsidRDefault="00C10B48" w:rsidP="0093312A">
      <w:pPr>
        <w:rPr>
          <w:rFonts w:ascii="Helvetica" w:hAnsi="Helvetica"/>
          <w:bCs/>
          <w:i/>
          <w:iCs/>
        </w:rPr>
      </w:pPr>
    </w:p>
    <w:p w14:paraId="14F4D4DC" w14:textId="0F96C714" w:rsidR="00C10B48" w:rsidRDefault="00C10B48" w:rsidP="0093312A">
      <w:pPr>
        <w:rPr>
          <w:rFonts w:ascii="Helvetica" w:hAnsi="Helvetica"/>
          <w:bCs/>
        </w:rPr>
      </w:pPr>
    </w:p>
    <w:p w14:paraId="266004DD" w14:textId="77777777" w:rsidR="00C10B48" w:rsidRPr="00C10B48" w:rsidRDefault="00C10B48" w:rsidP="0093312A">
      <w:pPr>
        <w:rPr>
          <w:bCs/>
        </w:rPr>
      </w:pPr>
    </w:p>
    <w:sectPr w:rsidR="00C10B48" w:rsidRPr="00C10B48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A"/>
    <w:rsid w:val="000A7151"/>
    <w:rsid w:val="00213B1F"/>
    <w:rsid w:val="00223DDE"/>
    <w:rsid w:val="0025548F"/>
    <w:rsid w:val="008B3F0B"/>
    <w:rsid w:val="0093312A"/>
    <w:rsid w:val="00947C4C"/>
    <w:rsid w:val="00C10B48"/>
    <w:rsid w:val="00C50B3C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EA1E"/>
  <w15:chartTrackingRefBased/>
  <w15:docId w15:val="{1E7CB275-2627-7F4E-9CE0-6285CFB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2A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4</cp:revision>
  <dcterms:created xsi:type="dcterms:W3CDTF">2022-09-01T17:09:00Z</dcterms:created>
  <dcterms:modified xsi:type="dcterms:W3CDTF">2022-09-01T18:02:00Z</dcterms:modified>
</cp:coreProperties>
</file>