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359D" w14:textId="77777777" w:rsidR="00D776A5" w:rsidRPr="00EB4AC7" w:rsidRDefault="00D776A5" w:rsidP="007924A4">
      <w:pPr>
        <w:autoSpaceDE w:val="0"/>
        <w:autoSpaceDN w:val="0"/>
        <w:adjustRightInd w:val="0"/>
        <w:rPr>
          <w:rFonts w:ascii="Helvetica" w:hAnsi="Helvetica" w:cstheme="minorHAnsi"/>
          <w:b/>
          <w:bCs/>
          <w:color w:val="000000" w:themeColor="text1"/>
          <w:sz w:val="32"/>
          <w:szCs w:val="32"/>
          <w:u w:val="single"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EB4AC7">
        <w:rPr>
          <w:rFonts w:ascii="Helvetica" w:hAnsi="Helvetica" w:cstheme="minorHAnsi"/>
          <w:b/>
          <w:bCs/>
          <w:color w:val="000000" w:themeColor="text1"/>
          <w:sz w:val="32"/>
          <w:szCs w:val="32"/>
          <w:u w:val="single" w:color="000000"/>
          <w14:textOutline w14:w="0" w14:cap="flat" w14:cmpd="sng" w14:algn="ctr">
            <w14:noFill/>
            <w14:prstDash w14:val="solid"/>
            <w14:round/>
          </w14:textOutline>
        </w:rPr>
        <w:t>ERNEST MOORE</w:t>
      </w:r>
    </w:p>
    <w:p w14:paraId="5C170119" w14:textId="77777777" w:rsidR="00D776A5" w:rsidRPr="00EB4AC7" w:rsidRDefault="00D776A5" w:rsidP="007924A4">
      <w:pPr>
        <w:autoSpaceDE w:val="0"/>
        <w:autoSpaceDN w:val="0"/>
        <w:adjustRightInd w:val="0"/>
        <w:rPr>
          <w:rFonts w:ascii="Helvetica" w:hAnsi="Helvetica" w:cstheme="minorHAnsi"/>
          <w:b/>
          <w:bCs/>
          <w:color w:val="000000" w:themeColor="text1"/>
          <w:sz w:val="32"/>
          <w:szCs w:val="32"/>
          <w:u w:val="single"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300BCD03" w14:textId="2236B4CC" w:rsidR="007924A4" w:rsidRPr="00EB4AC7" w:rsidRDefault="00D776A5" w:rsidP="007924A4">
      <w:pPr>
        <w:autoSpaceDE w:val="0"/>
        <w:autoSpaceDN w:val="0"/>
        <w:adjustRightInd w:val="0"/>
        <w:rPr>
          <w:rFonts w:ascii="Helvetica" w:hAnsi="Helvetica" w:cstheme="minorHAnsi"/>
          <w:b/>
          <w:bCs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EB4AC7">
        <w:rPr>
          <w:rFonts w:ascii="Helvetica" w:hAnsi="Helvetica" w:cstheme="minorHAnsi"/>
          <w:b/>
          <w:bCs/>
          <w:color w:val="000000" w:themeColor="text1"/>
          <w:u w:val="single" w:color="000000"/>
          <w14:textOutline w14:w="0" w14:cap="flat" w14:cmpd="sng" w14:algn="ctr">
            <w14:noFill/>
            <w14:prstDash w14:val="solid"/>
            <w14:round/>
          </w14:textOutline>
        </w:rPr>
        <w:t xml:space="preserve">PROFESSIONAL </w:t>
      </w:r>
      <w:r w:rsidR="007924A4" w:rsidRPr="00EB4AC7">
        <w:rPr>
          <w:rFonts w:ascii="Helvetica" w:hAnsi="Helvetica" w:cstheme="minorHAnsi"/>
          <w:b/>
          <w:bCs/>
          <w:color w:val="000000" w:themeColor="text1"/>
          <w:u w:val="single" w:color="000000"/>
          <w14:textOutline w14:w="0" w14:cap="flat" w14:cmpd="sng" w14:algn="ctr">
            <w14:noFill/>
            <w14:prstDash w14:val="solid"/>
            <w14:round/>
          </w14:textOutline>
        </w:rPr>
        <w:t>REFERENCES</w:t>
      </w:r>
      <w:r w:rsidR="007924A4" w:rsidRPr="00EB4AC7">
        <w:rPr>
          <w:rFonts w:ascii="Helvetica" w:hAnsi="Helvetica" w:cstheme="minorHAnsi"/>
          <w:b/>
          <w:bCs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4AC7">
        <w:rPr>
          <w:rFonts w:ascii="Helvetica" w:hAnsi="Helvetica" w:cstheme="minorHAnsi"/>
          <w:b/>
          <w:bCs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10197E" w14:textId="77777777" w:rsidR="007924A4" w:rsidRPr="00EB4AC7" w:rsidRDefault="007924A4" w:rsidP="007924A4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0F8754CA" w14:textId="77777777" w:rsidR="007924A4" w:rsidRPr="00AF5D27" w:rsidRDefault="007924A4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Keith Weisel</w:t>
      </w:r>
    </w:p>
    <w:p w14:paraId="55CC70F2" w14:textId="5FB0E296" w:rsidR="007924A4" w:rsidRPr="00AF5D27" w:rsidRDefault="006138EA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 xml:space="preserve">Executive </w:t>
      </w:r>
      <w:r w:rsidR="007924A4"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Director,</w:t>
      </w: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 xml:space="preserve"> J.P. Morgan Chase</w:t>
      </w:r>
    </w:p>
    <w:p w14:paraId="78DEBCA1" w14:textId="525C2617" w:rsidR="00B4596B" w:rsidRPr="00AF5D27" w:rsidRDefault="00000000" w:rsidP="00AF5D27">
      <w:pPr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77253C" w:rsidRPr="00AF5D27">
          <w:rPr>
            <w:rStyle w:val="Hyperlink"/>
            <w:rFonts w:ascii="Helvetica" w:hAnsi="Helvetica"/>
          </w:rPr>
          <w:t>keith.weisel@kbwtech.com</w:t>
        </w:r>
      </w:hyperlink>
    </w:p>
    <w:p w14:paraId="1B78120E" w14:textId="1E4A902B" w:rsidR="0077253C" w:rsidRPr="00AF5D27" w:rsidRDefault="0077253C" w:rsidP="00AF5D27">
      <w:pPr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206-321-0393</w:t>
      </w:r>
    </w:p>
    <w:p w14:paraId="7F85C10C" w14:textId="494BDC00" w:rsidR="00E7415B" w:rsidRPr="00EB4AC7" w:rsidRDefault="00E7415B" w:rsidP="00AF5D27">
      <w:pPr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7E43C28A" w14:textId="619C1915" w:rsidR="00E7415B" w:rsidRPr="00AF5D27" w:rsidRDefault="00E7415B" w:rsidP="00AF5D27">
      <w:pPr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Andrew Fallucca</w:t>
      </w:r>
    </w:p>
    <w:p w14:paraId="3C7B2447" w14:textId="5CACB6E0" w:rsidR="00E7415B" w:rsidRPr="00AF5D27" w:rsidRDefault="006138EA" w:rsidP="00AF5D27">
      <w:pPr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Principal</w:t>
      </w:r>
      <w:r w:rsidR="00E7415B"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Engineer, </w:t>
      </w:r>
      <w:r w:rsidR="00F6751D"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Wells</w:t>
      </w:r>
      <w:r w:rsidR="003D635E"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6751D"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Fargo</w:t>
      </w:r>
    </w:p>
    <w:p w14:paraId="2F036719" w14:textId="0A8541BF" w:rsidR="004F0A39" w:rsidRPr="00AF5D27" w:rsidRDefault="004F0A39" w:rsidP="00AF5D27">
      <w:pPr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708-903-0576</w:t>
      </w:r>
    </w:p>
    <w:p w14:paraId="4C12323C" w14:textId="711E09CD" w:rsidR="00D776A5" w:rsidRPr="00EB4AC7" w:rsidRDefault="00D776A5" w:rsidP="00AF5D27">
      <w:pPr>
        <w:rPr>
          <w:rFonts w:ascii="Helvetica" w:eastAsia="Times New Roman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AA828A2" w14:textId="5C61DCC7" w:rsidR="00F6751D" w:rsidRPr="00AF5D2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Daniel Diaz</w:t>
      </w:r>
    </w:p>
    <w:p w14:paraId="61E4A1C1" w14:textId="790C4FA6" w:rsidR="00D776A5" w:rsidRPr="00AF5D2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Senior Software</w:t>
      </w:r>
      <w:r w:rsidR="00D776A5"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 xml:space="preserve"> Engineer, USAA</w:t>
      </w:r>
    </w:p>
    <w:p w14:paraId="5F8E4ACC" w14:textId="3F2CFFE6" w:rsidR="00AF5D27" w:rsidRDefault="00AF5D27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73412B">
          <w:rPr>
            <w:rStyle w:val="Hyperlink"/>
            <w:rFonts w:ascii="Helvetica" w:hAnsi="Helvetica" w:cstheme="minorHAnsi"/>
            <w14:textOutline w14:w="0" w14:cap="flat" w14:cmpd="sng" w14:algn="ctr">
              <w14:noFill/>
              <w14:prstDash w14:val="solid"/>
              <w14:round/>
            </w14:textOutline>
          </w:rPr>
          <w:t>email@danieldiaz.com</w:t>
        </w:r>
      </w:hyperlink>
    </w:p>
    <w:p w14:paraId="2A7004C5" w14:textId="12B8AC59" w:rsidR="004F0A39" w:rsidRPr="00AF5D27" w:rsidRDefault="004F0A39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210-687-9848</w:t>
      </w:r>
    </w:p>
    <w:p w14:paraId="453B495E" w14:textId="77777777" w:rsidR="00D776A5" w:rsidRPr="00EB4AC7" w:rsidRDefault="00D776A5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3E502003" w14:textId="6FFCA034" w:rsidR="00F6751D" w:rsidRPr="00AF5D2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Doina Morales</w:t>
      </w:r>
    </w:p>
    <w:p w14:paraId="0D5EB654" w14:textId="00602663" w:rsidR="006138EA" w:rsidRPr="00AF5D27" w:rsidRDefault="006138EA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Software Engineer, Crowdstrike</w:t>
      </w:r>
    </w:p>
    <w:p w14:paraId="24DCC3D3" w14:textId="02087F15" w:rsidR="00A40861" w:rsidRPr="00AF5D27" w:rsidRDefault="00A40861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AF5D27">
          <w:rPr>
            <w:rStyle w:val="Hyperlink"/>
            <w:rFonts w:ascii="Helvetica" w:hAnsi="Helvetica" w:cstheme="minorHAnsi"/>
            <w14:textOutline w14:w="0" w14:cap="flat" w14:cmpd="sng" w14:algn="ctr">
              <w14:noFill/>
              <w14:prstDash w14:val="solid"/>
              <w14:round/>
            </w14:textOutline>
          </w:rPr>
          <w:t>doina.alexandra@gmail.com</w:t>
        </w:r>
      </w:hyperlink>
    </w:p>
    <w:p w14:paraId="280243A5" w14:textId="6F456A93" w:rsidR="00A40861" w:rsidRPr="00AF5D27" w:rsidRDefault="00A40861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360-480-5684</w:t>
      </w:r>
    </w:p>
    <w:p w14:paraId="568A7147" w14:textId="77777777" w:rsidR="00F6751D" w:rsidRPr="00EB4AC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697776B3" w14:textId="5DF9F1DE" w:rsidR="00F6751D" w:rsidRPr="00AF5D2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Scott Yoshimura</w:t>
      </w:r>
    </w:p>
    <w:p w14:paraId="017E34B2" w14:textId="7E0BD909" w:rsidR="006138EA" w:rsidRPr="00AF5D27" w:rsidRDefault="006138EA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Lead Technical Product Manager, USAA</w:t>
      </w:r>
    </w:p>
    <w:p w14:paraId="63B852D8" w14:textId="78BDF933" w:rsidR="00AF5D27" w:rsidRPr="00AF5D27" w:rsidRDefault="00AF5D27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F5D27">
          <w:rPr>
            <w:rStyle w:val="Hyperlink"/>
            <w:rFonts w:ascii="Helvetica" w:hAnsi="Helvetica" w:cstheme="minorHAnsi"/>
            <w14:textOutline w14:w="0" w14:cap="flat" w14:cmpd="sng" w14:algn="ctr">
              <w14:noFill/>
              <w14:prstDash w14:val="solid"/>
              <w14:round/>
            </w14:textOutline>
          </w:rPr>
          <w:t>scott.t.yoshimura@icloud.com</w:t>
        </w:r>
      </w:hyperlink>
    </w:p>
    <w:p w14:paraId="78908A62" w14:textId="26FB6FAF" w:rsidR="00AF5D27" w:rsidRPr="00AF5D27" w:rsidRDefault="00AF5D27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602-918-3975</w:t>
      </w:r>
    </w:p>
    <w:p w14:paraId="75D565AB" w14:textId="77777777" w:rsidR="00F6751D" w:rsidRPr="00EB4AC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p w14:paraId="1F7A4944" w14:textId="49026320" w:rsidR="00F6751D" w:rsidRPr="00AF5D27" w:rsidRDefault="00F6751D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Daren Jensen</w:t>
      </w:r>
    </w:p>
    <w:p w14:paraId="5474A0AC" w14:textId="542A8E46" w:rsidR="006138EA" w:rsidRPr="00AF5D27" w:rsidRDefault="006138EA" w:rsidP="00AF5D27">
      <w:pPr>
        <w:autoSpaceDE w:val="0"/>
        <w:autoSpaceDN w:val="0"/>
        <w:adjustRightInd w:val="0"/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  <w:r w:rsidRPr="00AF5D27">
        <w:rPr>
          <w:rFonts w:ascii="Helvetica" w:hAnsi="Helvetica"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  <w:t>Product Owner/Scrum Master</w:t>
      </w:r>
    </w:p>
    <w:p w14:paraId="2C3DB4C7" w14:textId="0FB8D393" w:rsidR="00F6751D" w:rsidRPr="00D776A5" w:rsidRDefault="00F6751D" w:rsidP="00D776A5">
      <w:pPr>
        <w:autoSpaceDE w:val="0"/>
        <w:autoSpaceDN w:val="0"/>
        <w:adjustRightInd w:val="0"/>
        <w:rPr>
          <w:rFonts w:cstheme="minorHAnsi"/>
          <w:color w:val="000000" w:themeColor="text1"/>
          <w:u w:color="00000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F6751D" w:rsidRPr="00D776A5" w:rsidSect="00592618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4FAE" w14:textId="77777777" w:rsidR="0052725C" w:rsidRDefault="0052725C" w:rsidP="00E7415B">
      <w:r>
        <w:separator/>
      </w:r>
    </w:p>
  </w:endnote>
  <w:endnote w:type="continuationSeparator" w:id="0">
    <w:p w14:paraId="7722BCF7" w14:textId="77777777" w:rsidR="0052725C" w:rsidRDefault="0052725C" w:rsidP="00E7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3058" w14:textId="16DFF5DD" w:rsidR="00E7415B" w:rsidRDefault="00E741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E7CEA4" wp14:editId="489C76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0160"/>
              <wp:wrapSquare wrapText="bothSides"/>
              <wp:docPr id="2" name="Text Box 2" descr="USAA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07641" w14:textId="60B58FAD" w:rsidR="00E7415B" w:rsidRPr="00E7415B" w:rsidRDefault="00E741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41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USAA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7CE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AA Classification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64B07641" w14:textId="60B58FAD" w:rsidR="00E7415B" w:rsidRPr="00E7415B" w:rsidRDefault="00E741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41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USAA 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6356" w14:textId="0B9C8F7E" w:rsidR="00E7415B" w:rsidRDefault="00E741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39869B" wp14:editId="5E50C742">
              <wp:simplePos x="0" y="0"/>
              <wp:positionH relativeFrom="leftMargin">
                <wp:align>left</wp:align>
              </wp:positionH>
              <wp:positionV relativeFrom="paragraph">
                <wp:posOffset>-4445</wp:posOffset>
              </wp:positionV>
              <wp:extent cx="443865" cy="443865"/>
              <wp:effectExtent l="0" t="0" r="8255" b="10160"/>
              <wp:wrapSquare wrapText="bothSides"/>
              <wp:docPr id="3" name="Text Box 3" descr="USAA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00064" w14:textId="1B4BC8FB" w:rsidR="00E7415B" w:rsidRPr="00E7415B" w:rsidRDefault="00E741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41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USAA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986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AA Classification: Public" style="position:absolute;margin-left:0;margin-top:-.3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" filled="f" stroked="f">
              <v:fill o:detectmouseclick="t"/>
              <v:textbox style="mso-fit-shape-to-text:t" inset="5pt,0,0,0">
                <w:txbxContent>
                  <w:p w14:paraId="1DF00064" w14:textId="1B4BC8FB" w:rsidR="00E7415B" w:rsidRPr="00E7415B" w:rsidRDefault="00E741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41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USAA 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66BF" w14:textId="6EFB83D5" w:rsidR="00E7415B" w:rsidRDefault="00E741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FD8581" wp14:editId="57A8314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0160"/>
              <wp:wrapSquare wrapText="bothSides"/>
              <wp:docPr id="1" name="Text Box 1" descr="USAA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13C34" w14:textId="1E0F4D37" w:rsidR="00E7415B" w:rsidRPr="00E7415B" w:rsidRDefault="00E741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41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USAA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D85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AA Classification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28213C34" w14:textId="1E0F4D37" w:rsidR="00E7415B" w:rsidRPr="00E7415B" w:rsidRDefault="00E741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41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USAA 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FA14" w14:textId="77777777" w:rsidR="0052725C" w:rsidRDefault="0052725C" w:rsidP="00E7415B">
      <w:r>
        <w:separator/>
      </w:r>
    </w:p>
  </w:footnote>
  <w:footnote w:type="continuationSeparator" w:id="0">
    <w:p w14:paraId="5C77A433" w14:textId="77777777" w:rsidR="0052725C" w:rsidRDefault="0052725C" w:rsidP="00E74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9EA"/>
    <w:multiLevelType w:val="hybridMultilevel"/>
    <w:tmpl w:val="46E0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A4"/>
    <w:rsid w:val="003D635E"/>
    <w:rsid w:val="004F0A39"/>
    <w:rsid w:val="0052725C"/>
    <w:rsid w:val="00592618"/>
    <w:rsid w:val="005E322B"/>
    <w:rsid w:val="006138EA"/>
    <w:rsid w:val="00616EA5"/>
    <w:rsid w:val="00715484"/>
    <w:rsid w:val="0077253C"/>
    <w:rsid w:val="00774801"/>
    <w:rsid w:val="007924A4"/>
    <w:rsid w:val="007B4CFA"/>
    <w:rsid w:val="00A40861"/>
    <w:rsid w:val="00AF5D27"/>
    <w:rsid w:val="00B215A0"/>
    <w:rsid w:val="00B4596B"/>
    <w:rsid w:val="00D776A5"/>
    <w:rsid w:val="00D876C2"/>
    <w:rsid w:val="00E7415B"/>
    <w:rsid w:val="00EB4AC7"/>
    <w:rsid w:val="00F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F624C"/>
  <w15:chartTrackingRefBased/>
  <w15:docId w15:val="{5C70E136-09BF-0E4D-AE9A-50E8E58A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4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15B"/>
  </w:style>
  <w:style w:type="character" w:customStyle="1" w:styleId="ng-binding">
    <w:name w:val="ng-binding"/>
    <w:basedOn w:val="DefaultParagraphFont"/>
    <w:rsid w:val="00E7415B"/>
  </w:style>
  <w:style w:type="character" w:styleId="Hyperlink">
    <w:name w:val="Hyperlink"/>
    <w:basedOn w:val="DefaultParagraphFont"/>
    <w:uiPriority w:val="99"/>
    <w:unhideWhenUsed/>
    <w:rsid w:val="00E7415B"/>
    <w:rPr>
      <w:color w:val="0000FF"/>
      <w:u w:val="single"/>
    </w:rPr>
  </w:style>
  <w:style w:type="character" w:customStyle="1" w:styleId="people">
    <w:name w:val="people"/>
    <w:basedOn w:val="DefaultParagraphFont"/>
    <w:rsid w:val="00E7415B"/>
  </w:style>
  <w:style w:type="character" w:styleId="UnresolvedMention">
    <w:name w:val="Unresolved Mention"/>
    <w:basedOn w:val="DefaultParagraphFont"/>
    <w:uiPriority w:val="99"/>
    <w:semiHidden/>
    <w:unhideWhenUsed/>
    <w:rsid w:val="00F67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danieldiaz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ith.weisel@kbwtech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cott.t.yoshimura@iclou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ina.alexand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Ernest</dc:creator>
  <cp:keywords/>
  <dc:description/>
  <cp:lastModifiedBy>Moore, Ernest</cp:lastModifiedBy>
  <cp:revision>13</cp:revision>
  <dcterms:created xsi:type="dcterms:W3CDTF">2021-05-14T15:37:00Z</dcterms:created>
  <dcterms:modified xsi:type="dcterms:W3CDTF">2023-09-12T15:54:00Z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USAA Classification: Public</vt:lpwstr>
  </property>
  <property fmtid="{D5CDD505-2E9C-101B-9397-08002B2CF9AE}" pid="5" name="MSIP_Label_8238890f-b1c9-4d24-91e8-fc1fbd7a2e5e_Enabled">
    <vt:lpwstr>true</vt:lpwstr>
  </property>
  <property fmtid="{D5CDD505-2E9C-101B-9397-08002B2CF9AE}" pid="6" name="MSIP_Label_8238890f-b1c9-4d24-91e8-fc1fbd7a2e5e_SetDate">
    <vt:lpwstr>2022-07-29T17:32:37Z</vt:lpwstr>
  </property>
  <property fmtid="{D5CDD505-2E9C-101B-9397-08002B2CF9AE}" pid="7" name="MSIP_Label_8238890f-b1c9-4d24-91e8-fc1fbd7a2e5e_Method">
    <vt:lpwstr>Privileged</vt:lpwstr>
  </property>
  <property fmtid="{D5CDD505-2E9C-101B-9397-08002B2CF9AE}" pid="8" name="MSIP_Label_8238890f-b1c9-4d24-91e8-fc1fbd7a2e5e_Name">
    <vt:lpwstr>Public</vt:lpwstr>
  </property>
  <property fmtid="{D5CDD505-2E9C-101B-9397-08002B2CF9AE}" pid="9" name="MSIP_Label_8238890f-b1c9-4d24-91e8-fc1fbd7a2e5e_SiteId">
    <vt:lpwstr>ecba9361-f186-473c-a3a8-60af39258895</vt:lpwstr>
  </property>
  <property fmtid="{D5CDD505-2E9C-101B-9397-08002B2CF9AE}" pid="10" name="MSIP_Label_8238890f-b1c9-4d24-91e8-fc1fbd7a2e5e_ActionId">
    <vt:lpwstr>9af93592-babc-4cac-aca8-d4603e139cfb</vt:lpwstr>
  </property>
  <property fmtid="{D5CDD505-2E9C-101B-9397-08002B2CF9AE}" pid="11" name="MSIP_Label_8238890f-b1c9-4d24-91e8-fc1fbd7a2e5e_ContentBits">
    <vt:lpwstr>2</vt:lpwstr>
  </property>
</Properties>
</file>