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sz w:val="76"/>
          <w:szCs w:val="72"/>
        </w:rPr>
        <w:id w:val="127134776"/>
        <w:docPartObj>
          <w:docPartGallery w:val="Cover Pages"/>
          <w:docPartUnique/>
        </w:docPartObj>
      </w:sdtPr>
      <w:sdtEndPr>
        <w:rPr>
          <w:rFonts w:ascii="Trebuchet MS" w:eastAsia="Trebuchet MS" w:hAnsi="Trebuchet MS" w:cs="Trebuchet MS"/>
          <w:b/>
          <w:sz w:val="3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178"/>
            <w:gridCol w:w="1876"/>
            <w:gridCol w:w="2738"/>
          </w:tblGrid>
          <w:tr w:rsidR="0005752E" w:rsidTr="0005752E">
            <w:tc>
              <w:tcPr>
                <w:tcW w:w="5178" w:type="dxa"/>
                <w:tcBorders>
                  <w:bottom w:val="single" w:sz="18" w:space="0" w:color="808080" w:themeColor="background1" w:themeShade="80"/>
                  <w:right w:val="single" w:sz="18" w:space="0" w:color="808080" w:themeColor="background1" w:themeShade="80"/>
                </w:tcBorders>
                <w:vAlign w:val="center"/>
              </w:tcPr>
              <w:p w:rsidR="0005752E" w:rsidRDefault="0005752E">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8371D22DC86941D59791946ABB459FB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2"/>
                      </w:rPr>
                      <w:t xml:space="preserve">CSC 330 Test 2 JavaScript &amp; Lambda Calculus </w:t>
                    </w:r>
                  </w:sdtContent>
                </w:sdt>
              </w:p>
            </w:tc>
            <w:tc>
              <w:tcPr>
                <w:tcW w:w="461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1A8CE50A962462CB7E4FDF39F0A0C36"/>
                  </w:placeholder>
                  <w:dataBinding w:prefixMappings="xmlns:ns0='http://schemas.microsoft.com/office/2006/coverPageProps'" w:xpath="/ns0:CoverPageProperties[1]/ns0:PublishDate[1]" w:storeItemID="{55AF091B-3C7A-41E3-B477-F2FDAA23CFDA}"/>
                  <w:date w:fullDate="2013-10-30T00:00:00Z">
                    <w:dateFormat w:val="MMMM d"/>
                    <w:lid w:val="en-US"/>
                    <w:storeMappedDataAs w:val="dateTime"/>
                    <w:calendar w:val="gregorian"/>
                  </w:date>
                </w:sdtPr>
                <w:sdtContent>
                  <w:p w:rsidR="0005752E" w:rsidRDefault="0005752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30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8F08A19FCCBA4DB38C188348C85A6E11"/>
                  </w:placeholder>
                  <w:dataBinding w:prefixMappings="xmlns:ns0='http://schemas.microsoft.com/office/2006/coverPageProps'" w:xpath="/ns0:CoverPageProperties[1]/ns0:PublishDate[1]" w:storeItemID="{55AF091B-3C7A-41E3-B477-F2FDAA23CFDA}"/>
                  <w:date w:fullDate="2013-10-30T00:00:00Z">
                    <w:dateFormat w:val="yyyy"/>
                    <w:lid w:val="en-US"/>
                    <w:storeMappedDataAs w:val="dateTime"/>
                    <w:calendar w:val="gregorian"/>
                  </w:date>
                </w:sdtPr>
                <w:sdtContent>
                  <w:p w:rsidR="0005752E" w:rsidRDefault="0005752E">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05752E" w:rsidTr="0005752E">
            <w:sdt>
              <w:sdtPr>
                <w:rPr>
                  <w:rFonts w:ascii="Trebuchet MS" w:eastAsia="Trebuchet MS" w:hAnsi="Trebuchet MS" w:cs="Trebuchet MS"/>
                  <w:i/>
                  <w:color w:val="666666"/>
                  <w:sz w:val="26"/>
                </w:rPr>
                <w:alias w:val="Abstract"/>
                <w:id w:val="276713183"/>
                <w:placeholder>
                  <w:docPart w:val="3F261B679B6C40B98EC68EF5B5FC37F4"/>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05752E" w:rsidRDefault="0005752E" w:rsidP="0005752E">
                    <w:pPr>
                      <w:pStyle w:val="NoSpacing"/>
                    </w:pPr>
                    <w:r w:rsidRPr="0005752E">
                      <w:rPr>
                        <w:rFonts w:ascii="Trebuchet MS" w:eastAsia="Trebuchet MS" w:hAnsi="Trebuchet MS" w:cs="Trebuchet MS"/>
                        <w:i/>
                        <w:color w:val="666666"/>
                        <w:sz w:val="26"/>
                      </w:rPr>
                      <w:t xml:space="preserve"> </w:t>
                    </w:r>
                    <w:r w:rsidRPr="0005752E">
                      <w:rPr>
                        <w:rFonts w:ascii="Trebuchet MS" w:eastAsia="Trebuchet MS" w:hAnsi="Trebuchet MS" w:cs="Trebuchet MS"/>
                        <w:i/>
                        <w:color w:val="666666"/>
                        <w:sz w:val="26"/>
                      </w:rPr>
                      <w:t xml:space="preserve">By: Philip Snead, Samuel Willis, Warren Spencer, Robert Martin, David Bell, </w:t>
                    </w:r>
                    <w:proofErr w:type="spellStart"/>
                    <w:r w:rsidRPr="0005752E">
                      <w:rPr>
                        <w:rFonts w:ascii="Trebuchet MS" w:eastAsia="Trebuchet MS" w:hAnsi="Trebuchet MS" w:cs="Trebuchet MS"/>
                        <w:i/>
                        <w:color w:val="666666"/>
                        <w:sz w:val="26"/>
                      </w:rPr>
                      <w:t>Keiran</w:t>
                    </w:r>
                    <w:proofErr w:type="spellEnd"/>
                    <w:r w:rsidRPr="0005752E">
                      <w:rPr>
                        <w:rFonts w:ascii="Trebuchet MS" w:eastAsia="Trebuchet MS" w:hAnsi="Trebuchet MS" w:cs="Trebuchet MS"/>
                        <w:i/>
                        <w:color w:val="666666"/>
                        <w:sz w:val="26"/>
                      </w:rPr>
                      <w:t xml:space="preserve"> Reilly, Kevin Dahl, Lucas Main, Jordan Casoli</w:t>
                    </w:r>
                  </w:p>
                </w:tc>
              </w:sdtContent>
            </w:sdt>
            <w:tc>
              <w:tcPr>
                <w:tcW w:w="2738" w:type="dxa"/>
                <w:tcBorders>
                  <w:top w:val="single" w:sz="18" w:space="0" w:color="808080" w:themeColor="background1" w:themeShade="80"/>
                </w:tcBorders>
                <w:vAlign w:val="center"/>
              </w:tcPr>
              <w:p w:rsidR="0005752E" w:rsidRDefault="0005752E" w:rsidP="0005752E">
                <w:pPr>
                  <w:pStyle w:val="NoSpacing"/>
                  <w:rPr>
                    <w:rFonts w:asciiTheme="majorHAnsi" w:eastAsiaTheme="majorEastAsia" w:hAnsiTheme="majorHAnsi" w:cstheme="majorBidi"/>
                    <w:sz w:val="36"/>
                    <w:szCs w:val="36"/>
                  </w:rPr>
                </w:pPr>
              </w:p>
            </w:tc>
          </w:tr>
        </w:tbl>
        <w:p w:rsidR="0005752E" w:rsidRDefault="0005752E"/>
        <w:p w:rsidR="0005752E" w:rsidRDefault="0005752E">
          <w:pPr>
            <w:rPr>
              <w:rFonts w:ascii="Trebuchet MS" w:eastAsia="Trebuchet MS" w:hAnsi="Trebuchet MS" w:cs="Trebuchet MS"/>
              <w:b/>
              <w:sz w:val="32"/>
            </w:rPr>
          </w:pPr>
          <w:r>
            <w:rPr>
              <w:rFonts w:ascii="Trebuchet MS" w:eastAsia="Trebuchet MS" w:hAnsi="Trebuchet MS" w:cs="Trebuchet MS"/>
              <w:b/>
              <w:sz w:val="32"/>
            </w:rPr>
            <w:br w:type="page"/>
          </w:r>
        </w:p>
      </w:sdtContent>
    </w:sdt>
    <w:bookmarkStart w:id="0" w:name="h.cwtgltvq3gak" w:colFirst="0" w:colLast="0" w:displacedByCustomXml="next"/>
    <w:bookmarkEnd w:id="0" w:displacedByCustomXml="next"/>
    <w:bookmarkStart w:id="1" w:name="h.1kiq30n9rlp9" w:colFirst="0" w:colLast="0" w:displacedByCustomXml="next"/>
    <w:bookmarkEnd w:id="1" w:displacedByCustomXml="next"/>
    <w:sdt>
      <w:sdtPr>
        <w:id w:val="263886267"/>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B333A8" w:rsidRDefault="00B333A8">
          <w:pPr>
            <w:pStyle w:val="TOCHeading"/>
          </w:pPr>
          <w:r>
            <w:t>Contents</w:t>
          </w:r>
        </w:p>
        <w:p w:rsidR="00B333A8" w:rsidRDefault="00B333A8">
          <w:pPr>
            <w:pStyle w:val="TOC1"/>
            <w:tabs>
              <w:tab w:val="right" w:leader="dot" w:pos="9350"/>
            </w:tabs>
            <w:rPr>
              <w:noProof/>
            </w:rPr>
          </w:pPr>
          <w:r>
            <w:fldChar w:fldCharType="begin"/>
          </w:r>
          <w:r>
            <w:instrText xml:space="preserve"> TOC \o "1-3" \h \z \u </w:instrText>
          </w:r>
          <w:r>
            <w:fldChar w:fldCharType="separate"/>
          </w:r>
          <w:hyperlink w:anchor="_Toc370936025" w:history="1">
            <w:r w:rsidRPr="004A09B9">
              <w:rPr>
                <w:rStyle w:val="Hyperlink"/>
                <w:noProof/>
              </w:rPr>
              <w:t>History and Development</w:t>
            </w:r>
            <w:r>
              <w:rPr>
                <w:noProof/>
                <w:webHidden/>
              </w:rPr>
              <w:tab/>
            </w:r>
            <w:r>
              <w:rPr>
                <w:noProof/>
                <w:webHidden/>
              </w:rPr>
              <w:fldChar w:fldCharType="begin"/>
            </w:r>
            <w:r>
              <w:rPr>
                <w:noProof/>
                <w:webHidden/>
              </w:rPr>
              <w:instrText xml:space="preserve"> PAGEREF _Toc370936025 \h </w:instrText>
            </w:r>
            <w:r>
              <w:rPr>
                <w:noProof/>
                <w:webHidden/>
              </w:rPr>
            </w:r>
            <w:r>
              <w:rPr>
                <w:noProof/>
                <w:webHidden/>
              </w:rPr>
              <w:fldChar w:fldCharType="separate"/>
            </w:r>
            <w:r>
              <w:rPr>
                <w:noProof/>
                <w:webHidden/>
              </w:rPr>
              <w:t>2</w:t>
            </w:r>
            <w:r>
              <w:rPr>
                <w:noProof/>
                <w:webHidden/>
              </w:rPr>
              <w:fldChar w:fldCharType="end"/>
            </w:r>
          </w:hyperlink>
        </w:p>
        <w:p w:rsidR="00B333A8" w:rsidRDefault="00B333A8">
          <w:pPr>
            <w:pStyle w:val="TOC1"/>
            <w:tabs>
              <w:tab w:val="right" w:leader="dot" w:pos="9350"/>
            </w:tabs>
            <w:rPr>
              <w:noProof/>
            </w:rPr>
          </w:pPr>
          <w:hyperlink w:anchor="_Toc370936026" w:history="1">
            <w:r w:rsidRPr="004A09B9">
              <w:rPr>
                <w:rStyle w:val="Hyperlink"/>
                <w:noProof/>
              </w:rPr>
              <w:t>Fully Lazy Evaluation</w:t>
            </w:r>
            <w:r>
              <w:rPr>
                <w:noProof/>
                <w:webHidden/>
              </w:rPr>
              <w:tab/>
            </w:r>
            <w:r>
              <w:rPr>
                <w:noProof/>
                <w:webHidden/>
              </w:rPr>
              <w:fldChar w:fldCharType="begin"/>
            </w:r>
            <w:r>
              <w:rPr>
                <w:noProof/>
                <w:webHidden/>
              </w:rPr>
              <w:instrText xml:space="preserve"> PAGEREF _Toc370936026 \h </w:instrText>
            </w:r>
            <w:r>
              <w:rPr>
                <w:noProof/>
                <w:webHidden/>
              </w:rPr>
            </w:r>
            <w:r>
              <w:rPr>
                <w:noProof/>
                <w:webHidden/>
              </w:rPr>
              <w:fldChar w:fldCharType="separate"/>
            </w:r>
            <w:r>
              <w:rPr>
                <w:noProof/>
                <w:webHidden/>
              </w:rPr>
              <w:t>4</w:t>
            </w:r>
            <w:r>
              <w:rPr>
                <w:noProof/>
                <w:webHidden/>
              </w:rPr>
              <w:fldChar w:fldCharType="end"/>
            </w:r>
          </w:hyperlink>
        </w:p>
        <w:p w:rsidR="00B333A8" w:rsidRDefault="00B333A8">
          <w:pPr>
            <w:pStyle w:val="TOC1"/>
            <w:tabs>
              <w:tab w:val="right" w:leader="dot" w:pos="9350"/>
            </w:tabs>
            <w:rPr>
              <w:noProof/>
            </w:rPr>
          </w:pPr>
          <w:hyperlink w:anchor="_Toc370936027" w:history="1">
            <w:r w:rsidRPr="004A09B9">
              <w:rPr>
                <w:rStyle w:val="Hyperlink"/>
                <w:noProof/>
              </w:rPr>
              <w:t>Higher Order Functions and Closure</w:t>
            </w:r>
            <w:r>
              <w:rPr>
                <w:noProof/>
                <w:webHidden/>
              </w:rPr>
              <w:tab/>
            </w:r>
            <w:r>
              <w:rPr>
                <w:noProof/>
                <w:webHidden/>
              </w:rPr>
              <w:fldChar w:fldCharType="begin"/>
            </w:r>
            <w:r>
              <w:rPr>
                <w:noProof/>
                <w:webHidden/>
              </w:rPr>
              <w:instrText xml:space="preserve"> PAGEREF _Toc370936027 \h </w:instrText>
            </w:r>
            <w:r>
              <w:rPr>
                <w:noProof/>
                <w:webHidden/>
              </w:rPr>
            </w:r>
            <w:r>
              <w:rPr>
                <w:noProof/>
                <w:webHidden/>
              </w:rPr>
              <w:fldChar w:fldCharType="separate"/>
            </w:r>
            <w:r>
              <w:rPr>
                <w:noProof/>
                <w:webHidden/>
              </w:rPr>
              <w:t>6</w:t>
            </w:r>
            <w:r>
              <w:rPr>
                <w:noProof/>
                <w:webHidden/>
              </w:rPr>
              <w:fldChar w:fldCharType="end"/>
            </w:r>
          </w:hyperlink>
        </w:p>
        <w:p w:rsidR="00B333A8" w:rsidRDefault="00B333A8">
          <w:pPr>
            <w:pStyle w:val="TOC1"/>
            <w:tabs>
              <w:tab w:val="right" w:leader="dot" w:pos="9350"/>
            </w:tabs>
            <w:rPr>
              <w:noProof/>
            </w:rPr>
          </w:pPr>
          <w:hyperlink w:anchor="_Toc370936028" w:history="1">
            <w:r w:rsidRPr="004A09B9">
              <w:rPr>
                <w:rStyle w:val="Hyperlink"/>
                <w:rFonts w:eastAsia="Trebuchet MS"/>
                <w:noProof/>
              </w:rPr>
              <w:t>List Comprehension</w:t>
            </w:r>
            <w:r>
              <w:rPr>
                <w:noProof/>
                <w:webHidden/>
              </w:rPr>
              <w:tab/>
            </w:r>
            <w:r>
              <w:rPr>
                <w:noProof/>
                <w:webHidden/>
              </w:rPr>
              <w:fldChar w:fldCharType="begin"/>
            </w:r>
            <w:r>
              <w:rPr>
                <w:noProof/>
                <w:webHidden/>
              </w:rPr>
              <w:instrText xml:space="preserve"> PAGEREF _Toc370936028 \h </w:instrText>
            </w:r>
            <w:r>
              <w:rPr>
                <w:noProof/>
                <w:webHidden/>
              </w:rPr>
            </w:r>
            <w:r>
              <w:rPr>
                <w:noProof/>
                <w:webHidden/>
              </w:rPr>
              <w:fldChar w:fldCharType="separate"/>
            </w:r>
            <w:r>
              <w:rPr>
                <w:noProof/>
                <w:webHidden/>
              </w:rPr>
              <w:t>11</w:t>
            </w:r>
            <w:r>
              <w:rPr>
                <w:noProof/>
                <w:webHidden/>
              </w:rPr>
              <w:fldChar w:fldCharType="end"/>
            </w:r>
          </w:hyperlink>
        </w:p>
        <w:p w:rsidR="00B333A8" w:rsidRDefault="00B333A8">
          <w:pPr>
            <w:pStyle w:val="TOC1"/>
            <w:tabs>
              <w:tab w:val="right" w:leader="dot" w:pos="9350"/>
            </w:tabs>
            <w:rPr>
              <w:noProof/>
            </w:rPr>
          </w:pPr>
          <w:hyperlink w:anchor="_Toc370936029" w:history="1">
            <w:r w:rsidRPr="004A09B9">
              <w:rPr>
                <w:rStyle w:val="Hyperlink"/>
                <w:noProof/>
              </w:rPr>
              <w:t>References</w:t>
            </w:r>
            <w:r>
              <w:rPr>
                <w:noProof/>
                <w:webHidden/>
              </w:rPr>
              <w:tab/>
            </w:r>
            <w:r>
              <w:rPr>
                <w:noProof/>
                <w:webHidden/>
              </w:rPr>
              <w:fldChar w:fldCharType="begin"/>
            </w:r>
            <w:r>
              <w:rPr>
                <w:noProof/>
                <w:webHidden/>
              </w:rPr>
              <w:instrText xml:space="preserve"> PAGEREF _Toc370936029 \h </w:instrText>
            </w:r>
            <w:r>
              <w:rPr>
                <w:noProof/>
                <w:webHidden/>
              </w:rPr>
            </w:r>
            <w:r>
              <w:rPr>
                <w:noProof/>
                <w:webHidden/>
              </w:rPr>
              <w:fldChar w:fldCharType="separate"/>
            </w:r>
            <w:r>
              <w:rPr>
                <w:noProof/>
                <w:webHidden/>
              </w:rPr>
              <w:t>14</w:t>
            </w:r>
            <w:r>
              <w:rPr>
                <w:noProof/>
                <w:webHidden/>
              </w:rPr>
              <w:fldChar w:fldCharType="end"/>
            </w:r>
          </w:hyperlink>
        </w:p>
        <w:p w:rsidR="00B333A8" w:rsidRDefault="00B333A8">
          <w:r>
            <w:rPr>
              <w:b/>
              <w:bCs/>
              <w:noProof/>
            </w:rPr>
            <w:fldChar w:fldCharType="end"/>
          </w:r>
        </w:p>
      </w:sdtContent>
    </w:sdt>
    <w:p w:rsidR="00914D63" w:rsidRDefault="00436A4A">
      <w:r>
        <w:br w:type="page"/>
      </w:r>
    </w:p>
    <w:p w:rsidR="00914D63" w:rsidRDefault="0005752E">
      <w:pPr>
        <w:pStyle w:val="Heading1"/>
        <w:contextualSpacing w:val="0"/>
      </w:pPr>
      <w:bookmarkStart w:id="2" w:name="h.d2470pma07hc" w:colFirst="0" w:colLast="0"/>
      <w:bookmarkStart w:id="3" w:name="h.3pqubdx2hwik" w:colFirst="0" w:colLast="0"/>
      <w:bookmarkStart w:id="4" w:name="_Toc370936025"/>
      <w:bookmarkStart w:id="5" w:name="_GoBack"/>
      <w:bookmarkEnd w:id="2"/>
      <w:bookmarkEnd w:id="3"/>
      <w:bookmarkEnd w:id="5"/>
      <w:r>
        <w:rPr>
          <w:b w:val="0"/>
        </w:rPr>
        <w:lastRenderedPageBreak/>
        <w:t>H</w:t>
      </w:r>
      <w:r w:rsidR="00436A4A">
        <w:t>istory and Development</w:t>
      </w:r>
      <w:bookmarkEnd w:id="4"/>
    </w:p>
    <w:p w:rsidR="00914D63" w:rsidRDefault="00914D63"/>
    <w:p w:rsidR="00914D63" w:rsidRDefault="00436A4A">
      <w:r>
        <w:rPr>
          <w:rFonts w:ascii="Georgia" w:eastAsia="Georgia" w:hAnsi="Georgia" w:cs="Georgia"/>
          <w:sz w:val="24"/>
        </w:rPr>
        <w:t xml:space="preserve">The first form of JavaScript was made in 10 days in May 1995, as a more developer-friendly language for Netscape. It was developed by Brendan </w:t>
      </w:r>
      <w:proofErr w:type="spellStart"/>
      <w:r>
        <w:rPr>
          <w:rFonts w:ascii="Georgia" w:eastAsia="Georgia" w:hAnsi="Georgia" w:cs="Georgia"/>
          <w:sz w:val="24"/>
        </w:rPr>
        <w:t>Eich</w:t>
      </w:r>
      <w:proofErr w:type="spellEnd"/>
      <w:r>
        <w:rPr>
          <w:rFonts w:ascii="Georgia" w:eastAsia="Georgia" w:hAnsi="Georgia" w:cs="Georgia"/>
          <w:sz w:val="24"/>
        </w:rPr>
        <w:t>, who was hired by Netscape for this purpose. During development, it was referred to as “Mocha”, and later “</w:t>
      </w:r>
      <w:proofErr w:type="spellStart"/>
      <w:r>
        <w:rPr>
          <w:rFonts w:ascii="Georgia" w:eastAsia="Georgia" w:hAnsi="Georgia" w:cs="Georgia"/>
          <w:sz w:val="24"/>
        </w:rPr>
        <w:t>Li</w:t>
      </w:r>
      <w:r>
        <w:rPr>
          <w:rFonts w:ascii="Georgia" w:eastAsia="Georgia" w:hAnsi="Georgia" w:cs="Georgia"/>
          <w:sz w:val="24"/>
        </w:rPr>
        <w:t>veScript</w:t>
      </w:r>
      <w:proofErr w:type="spellEnd"/>
      <w:r>
        <w:rPr>
          <w:rFonts w:ascii="Georgia" w:eastAsia="Georgia" w:hAnsi="Georgia" w:cs="Georgia"/>
          <w:sz w:val="24"/>
        </w:rPr>
        <w:t>”. At the time, web browsers were considered to be a kind of client-server OS. Netscape saw a need for an interpreted language to complement Java, which was then the primary language for Netscape development. JavaScript was intended to be more acce</w:t>
      </w:r>
      <w:r>
        <w:rPr>
          <w:rFonts w:ascii="Georgia" w:eastAsia="Georgia" w:hAnsi="Georgia" w:cs="Georgia"/>
          <w:sz w:val="24"/>
        </w:rPr>
        <w:t>ssible than Java, to attract more developers to Netscape. It was designed to be imperative, structured, prototype based object oriented, and “first class” functional, meaning that functions are treated as objects.  It was also designed to support both impl</w:t>
      </w:r>
      <w:r>
        <w:rPr>
          <w:rFonts w:ascii="Georgia" w:eastAsia="Georgia" w:hAnsi="Georgia" w:cs="Georgia"/>
          <w:sz w:val="24"/>
        </w:rPr>
        <w:t>icit and explicit delegation of functions, as well as lambda calculus based expressions, regular expressions, and run time evaluation. After receiving the appropriate trademark from Sun, it was officially renamed JavaScript in version 2.0B3</w:t>
      </w:r>
    </w:p>
    <w:p w:rsidR="00914D63" w:rsidRDefault="00914D63"/>
    <w:p w:rsidR="00914D63" w:rsidRDefault="00436A4A">
      <w:r>
        <w:rPr>
          <w:rFonts w:ascii="Georgia" w:eastAsia="Georgia" w:hAnsi="Georgia" w:cs="Georgia"/>
          <w:sz w:val="24"/>
        </w:rPr>
        <w:t xml:space="preserve">Brendan </w:t>
      </w:r>
      <w:proofErr w:type="spellStart"/>
      <w:r>
        <w:rPr>
          <w:rFonts w:ascii="Georgia" w:eastAsia="Georgia" w:hAnsi="Georgia" w:cs="Georgia"/>
          <w:sz w:val="24"/>
        </w:rPr>
        <w:t>Eich</w:t>
      </w:r>
      <w:proofErr w:type="spellEnd"/>
      <w:r>
        <w:rPr>
          <w:rFonts w:ascii="Georgia" w:eastAsia="Georgia" w:hAnsi="Georgia" w:cs="Georgia"/>
          <w:sz w:val="24"/>
        </w:rPr>
        <w:t xml:space="preserve"> h</w:t>
      </w:r>
      <w:r>
        <w:rPr>
          <w:rFonts w:ascii="Georgia" w:eastAsia="Georgia" w:hAnsi="Georgia" w:cs="Georgia"/>
          <w:sz w:val="24"/>
        </w:rPr>
        <w:t xml:space="preserve">ad </w:t>
      </w:r>
      <w:proofErr w:type="gramStart"/>
      <w:r>
        <w:rPr>
          <w:rFonts w:ascii="Georgia" w:eastAsia="Georgia" w:hAnsi="Georgia" w:cs="Georgia"/>
          <w:sz w:val="24"/>
        </w:rPr>
        <w:t>a bachelors</w:t>
      </w:r>
      <w:proofErr w:type="gramEnd"/>
      <w:r>
        <w:rPr>
          <w:rFonts w:ascii="Georgia" w:eastAsia="Georgia" w:hAnsi="Georgia" w:cs="Georgia"/>
          <w:sz w:val="24"/>
        </w:rPr>
        <w:t xml:space="preserve"> in computer science and mathematics, as well as a masters in computer science, when he began his career at Silicon Graphics in 1986 working on operating systems and network code.  He worked there for 7 years before moving on to </w:t>
      </w:r>
      <w:proofErr w:type="spellStart"/>
      <w:r>
        <w:rPr>
          <w:rFonts w:ascii="Georgia" w:eastAsia="Georgia" w:hAnsi="Georgia" w:cs="Georgia"/>
          <w:sz w:val="24"/>
        </w:rPr>
        <w:t>MacroUnity</w:t>
      </w:r>
      <w:proofErr w:type="spellEnd"/>
      <w:r>
        <w:rPr>
          <w:rFonts w:ascii="Georgia" w:eastAsia="Georgia" w:hAnsi="Georgia" w:cs="Georgia"/>
          <w:sz w:val="24"/>
        </w:rPr>
        <w:t xml:space="preserve"> Sy</w:t>
      </w:r>
      <w:r>
        <w:rPr>
          <w:rFonts w:ascii="Georgia" w:eastAsia="Georgia" w:hAnsi="Georgia" w:cs="Georgia"/>
          <w:sz w:val="24"/>
        </w:rPr>
        <w:t>stems Engineering to work on their microkernel and digital signal processing code.  Three years later, he was hired by Netscape Communications Corporation to create what would eventually become JavaScript.</w:t>
      </w:r>
    </w:p>
    <w:p w:rsidR="00914D63" w:rsidRDefault="00914D63"/>
    <w:p w:rsidR="00914D63" w:rsidRDefault="00436A4A">
      <w:r>
        <w:rPr>
          <w:rFonts w:ascii="Georgia" w:eastAsia="Georgia" w:hAnsi="Georgia" w:cs="Georgia"/>
          <w:sz w:val="24"/>
        </w:rPr>
        <w:t>In 1996-1997 it was submitted to the European Com</w:t>
      </w:r>
      <w:r>
        <w:rPr>
          <w:rFonts w:ascii="Georgia" w:eastAsia="Georgia" w:hAnsi="Georgia" w:cs="Georgia"/>
          <w:sz w:val="24"/>
        </w:rPr>
        <w:t xml:space="preserve">puter Manufacturers Association (ECMA) to create a standardized specification, so that it could be implemented consistently across browsers. This would lead to the official release of ECMA-262 Ed. 1. The standard is officially named </w:t>
      </w:r>
      <w:proofErr w:type="spellStart"/>
      <w:r>
        <w:rPr>
          <w:rFonts w:ascii="Georgia" w:eastAsia="Georgia" w:hAnsi="Georgia" w:cs="Georgia"/>
          <w:sz w:val="24"/>
        </w:rPr>
        <w:t>ECMAScript</w:t>
      </w:r>
      <w:proofErr w:type="spellEnd"/>
      <w:r>
        <w:rPr>
          <w:rFonts w:ascii="Georgia" w:eastAsia="Georgia" w:hAnsi="Georgia" w:cs="Georgia"/>
          <w:sz w:val="24"/>
        </w:rPr>
        <w:t>, of which Ja</w:t>
      </w:r>
      <w:r>
        <w:rPr>
          <w:rFonts w:ascii="Georgia" w:eastAsia="Georgia" w:hAnsi="Georgia" w:cs="Georgia"/>
          <w:sz w:val="24"/>
        </w:rPr>
        <w:t xml:space="preserve">vaScript is an implementation. </w:t>
      </w:r>
      <w:proofErr w:type="spellStart"/>
      <w:r>
        <w:rPr>
          <w:rFonts w:ascii="Georgia" w:eastAsia="Georgia" w:hAnsi="Georgia" w:cs="Georgia"/>
          <w:sz w:val="24"/>
        </w:rPr>
        <w:t>ActionScript</w:t>
      </w:r>
      <w:proofErr w:type="spellEnd"/>
      <w:r>
        <w:rPr>
          <w:rFonts w:ascii="Georgia" w:eastAsia="Georgia" w:hAnsi="Georgia" w:cs="Georgia"/>
          <w:sz w:val="24"/>
        </w:rPr>
        <w:t xml:space="preserve"> 3 is another implementation of </w:t>
      </w:r>
      <w:proofErr w:type="spellStart"/>
      <w:r>
        <w:rPr>
          <w:rFonts w:ascii="Georgia" w:eastAsia="Georgia" w:hAnsi="Georgia" w:cs="Georgia"/>
          <w:sz w:val="24"/>
        </w:rPr>
        <w:t>ECMAScript</w:t>
      </w:r>
      <w:proofErr w:type="spellEnd"/>
      <w:r>
        <w:rPr>
          <w:rFonts w:ascii="Georgia" w:eastAsia="Georgia" w:hAnsi="Georgia" w:cs="Georgia"/>
          <w:sz w:val="24"/>
        </w:rPr>
        <w:t xml:space="preserve">. </w:t>
      </w:r>
      <w:proofErr w:type="spellStart"/>
      <w:r>
        <w:rPr>
          <w:rFonts w:ascii="Georgia" w:eastAsia="Georgia" w:hAnsi="Georgia" w:cs="Georgia"/>
          <w:sz w:val="24"/>
        </w:rPr>
        <w:t>ECMAScript</w:t>
      </w:r>
      <w:proofErr w:type="spellEnd"/>
      <w:r>
        <w:rPr>
          <w:rFonts w:ascii="Georgia" w:eastAsia="Georgia" w:hAnsi="Georgia" w:cs="Georgia"/>
          <w:sz w:val="24"/>
        </w:rPr>
        <w:t xml:space="preserve"> standards 2 and 3 were released in 1998 and 1999 respectively, the latter of which is the basis for modern JavaScript. In 2000, there was a project led by </w:t>
      </w:r>
      <w:proofErr w:type="spellStart"/>
      <w:r>
        <w:rPr>
          <w:rFonts w:ascii="Georgia" w:eastAsia="Georgia" w:hAnsi="Georgia" w:cs="Georgia"/>
          <w:sz w:val="24"/>
        </w:rPr>
        <w:t>Wal</w:t>
      </w:r>
      <w:r>
        <w:rPr>
          <w:rFonts w:ascii="Georgia" w:eastAsia="Georgia" w:hAnsi="Georgia" w:cs="Georgia"/>
          <w:sz w:val="24"/>
        </w:rPr>
        <w:t>demar</w:t>
      </w:r>
      <w:proofErr w:type="spellEnd"/>
      <w:r>
        <w:rPr>
          <w:rFonts w:ascii="Georgia" w:eastAsia="Georgia" w:hAnsi="Georgia" w:cs="Georgia"/>
          <w:sz w:val="24"/>
        </w:rPr>
        <w:t xml:space="preserve"> </w:t>
      </w:r>
      <w:proofErr w:type="spellStart"/>
      <w:r>
        <w:rPr>
          <w:rFonts w:ascii="Georgia" w:eastAsia="Georgia" w:hAnsi="Georgia" w:cs="Georgia"/>
          <w:sz w:val="24"/>
        </w:rPr>
        <w:t>Horwat</w:t>
      </w:r>
      <w:proofErr w:type="spellEnd"/>
      <w:r>
        <w:rPr>
          <w:rFonts w:ascii="Georgia" w:eastAsia="Georgia" w:hAnsi="Georgia" w:cs="Georgia"/>
          <w:sz w:val="24"/>
        </w:rPr>
        <w:t xml:space="preserve"> to implement a JavaScript 2, or “ES4”. Microsoft initially participated in its development, though over time stopped cooperating with the other developers. Without the official support of Internet Explorer (which then comprised a vast majority</w:t>
      </w:r>
      <w:r>
        <w:rPr>
          <w:rFonts w:ascii="Georgia" w:eastAsia="Georgia" w:hAnsi="Georgia" w:cs="Georgia"/>
          <w:sz w:val="24"/>
        </w:rPr>
        <w:t xml:space="preserve"> of browser share), production on JS2 was ended. While JavaScript itself has not undergone significant change since its early standardization, other software libraries such as AJAX and </w:t>
      </w:r>
      <w:proofErr w:type="spellStart"/>
      <w:r>
        <w:rPr>
          <w:rFonts w:ascii="Georgia" w:eastAsia="Georgia" w:hAnsi="Georgia" w:cs="Georgia"/>
          <w:sz w:val="24"/>
        </w:rPr>
        <w:t>JQuery</w:t>
      </w:r>
      <w:proofErr w:type="spellEnd"/>
      <w:r>
        <w:rPr>
          <w:rFonts w:ascii="Georgia" w:eastAsia="Georgia" w:hAnsi="Georgia" w:cs="Georgia"/>
          <w:sz w:val="24"/>
        </w:rPr>
        <w:t xml:space="preserve"> have been created to further extend JavaScript’s functionality.</w:t>
      </w:r>
    </w:p>
    <w:p w:rsidR="00914D63" w:rsidRDefault="00914D63"/>
    <w:p w:rsidR="00B333A8" w:rsidRDefault="00B333A8">
      <w:r>
        <w:lastRenderedPageBreak/>
        <w:br w:type="page"/>
      </w:r>
    </w:p>
    <w:p w:rsidR="00914D63" w:rsidRDefault="00436A4A">
      <w:pPr>
        <w:pStyle w:val="Heading1"/>
        <w:contextualSpacing w:val="0"/>
      </w:pPr>
      <w:bookmarkStart w:id="6" w:name="h.fidzyiwufebt" w:colFirst="0" w:colLast="0"/>
      <w:bookmarkStart w:id="7" w:name="_Toc370936026"/>
      <w:bookmarkEnd w:id="6"/>
      <w:r>
        <w:lastRenderedPageBreak/>
        <w:t>Fully Lazy Evaluation</w:t>
      </w:r>
      <w:bookmarkEnd w:id="7"/>
    </w:p>
    <w:p w:rsidR="00914D63" w:rsidRDefault="00914D63"/>
    <w:p w:rsidR="00914D63" w:rsidRDefault="00436A4A">
      <w:r>
        <w:rPr>
          <w:rFonts w:ascii="Georgia" w:eastAsia="Georgia" w:hAnsi="Georgia" w:cs="Georgia"/>
          <w:sz w:val="24"/>
        </w:rPr>
        <w:t>With lazy evaluation, a value passed to a function is not evaluated until the value is actually used. This means that if a function is passed as an argument to another function and is not used, the function will not be evaluated. T</w:t>
      </w:r>
      <w:r>
        <w:rPr>
          <w:rFonts w:ascii="Georgia" w:eastAsia="Georgia" w:hAnsi="Georgia" w:cs="Georgia"/>
          <w:sz w:val="24"/>
        </w:rPr>
        <w:t xml:space="preserve">his can reduce computation time if the function being passed requires complex, or even infinite, calculations and prevent errors if the computation would otherwise cause an error. </w:t>
      </w:r>
    </w:p>
    <w:p w:rsidR="00914D63" w:rsidRDefault="00914D63">
      <w:pPr>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pP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w:t>
            </w:r>
            <w:r>
              <w:rPr>
                <w:rFonts w:ascii="Consolas" w:eastAsia="Consolas" w:hAnsi="Consolas" w:cs="Consolas"/>
                <w:color w:val="0000A2"/>
                <w:sz w:val="20"/>
                <w:highlight w:val="white"/>
              </w:rPr>
              <w:t>f</w:t>
            </w:r>
            <w:r>
              <w:rPr>
                <w:rFonts w:ascii="Consolas" w:eastAsia="Consolas" w:hAnsi="Consolas" w:cs="Consolas"/>
                <w:sz w:val="20"/>
                <w:highlight w:val="white"/>
              </w:rPr>
              <w:t>(</w:t>
            </w:r>
            <w:proofErr w:type="spellStart"/>
            <w:r>
              <w:rPr>
                <w:rFonts w:ascii="Consolas" w:eastAsia="Consolas" w:hAnsi="Consolas" w:cs="Consolas"/>
                <w:sz w:val="20"/>
                <w:highlight w:val="white"/>
              </w:rPr>
              <w:t>x,y</w:t>
            </w:r>
            <w:proofErr w:type="spellEnd"/>
            <w:r>
              <w:rPr>
                <w:rFonts w:ascii="Consolas" w:eastAsia="Consolas" w:hAnsi="Consolas" w:cs="Consolas"/>
                <w:sz w:val="20"/>
                <w:highlight w:val="white"/>
              </w:rPr>
              <w:t>){</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x;</w:t>
            </w:r>
            <w:r>
              <w:rPr>
                <w:rFonts w:ascii="Consolas" w:eastAsia="Consolas" w:hAnsi="Consolas" w:cs="Consolas"/>
                <w:sz w:val="20"/>
                <w:highlight w:val="white"/>
              </w:rPr>
              <w:br/>
              <w:t>}</w:t>
            </w:r>
            <w:r>
              <w:rPr>
                <w:rFonts w:ascii="Consolas" w:eastAsia="Consolas" w:hAnsi="Consolas" w:cs="Consolas"/>
                <w:sz w:val="20"/>
                <w:highlight w:val="white"/>
              </w:rPr>
              <w:br/>
              <w:t>f(</w:t>
            </w:r>
            <w:r>
              <w:rPr>
                <w:rFonts w:ascii="Consolas" w:eastAsia="Consolas" w:hAnsi="Consolas" w:cs="Consolas"/>
                <w:color w:val="0000CD"/>
                <w:sz w:val="20"/>
                <w:highlight w:val="white"/>
              </w:rPr>
              <w:t>2</w:t>
            </w:r>
            <w:r>
              <w:rPr>
                <w:rFonts w:ascii="Consolas" w:eastAsia="Consolas" w:hAnsi="Consolas" w:cs="Consolas"/>
                <w:sz w:val="20"/>
                <w:highlight w:val="white"/>
              </w:rPr>
              <w:t>,</w:t>
            </w:r>
            <w:r>
              <w:rPr>
                <w:rFonts w:ascii="Consolas" w:eastAsia="Consolas" w:hAnsi="Consolas" w:cs="Consolas"/>
                <w:color w:val="0000CD"/>
                <w:sz w:val="20"/>
                <w:highlight w:val="white"/>
              </w:rPr>
              <w:t>1</w:t>
            </w:r>
            <w:r>
              <w:rPr>
                <w:rFonts w:ascii="Consolas" w:eastAsia="Consolas" w:hAnsi="Consolas" w:cs="Consolas"/>
                <w:sz w:val="20"/>
                <w:highlight w:val="white"/>
              </w:rPr>
              <w:t>/</w:t>
            </w:r>
            <w:r>
              <w:rPr>
                <w:rFonts w:ascii="Consolas" w:eastAsia="Consolas" w:hAnsi="Consolas" w:cs="Consolas"/>
                <w:color w:val="0000CD"/>
                <w:sz w:val="20"/>
                <w:highlight w:val="white"/>
              </w:rPr>
              <w:t>0</w:t>
            </w:r>
            <w:r>
              <w:rPr>
                <w:rFonts w:ascii="Consolas" w:eastAsia="Consolas" w:hAnsi="Consolas" w:cs="Consolas"/>
                <w:sz w:val="20"/>
                <w:highlight w:val="white"/>
              </w:rPr>
              <w:t>);</w:t>
            </w:r>
          </w:p>
        </w:tc>
      </w:tr>
    </w:tbl>
    <w:p w:rsidR="00914D63" w:rsidRDefault="00914D63"/>
    <w:p w:rsidR="00914D63" w:rsidRDefault="00436A4A">
      <w:r>
        <w:rPr>
          <w:rFonts w:ascii="Georgia" w:eastAsia="Georgia" w:hAnsi="Georgia" w:cs="Georgia"/>
          <w:sz w:val="24"/>
        </w:rPr>
        <w:t>This code will not cause an error with lazy evaluation, since the 1/0 is never used. However, with an eager evaluation scheme, the 2 and 1/0 would be evaluated before the function call, causing an error.</w:t>
      </w:r>
    </w:p>
    <w:p w:rsidR="00914D63" w:rsidRDefault="00436A4A">
      <w:r>
        <w:rPr>
          <w:rFonts w:ascii="Georgia" w:eastAsia="Georgia" w:hAnsi="Georgia" w:cs="Georgia"/>
          <w:color w:val="FFFFFF"/>
          <w:sz w:val="24"/>
        </w:rPr>
        <w:t>SYNTACTIC SUGAR</w:t>
      </w:r>
    </w:p>
    <w:p w:rsidR="00914D63" w:rsidRDefault="00436A4A">
      <w:proofErr w:type="spellStart"/>
      <w:r>
        <w:rPr>
          <w:rFonts w:ascii="Georgia" w:eastAsia="Georgia" w:hAnsi="Georgia" w:cs="Georgia"/>
          <w:sz w:val="24"/>
        </w:rPr>
        <w:t>Javascript</w:t>
      </w:r>
      <w:proofErr w:type="spellEnd"/>
      <w:r>
        <w:rPr>
          <w:rFonts w:ascii="Georgia" w:eastAsia="Georgia" w:hAnsi="Georgia" w:cs="Georgia"/>
          <w:sz w:val="24"/>
        </w:rPr>
        <w:t xml:space="preserve"> does not implement a lazy</w:t>
      </w:r>
      <w:r>
        <w:rPr>
          <w:rFonts w:ascii="Georgia" w:eastAsia="Georgia" w:hAnsi="Georgia" w:cs="Georgia"/>
          <w:sz w:val="24"/>
        </w:rPr>
        <w:t xml:space="preserve"> evaluation but it can mimic its ideas. For example, consider the append function from class (a higher order function), which recursively updates the tail of the list to be appended to the head of the list. The head of the list is always a concrete </w:t>
      </w:r>
      <w:proofErr w:type="gramStart"/>
      <w:r>
        <w:rPr>
          <w:rFonts w:ascii="Georgia" w:eastAsia="Georgia" w:hAnsi="Georgia" w:cs="Georgia"/>
          <w:sz w:val="24"/>
        </w:rPr>
        <w:t>solutio</w:t>
      </w:r>
      <w:r>
        <w:rPr>
          <w:rFonts w:ascii="Georgia" w:eastAsia="Georgia" w:hAnsi="Georgia" w:cs="Georgia"/>
          <w:sz w:val="24"/>
        </w:rPr>
        <w:t>n,</w:t>
      </w:r>
      <w:proofErr w:type="gramEnd"/>
      <w:r>
        <w:rPr>
          <w:rFonts w:ascii="Georgia" w:eastAsia="Georgia" w:hAnsi="Georgia" w:cs="Georgia"/>
          <w:sz w:val="24"/>
        </w:rPr>
        <w:t xml:space="preserve"> however the tail is defined as a function call which is never concretely defined or evaluated. This allows for the lazy aspect. In the following JavaScript example we generate an infinite list of the natural numbers by using the same principles as funct</w:t>
      </w:r>
      <w:r>
        <w:rPr>
          <w:rFonts w:ascii="Georgia" w:eastAsia="Georgia" w:hAnsi="Georgia" w:cs="Georgia"/>
          <w:sz w:val="24"/>
        </w:rPr>
        <w:t xml:space="preserve">ional programming. </w:t>
      </w:r>
    </w:p>
    <w:p w:rsidR="00914D63" w:rsidRDefault="00914D63">
      <w:pPr>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pP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w:t>
            </w:r>
            <w:r>
              <w:rPr>
                <w:rFonts w:ascii="Consolas" w:eastAsia="Consolas" w:hAnsi="Consolas" w:cs="Consolas"/>
                <w:color w:val="0000A2"/>
                <w:sz w:val="20"/>
                <w:highlight w:val="white"/>
              </w:rPr>
              <w:t>ones</w:t>
            </w:r>
            <w:r>
              <w:rPr>
                <w:rFonts w:ascii="Consolas" w:eastAsia="Consolas" w:hAnsi="Consolas" w:cs="Consolas"/>
                <w:sz w:val="20"/>
                <w:highlight w:val="white"/>
              </w:rPr>
              <w:t xml:space="preserve">() {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w:t>
            </w:r>
            <w:r>
              <w:rPr>
                <w:rFonts w:ascii="Consolas" w:eastAsia="Consolas" w:hAnsi="Consolas" w:cs="Consolas"/>
                <w:color w:val="0000FF"/>
                <w:sz w:val="20"/>
                <w:highlight w:val="white"/>
              </w:rPr>
              <w:t>new</w:t>
            </w:r>
            <w:r>
              <w:rPr>
                <w:rFonts w:ascii="Consolas" w:eastAsia="Consolas" w:hAnsi="Consolas" w:cs="Consolas"/>
                <w:sz w:val="20"/>
                <w:highlight w:val="white"/>
              </w:rPr>
              <w:t xml:space="preserve"> </w:t>
            </w:r>
            <w:r>
              <w:rPr>
                <w:rFonts w:ascii="Consolas" w:eastAsia="Consolas" w:hAnsi="Consolas" w:cs="Consolas"/>
                <w:sz w:val="20"/>
                <w:highlight w:val="white"/>
                <w:u w:val="single"/>
              </w:rPr>
              <w:t>Stream</w:t>
            </w:r>
            <w:r>
              <w:rPr>
                <w:rFonts w:ascii="Consolas" w:eastAsia="Consolas" w:hAnsi="Consolas" w:cs="Consolas"/>
                <w:sz w:val="20"/>
                <w:highlight w:val="white"/>
              </w:rPr>
              <w:t xml:space="preserve">( </w:t>
            </w:r>
            <w:r>
              <w:rPr>
                <w:rFonts w:ascii="Consolas" w:eastAsia="Consolas" w:hAnsi="Consolas" w:cs="Consolas"/>
                <w:color w:val="0000CD"/>
                <w:sz w:val="20"/>
                <w:highlight w:val="white"/>
              </w:rPr>
              <w:t>1</w:t>
            </w:r>
            <w:r>
              <w:rPr>
                <w:rFonts w:ascii="Consolas" w:eastAsia="Consolas" w:hAnsi="Consolas" w:cs="Consolas"/>
                <w:sz w:val="20"/>
                <w:highlight w:val="white"/>
              </w:rPr>
              <w:t xml:space="preserve">, ones );  </w:t>
            </w:r>
            <w:r>
              <w:rPr>
                <w:rFonts w:ascii="Consolas" w:eastAsia="Consolas" w:hAnsi="Consolas" w:cs="Consolas"/>
                <w:sz w:val="20"/>
                <w:highlight w:val="white"/>
              </w:rPr>
              <w:br/>
              <w:t xml:space="preserve">}  </w:t>
            </w:r>
            <w:r>
              <w:rPr>
                <w:rFonts w:ascii="Consolas" w:eastAsia="Consolas" w:hAnsi="Consolas" w:cs="Consolas"/>
                <w:sz w:val="20"/>
                <w:highlight w:val="white"/>
              </w:rPr>
              <w:br/>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w:t>
            </w:r>
            <w:proofErr w:type="spellStart"/>
            <w:r>
              <w:rPr>
                <w:rFonts w:ascii="Consolas" w:eastAsia="Consolas" w:hAnsi="Consolas" w:cs="Consolas"/>
                <w:color w:val="0000A2"/>
                <w:sz w:val="20"/>
                <w:highlight w:val="white"/>
              </w:rPr>
              <w:t>naturalNumbers</w:t>
            </w:r>
            <w:proofErr w:type="spellEnd"/>
            <w:r>
              <w:rPr>
                <w:rFonts w:ascii="Consolas" w:eastAsia="Consolas" w:hAnsi="Consolas" w:cs="Consolas"/>
                <w:sz w:val="20"/>
                <w:highlight w:val="white"/>
              </w:rPr>
              <w:t xml:space="preserve">() {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w:t>
            </w:r>
            <w:r>
              <w:rPr>
                <w:rFonts w:ascii="Consolas" w:eastAsia="Consolas" w:hAnsi="Consolas" w:cs="Consolas"/>
                <w:color w:val="0000FF"/>
                <w:sz w:val="20"/>
                <w:highlight w:val="white"/>
              </w:rPr>
              <w:t>new</w:t>
            </w:r>
            <w:r>
              <w:rPr>
                <w:rFonts w:ascii="Consolas" w:eastAsia="Consolas" w:hAnsi="Consolas" w:cs="Consolas"/>
                <w:sz w:val="20"/>
                <w:highlight w:val="white"/>
              </w:rPr>
              <w:t xml:space="preserve"> </w:t>
            </w:r>
            <w:r>
              <w:rPr>
                <w:rFonts w:ascii="Consolas" w:eastAsia="Consolas" w:hAnsi="Consolas" w:cs="Consolas"/>
                <w:sz w:val="20"/>
                <w:highlight w:val="white"/>
                <w:u w:val="single"/>
              </w:rPr>
              <w:t>Stream</w:t>
            </w:r>
            <w:r>
              <w:rPr>
                <w:rFonts w:ascii="Consolas" w:eastAsia="Consolas" w:hAnsi="Consolas" w:cs="Consolas"/>
                <w:sz w:val="20"/>
                <w:highlight w:val="white"/>
              </w:rPr>
              <w:t>(</w:t>
            </w:r>
            <w:r>
              <w:rPr>
                <w:rFonts w:ascii="Consolas" w:eastAsia="Consolas" w:hAnsi="Consolas" w:cs="Consolas"/>
                <w:color w:val="0000CD"/>
                <w:sz w:val="20"/>
                <w:highlight w:val="white"/>
              </w:rPr>
              <w:t>1</w:t>
            </w:r>
            <w:r>
              <w:rPr>
                <w:rFonts w:ascii="Consolas" w:eastAsia="Consolas" w:hAnsi="Consolas" w:cs="Consolas"/>
                <w:sz w:val="20"/>
                <w:highlight w:val="white"/>
              </w:rPr>
              <w:t xml:space="preserve">, </w:t>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 {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ones().</w:t>
            </w:r>
            <w:r>
              <w:rPr>
                <w:rFonts w:ascii="Consolas" w:eastAsia="Consolas" w:hAnsi="Consolas" w:cs="Consolas"/>
                <w:color w:val="3C4C72"/>
                <w:sz w:val="20"/>
                <w:highlight w:val="white"/>
              </w:rPr>
              <w:t>add</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naturalNumbers</w:t>
            </w:r>
            <w:proofErr w:type="spellEnd"/>
            <w:r>
              <w:rPr>
                <w:rFonts w:ascii="Consolas" w:eastAsia="Consolas" w:hAnsi="Consolas" w:cs="Consolas"/>
                <w:sz w:val="20"/>
                <w:highlight w:val="white"/>
              </w:rPr>
              <w:t xml:space="preserve">() );  </w:t>
            </w:r>
            <w:r>
              <w:rPr>
                <w:rFonts w:ascii="Consolas" w:eastAsia="Consolas" w:hAnsi="Consolas" w:cs="Consolas"/>
                <w:sz w:val="20"/>
                <w:highlight w:val="white"/>
              </w:rPr>
              <w:br/>
              <w:t xml:space="preserve">        }   </w:t>
            </w:r>
            <w:r>
              <w:rPr>
                <w:rFonts w:ascii="Consolas" w:eastAsia="Consolas" w:hAnsi="Consolas" w:cs="Consolas"/>
                <w:sz w:val="20"/>
                <w:highlight w:val="white"/>
              </w:rPr>
              <w:br/>
              <w:t xml:space="preserve">    );  </w:t>
            </w:r>
            <w:r>
              <w:rPr>
                <w:rFonts w:ascii="Consolas" w:eastAsia="Consolas" w:hAnsi="Consolas" w:cs="Consolas"/>
                <w:sz w:val="20"/>
                <w:highlight w:val="white"/>
              </w:rPr>
              <w:br/>
              <w:t>}</w:t>
            </w:r>
          </w:p>
        </w:tc>
      </w:tr>
    </w:tbl>
    <w:p w:rsidR="00914D63" w:rsidRDefault="00914D63">
      <w:pPr>
        <w:spacing w:line="240" w:lineRule="auto"/>
      </w:pPr>
    </w:p>
    <w:p w:rsidR="00914D63" w:rsidRDefault="00436A4A">
      <w:r>
        <w:rPr>
          <w:rFonts w:ascii="Georgia" w:eastAsia="Georgia" w:hAnsi="Georgia" w:cs="Georgia"/>
          <w:sz w:val="24"/>
        </w:rPr>
        <w:lastRenderedPageBreak/>
        <w:t>We see there are 2 functions, “</w:t>
      </w:r>
      <w:r>
        <w:rPr>
          <w:rFonts w:ascii="Consolas" w:eastAsia="Consolas" w:hAnsi="Consolas" w:cs="Consolas"/>
          <w:sz w:val="24"/>
        </w:rPr>
        <w:t>ones</w:t>
      </w:r>
      <w:r>
        <w:rPr>
          <w:rFonts w:ascii="Georgia" w:eastAsia="Georgia" w:hAnsi="Georgia" w:cs="Georgia"/>
          <w:sz w:val="24"/>
        </w:rPr>
        <w:t>” and “</w:t>
      </w:r>
      <w:proofErr w:type="spellStart"/>
      <w:r>
        <w:rPr>
          <w:rFonts w:ascii="Consolas" w:eastAsia="Consolas" w:hAnsi="Consolas" w:cs="Consolas"/>
          <w:sz w:val="24"/>
        </w:rPr>
        <w:t>naturalNumbers</w:t>
      </w:r>
      <w:proofErr w:type="spellEnd"/>
      <w:r>
        <w:rPr>
          <w:rFonts w:ascii="Georgia" w:eastAsia="Georgia" w:hAnsi="Georgia" w:cs="Georgia"/>
          <w:sz w:val="24"/>
        </w:rPr>
        <w:t>”. “</w:t>
      </w:r>
      <w:proofErr w:type="gramStart"/>
      <w:r>
        <w:rPr>
          <w:rFonts w:ascii="Consolas" w:eastAsia="Consolas" w:hAnsi="Consolas" w:cs="Consolas"/>
          <w:sz w:val="24"/>
        </w:rPr>
        <w:t>ones</w:t>
      </w:r>
      <w:proofErr w:type="gramEnd"/>
      <w:r>
        <w:rPr>
          <w:rFonts w:ascii="Georgia" w:eastAsia="Georgia" w:hAnsi="Georgia" w:cs="Georgia"/>
          <w:sz w:val="24"/>
        </w:rPr>
        <w:t>” keeps track of the entire list while</w:t>
      </w:r>
      <w:r>
        <w:rPr>
          <w:sz w:val="24"/>
        </w:rPr>
        <w:t xml:space="preserve"> </w:t>
      </w:r>
      <w:r>
        <w:rPr>
          <w:rFonts w:ascii="Consolas" w:eastAsia="Consolas" w:hAnsi="Consolas" w:cs="Consolas"/>
          <w:sz w:val="24"/>
        </w:rPr>
        <w:t>“</w:t>
      </w:r>
      <w:proofErr w:type="spellStart"/>
      <w:r>
        <w:rPr>
          <w:rFonts w:ascii="Consolas" w:eastAsia="Consolas" w:hAnsi="Consolas" w:cs="Consolas"/>
          <w:sz w:val="24"/>
        </w:rPr>
        <w:t>naturalNumbers</w:t>
      </w:r>
      <w:proofErr w:type="spellEnd"/>
      <w:r>
        <w:rPr>
          <w:rFonts w:ascii="Consolas" w:eastAsia="Consolas" w:hAnsi="Consolas" w:cs="Consolas"/>
          <w:sz w:val="24"/>
        </w:rPr>
        <w:t>”</w:t>
      </w:r>
      <w:r>
        <w:rPr>
          <w:sz w:val="24"/>
        </w:rPr>
        <w:t xml:space="preserve"> </w:t>
      </w:r>
      <w:r>
        <w:rPr>
          <w:rFonts w:ascii="Georgia" w:eastAsia="Georgia" w:hAnsi="Georgia" w:cs="Georgia"/>
          <w:sz w:val="24"/>
        </w:rPr>
        <w:t xml:space="preserve">appends the next natural numbers recursively. </w:t>
      </w:r>
    </w:p>
    <w:p w:rsidR="00914D63" w:rsidRDefault="00436A4A">
      <w:r>
        <w:rPr>
          <w:rFonts w:ascii="Georgia" w:eastAsia="Georgia" w:hAnsi="Georgia" w:cs="Georgia"/>
          <w:sz w:val="24"/>
        </w:rPr>
        <w:t>The previous JavaScript code can be expressed using functional language syntax as well: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pPr>
            <w:proofErr w:type="spellStart"/>
            <w:r>
              <w:rPr>
                <w:rFonts w:ascii="Consolas" w:eastAsia="Consolas" w:hAnsi="Consolas" w:cs="Consolas"/>
                <w:sz w:val="20"/>
                <w:highlight w:val="white"/>
              </w:rPr>
              <w:t>n</w:t>
            </w:r>
            <w:r>
              <w:rPr>
                <w:rFonts w:ascii="Consolas" w:eastAsia="Consolas" w:hAnsi="Consolas" w:cs="Consolas"/>
                <w:sz w:val="20"/>
                <w:highlight w:val="white"/>
              </w:rPr>
              <w:t>aturalNumbers</w:t>
            </w:r>
            <w:proofErr w:type="spellEnd"/>
            <w:r>
              <w:rPr>
                <w:rFonts w:ascii="Consolas" w:eastAsia="Consolas" w:hAnsi="Consolas" w:cs="Consolas"/>
                <w:sz w:val="20"/>
                <w:highlight w:val="white"/>
              </w:rPr>
              <w:t xml:space="preserve"> [</w:t>
            </w:r>
            <w:r>
              <w:rPr>
                <w:rFonts w:ascii="Consolas" w:eastAsia="Consolas" w:hAnsi="Consolas" w:cs="Consolas"/>
                <w:color w:val="0000CD"/>
                <w:sz w:val="20"/>
                <w:highlight w:val="white"/>
              </w:rPr>
              <w:t>1</w:t>
            </w:r>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1</w:t>
            </w:r>
            <w:r>
              <w:rPr>
                <w:rFonts w:ascii="Consolas" w:eastAsia="Consolas" w:hAnsi="Consolas" w:cs="Consolas"/>
                <w:sz w:val="20"/>
                <w:highlight w:val="white"/>
              </w:rPr>
              <w:t>]</w:t>
            </w:r>
            <w:r>
              <w:rPr>
                <w:rFonts w:ascii="Consolas" w:eastAsia="Consolas" w:hAnsi="Consolas" w:cs="Consolas"/>
                <w:sz w:val="20"/>
                <w:highlight w:val="white"/>
              </w:rPr>
              <w:br/>
            </w:r>
            <w:proofErr w:type="spellStart"/>
            <w:r>
              <w:rPr>
                <w:rFonts w:ascii="Consolas" w:eastAsia="Consolas" w:hAnsi="Consolas" w:cs="Consolas"/>
                <w:sz w:val="20"/>
                <w:highlight w:val="white"/>
              </w:rPr>
              <w:t>naturalNumbers</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x:xs</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x : </w:t>
            </w:r>
            <w:proofErr w:type="spellStart"/>
            <w:r>
              <w:rPr>
                <w:rFonts w:ascii="Consolas" w:eastAsia="Consolas" w:hAnsi="Consolas" w:cs="Consolas"/>
                <w:sz w:val="20"/>
                <w:highlight w:val="white"/>
              </w:rPr>
              <w:t>naturalNumbers</w:t>
            </w:r>
            <w:proofErr w:type="spellEnd"/>
            <w:r>
              <w:rPr>
                <w:rFonts w:ascii="Consolas" w:eastAsia="Consolas" w:hAnsi="Consolas" w:cs="Consolas"/>
                <w:sz w:val="20"/>
                <w:highlight w:val="white"/>
              </w:rPr>
              <w:t xml:space="preserve"> [x</w:t>
            </w:r>
            <w:r>
              <w:rPr>
                <w:rFonts w:ascii="Consolas" w:eastAsia="Consolas" w:hAnsi="Consolas" w:cs="Consolas"/>
                <w:color w:val="687687"/>
                <w:sz w:val="20"/>
                <w:highlight w:val="white"/>
              </w:rPr>
              <w:t>+</w:t>
            </w:r>
            <w:r>
              <w:rPr>
                <w:rFonts w:ascii="Consolas" w:eastAsia="Consolas" w:hAnsi="Consolas" w:cs="Consolas"/>
                <w:color w:val="0000CD"/>
                <w:sz w:val="20"/>
                <w:highlight w:val="white"/>
              </w:rPr>
              <w:t>1</w:t>
            </w:r>
            <w:r>
              <w:rPr>
                <w:rFonts w:ascii="Consolas" w:eastAsia="Consolas" w:hAnsi="Consolas" w:cs="Consolas"/>
                <w:sz w:val="20"/>
                <w:highlight w:val="white"/>
              </w:rPr>
              <w:t>:xs]</w:t>
            </w:r>
          </w:p>
        </w:tc>
      </w:tr>
    </w:tbl>
    <w:p w:rsidR="00914D63" w:rsidRDefault="00914D63"/>
    <w:p w:rsidR="00914D63" w:rsidRDefault="00436A4A">
      <w:r>
        <w:rPr>
          <w:rFonts w:ascii="Georgia" w:eastAsia="Georgia" w:hAnsi="Georgia" w:cs="Georgia"/>
          <w:sz w:val="24"/>
        </w:rPr>
        <w:t>This example is not an implementation of lazy evaluation but merely attempts to mimic its features.</w:t>
      </w:r>
    </w:p>
    <w:p w:rsidR="00914D63" w:rsidRDefault="00436A4A">
      <w:r>
        <w:rPr>
          <w:rFonts w:ascii="Georgia" w:eastAsia="Georgia" w:hAnsi="Georgia" w:cs="Georgia"/>
          <w:sz w:val="24"/>
        </w:rPr>
        <w:t xml:space="preserve"> </w:t>
      </w:r>
    </w:p>
    <w:p w:rsidR="00914D63" w:rsidRDefault="00436A4A">
      <w:r>
        <w:rPr>
          <w:rFonts w:ascii="Georgia" w:eastAsia="Georgia" w:hAnsi="Georgia" w:cs="Georgia"/>
          <w:sz w:val="24"/>
        </w:rPr>
        <w:t xml:space="preserve">While these features can be emulated in some cases with clever coding, it still requires function-specific implementations that must be re-written for each new case. </w:t>
      </w:r>
      <w:proofErr w:type="spellStart"/>
      <w:r>
        <w:rPr>
          <w:rFonts w:ascii="Georgia" w:eastAsia="Georgia" w:hAnsi="Georgia" w:cs="Georgia"/>
          <w:sz w:val="24"/>
        </w:rPr>
        <w:t>Javascript</w:t>
      </w:r>
      <w:proofErr w:type="spellEnd"/>
      <w:r>
        <w:rPr>
          <w:rFonts w:ascii="Georgia" w:eastAsia="Georgia" w:hAnsi="Georgia" w:cs="Georgia"/>
          <w:sz w:val="24"/>
        </w:rPr>
        <w:t xml:space="preserve"> could be improved in power and expressiveness by including it in the core of th</w:t>
      </w:r>
      <w:r>
        <w:rPr>
          <w:rFonts w:ascii="Georgia" w:eastAsia="Georgia" w:hAnsi="Georgia" w:cs="Georgia"/>
          <w:sz w:val="24"/>
        </w:rPr>
        <w:t xml:space="preserve">e language, allowing lazy evaluation to be used universally. </w:t>
      </w:r>
    </w:p>
    <w:p w:rsidR="00914D63" w:rsidRDefault="00914D63"/>
    <w:p w:rsidR="00914D63" w:rsidRDefault="00436A4A">
      <w:r>
        <w:br w:type="page"/>
      </w:r>
    </w:p>
    <w:p w:rsidR="00914D63" w:rsidRDefault="00436A4A">
      <w:pPr>
        <w:pStyle w:val="Heading1"/>
        <w:contextualSpacing w:val="0"/>
      </w:pPr>
      <w:bookmarkStart w:id="8" w:name="h.fkwjngwn9q62" w:colFirst="0" w:colLast="0"/>
      <w:bookmarkStart w:id="9" w:name="_Toc370936027"/>
      <w:bookmarkEnd w:id="8"/>
      <w:r>
        <w:lastRenderedPageBreak/>
        <w:t>Higher Order Functions and Closure</w:t>
      </w:r>
      <w:bookmarkEnd w:id="9"/>
    </w:p>
    <w:p w:rsidR="00914D63" w:rsidRDefault="00914D63"/>
    <w:p w:rsidR="00914D63" w:rsidRDefault="00436A4A">
      <w:r>
        <w:rPr>
          <w:rFonts w:ascii="Georgia" w:eastAsia="Georgia" w:hAnsi="Georgia" w:cs="Georgia"/>
          <w:sz w:val="24"/>
        </w:rPr>
        <w:t>In terms of traditional programming, a closure can be thought of as a special object that binds a function with any exterior environment variables that it uses. Closure requires nested functions and is created when an inner function is made accessible outs</w:t>
      </w:r>
      <w:r>
        <w:rPr>
          <w:rFonts w:ascii="Georgia" w:eastAsia="Georgia" w:hAnsi="Georgia" w:cs="Georgia"/>
          <w:sz w:val="24"/>
        </w:rPr>
        <w:t xml:space="preserve">ide of the outer containing function. A possible technique for achieving closures is assigning a reference to the inner function to a global variable or a property of a global object.   </w:t>
      </w:r>
    </w:p>
    <w:p w:rsidR="00914D63" w:rsidRDefault="00436A4A">
      <w:r>
        <w:rPr>
          <w:rFonts w:ascii="Georgia" w:eastAsia="Georgia" w:hAnsi="Georgia" w:cs="Georgia"/>
          <w:sz w:val="24"/>
        </w:rPr>
        <w:t>Consider the following JavaScript function example:</w:t>
      </w:r>
    </w:p>
    <w:p w:rsidR="00914D63" w:rsidRDefault="00914D63">
      <w:pPr>
        <w:ind w:firstLine="72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4680" w:type="dxa"/>
            <w:tcMar>
              <w:top w:w="100" w:type="dxa"/>
              <w:left w:w="100" w:type="dxa"/>
              <w:bottom w:w="100" w:type="dxa"/>
              <w:right w:w="100" w:type="dxa"/>
            </w:tcMar>
          </w:tcPr>
          <w:p w:rsidR="00914D63" w:rsidRDefault="00436A4A">
            <w:pPr>
              <w:spacing w:line="240" w:lineRule="auto"/>
            </w:pPr>
            <w:r>
              <w:rPr>
                <w:b/>
              </w:rPr>
              <w:t>Example 1:</w:t>
            </w:r>
          </w:p>
        </w:tc>
      </w:tr>
      <w:tr w:rsidR="00914D63">
        <w:tblPrEx>
          <w:tblCellMar>
            <w:top w:w="0" w:type="dxa"/>
            <w:bottom w:w="0" w:type="dxa"/>
          </w:tblCellMar>
        </w:tblPrEx>
        <w:tc>
          <w:tcPr>
            <w:tcW w:w="4680" w:type="dxa"/>
            <w:tcMar>
              <w:top w:w="100" w:type="dxa"/>
              <w:left w:w="100" w:type="dxa"/>
              <w:bottom w:w="100" w:type="dxa"/>
              <w:right w:w="100" w:type="dxa"/>
            </w:tcMar>
          </w:tcPr>
          <w:p w:rsidR="00914D63" w:rsidRDefault="00436A4A">
            <w:pPr>
              <w:spacing w:line="240" w:lineRule="auto"/>
            </w:pPr>
            <w:r>
              <w:rPr>
                <w:rFonts w:ascii="Consolas" w:eastAsia="Consolas" w:hAnsi="Consolas" w:cs="Consolas"/>
                <w:color w:val="0000FF"/>
                <w:sz w:val="20"/>
                <w:highlight w:val="white"/>
              </w:rPr>
              <w:t>func</w:t>
            </w:r>
            <w:r>
              <w:rPr>
                <w:rFonts w:ascii="Consolas" w:eastAsia="Consolas" w:hAnsi="Consolas" w:cs="Consolas"/>
                <w:color w:val="0000FF"/>
                <w:sz w:val="20"/>
                <w:highlight w:val="white"/>
              </w:rPr>
              <w:t>tion</w:t>
            </w:r>
            <w:r>
              <w:rPr>
                <w:rFonts w:ascii="Consolas" w:eastAsia="Consolas" w:hAnsi="Consolas" w:cs="Consolas"/>
                <w:color w:val="999999"/>
                <w:sz w:val="20"/>
                <w:highlight w:val="white"/>
              </w:rPr>
              <w:t xml:space="preserve"> </w:t>
            </w:r>
            <w:r>
              <w:rPr>
                <w:rFonts w:ascii="Consolas" w:eastAsia="Consolas" w:hAnsi="Consolas" w:cs="Consolas"/>
                <w:color w:val="0000A2"/>
                <w:sz w:val="20"/>
                <w:highlight w:val="white"/>
              </w:rPr>
              <w:t>foo</w:t>
            </w:r>
            <w:r>
              <w:rPr>
                <w:rFonts w:ascii="Consolas" w:eastAsia="Consolas" w:hAnsi="Consolas" w:cs="Consolas"/>
                <w:color w:val="999999"/>
                <w:sz w:val="20"/>
                <w:highlight w:val="white"/>
              </w:rPr>
              <w:t>() {</w:t>
            </w:r>
            <w:r>
              <w:rPr>
                <w:rFonts w:ascii="Consolas" w:eastAsia="Consolas" w:hAnsi="Consolas" w:cs="Consolas"/>
                <w:color w:val="999999"/>
                <w:sz w:val="20"/>
                <w:highlight w:val="white"/>
              </w:rPr>
              <w:br/>
              <w:t xml:space="preserve">    </w:t>
            </w:r>
            <w:proofErr w:type="spellStart"/>
            <w:r>
              <w:rPr>
                <w:rFonts w:ascii="Consolas" w:eastAsia="Consolas" w:hAnsi="Consolas" w:cs="Consolas"/>
                <w:color w:val="0000FF"/>
                <w:sz w:val="20"/>
                <w:highlight w:val="white"/>
              </w:rPr>
              <w:t>var</w:t>
            </w:r>
            <w:proofErr w:type="spellEnd"/>
            <w:r>
              <w:rPr>
                <w:rFonts w:ascii="Consolas" w:eastAsia="Consolas" w:hAnsi="Consolas" w:cs="Consolas"/>
                <w:color w:val="999999"/>
                <w:sz w:val="20"/>
                <w:highlight w:val="white"/>
              </w:rPr>
              <w:t xml:space="preserve"> </w:t>
            </w:r>
            <w:r>
              <w:rPr>
                <w:rFonts w:ascii="Consolas" w:eastAsia="Consolas" w:hAnsi="Consolas" w:cs="Consolas"/>
                <w:color w:val="3C4C72"/>
                <w:sz w:val="20"/>
                <w:highlight w:val="white"/>
              </w:rPr>
              <w:t>name</w:t>
            </w:r>
            <w:r>
              <w:rPr>
                <w:rFonts w:ascii="Consolas" w:eastAsia="Consolas" w:hAnsi="Consolas" w:cs="Consolas"/>
                <w:color w:val="999999"/>
                <w:sz w:val="20"/>
                <w:highlight w:val="white"/>
              </w:rPr>
              <w:t xml:space="preserve"> </w:t>
            </w:r>
            <w:r>
              <w:rPr>
                <w:rFonts w:ascii="Consolas" w:eastAsia="Consolas" w:hAnsi="Consolas" w:cs="Consolas"/>
                <w:color w:val="0000FF"/>
                <w:sz w:val="20"/>
                <w:highlight w:val="white"/>
              </w:rPr>
              <w:t>=</w:t>
            </w:r>
            <w:r>
              <w:rPr>
                <w:rFonts w:ascii="Consolas" w:eastAsia="Consolas" w:hAnsi="Consolas" w:cs="Consolas"/>
                <w:color w:val="999999"/>
                <w:sz w:val="20"/>
                <w:highlight w:val="white"/>
              </w:rPr>
              <w:t xml:space="preserve"> </w:t>
            </w:r>
            <w:r>
              <w:rPr>
                <w:rFonts w:ascii="Consolas" w:eastAsia="Consolas" w:hAnsi="Consolas" w:cs="Consolas"/>
                <w:color w:val="036A07"/>
                <w:sz w:val="20"/>
                <w:highlight w:val="white"/>
              </w:rPr>
              <w:t>"Closure in Action"</w:t>
            </w:r>
            <w:r>
              <w:rPr>
                <w:rFonts w:ascii="Consolas" w:eastAsia="Consolas" w:hAnsi="Consolas" w:cs="Consolas"/>
                <w:color w:val="999999"/>
                <w:sz w:val="20"/>
                <w:highlight w:val="white"/>
              </w:rPr>
              <w:t>;</w:t>
            </w:r>
            <w:r>
              <w:rPr>
                <w:rFonts w:ascii="Consolas" w:eastAsia="Consolas" w:hAnsi="Consolas" w:cs="Consolas"/>
                <w:color w:val="999999"/>
                <w:sz w:val="20"/>
                <w:highlight w:val="white"/>
              </w:rPr>
              <w:br/>
              <w:t xml:space="preserve">    </w:t>
            </w:r>
            <w:r>
              <w:rPr>
                <w:rFonts w:ascii="Consolas" w:eastAsia="Consolas" w:hAnsi="Consolas" w:cs="Consolas"/>
                <w:color w:val="0000FF"/>
                <w:sz w:val="20"/>
                <w:highlight w:val="white"/>
              </w:rPr>
              <w:t>function</w:t>
            </w:r>
            <w:r>
              <w:rPr>
                <w:rFonts w:ascii="Consolas" w:eastAsia="Consolas" w:hAnsi="Consolas" w:cs="Consolas"/>
                <w:color w:val="999999"/>
                <w:sz w:val="20"/>
                <w:highlight w:val="white"/>
              </w:rPr>
              <w:t xml:space="preserve"> </w:t>
            </w:r>
            <w:proofErr w:type="spellStart"/>
            <w:r>
              <w:rPr>
                <w:rFonts w:ascii="Consolas" w:eastAsia="Consolas" w:hAnsi="Consolas" w:cs="Consolas"/>
                <w:color w:val="0000A2"/>
                <w:sz w:val="20"/>
                <w:highlight w:val="white"/>
              </w:rPr>
              <w:t>displayName</w:t>
            </w:r>
            <w:proofErr w:type="spellEnd"/>
            <w:r>
              <w:rPr>
                <w:rFonts w:ascii="Consolas" w:eastAsia="Consolas" w:hAnsi="Consolas" w:cs="Consolas"/>
                <w:color w:val="999999"/>
                <w:sz w:val="20"/>
                <w:highlight w:val="white"/>
              </w:rPr>
              <w:t xml:space="preserve">() { </w:t>
            </w:r>
            <w:r>
              <w:rPr>
                <w:rFonts w:ascii="Consolas" w:eastAsia="Consolas" w:hAnsi="Consolas" w:cs="Consolas"/>
                <w:color w:val="999999"/>
                <w:sz w:val="20"/>
                <w:highlight w:val="white"/>
              </w:rPr>
              <w:br/>
              <w:t xml:space="preserve">        </w:t>
            </w:r>
            <w:proofErr w:type="spellStart"/>
            <w:r>
              <w:rPr>
                <w:rFonts w:ascii="Consolas" w:eastAsia="Consolas" w:hAnsi="Consolas" w:cs="Consolas"/>
                <w:color w:val="999999"/>
                <w:sz w:val="20"/>
                <w:highlight w:val="white"/>
              </w:rPr>
              <w:t>document.write</w:t>
            </w:r>
            <w:proofErr w:type="spellEnd"/>
            <w:r>
              <w:rPr>
                <w:rFonts w:ascii="Consolas" w:eastAsia="Consolas" w:hAnsi="Consolas" w:cs="Consolas"/>
                <w:color w:val="999999"/>
                <w:sz w:val="20"/>
                <w:highlight w:val="white"/>
              </w:rPr>
              <w:t>(</w:t>
            </w:r>
            <w:r>
              <w:rPr>
                <w:rFonts w:ascii="Consolas" w:eastAsia="Consolas" w:hAnsi="Consolas" w:cs="Consolas"/>
                <w:color w:val="3C4C72"/>
                <w:sz w:val="20"/>
                <w:highlight w:val="white"/>
              </w:rPr>
              <w:t>name</w:t>
            </w:r>
            <w:r>
              <w:rPr>
                <w:rFonts w:ascii="Consolas" w:eastAsia="Consolas" w:hAnsi="Consolas" w:cs="Consolas"/>
                <w:color w:val="999999"/>
                <w:sz w:val="20"/>
                <w:highlight w:val="white"/>
              </w:rPr>
              <w:t xml:space="preserve">);    </w:t>
            </w:r>
            <w:r>
              <w:rPr>
                <w:rFonts w:ascii="Consolas" w:eastAsia="Consolas" w:hAnsi="Consolas" w:cs="Consolas"/>
                <w:color w:val="999999"/>
                <w:sz w:val="20"/>
                <w:highlight w:val="white"/>
              </w:rPr>
              <w:br/>
              <w:t xml:space="preserve">    }</w:t>
            </w:r>
            <w:r>
              <w:rPr>
                <w:rFonts w:ascii="Consolas" w:eastAsia="Consolas" w:hAnsi="Consolas" w:cs="Consolas"/>
                <w:color w:val="999999"/>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color w:val="999999"/>
                <w:sz w:val="20"/>
                <w:highlight w:val="white"/>
              </w:rPr>
              <w:t xml:space="preserve"> </w:t>
            </w:r>
            <w:proofErr w:type="spellStart"/>
            <w:r>
              <w:rPr>
                <w:rFonts w:ascii="Consolas" w:eastAsia="Consolas" w:hAnsi="Consolas" w:cs="Consolas"/>
                <w:color w:val="999999"/>
                <w:sz w:val="20"/>
                <w:highlight w:val="white"/>
              </w:rPr>
              <w:t>displayName</w:t>
            </w:r>
            <w:proofErr w:type="spellEnd"/>
            <w:r>
              <w:rPr>
                <w:rFonts w:ascii="Consolas" w:eastAsia="Consolas" w:hAnsi="Consolas" w:cs="Consolas"/>
                <w:color w:val="999999"/>
                <w:sz w:val="20"/>
                <w:highlight w:val="white"/>
              </w:rPr>
              <w:t xml:space="preserve">();    </w:t>
            </w:r>
            <w:r>
              <w:rPr>
                <w:rFonts w:ascii="Consolas" w:eastAsia="Consolas" w:hAnsi="Consolas" w:cs="Consolas"/>
                <w:color w:val="999999"/>
                <w:sz w:val="20"/>
                <w:highlight w:val="white"/>
              </w:rPr>
              <w:br/>
              <w:t>}</w:t>
            </w:r>
            <w:r>
              <w:rPr>
                <w:rFonts w:ascii="Consolas" w:eastAsia="Consolas" w:hAnsi="Consolas" w:cs="Consolas"/>
                <w:color w:val="999999"/>
                <w:sz w:val="20"/>
                <w:highlight w:val="white"/>
              </w:rPr>
              <w:br/>
              <w:t>foo();</w:t>
            </w:r>
          </w:p>
        </w:tc>
      </w:tr>
    </w:tbl>
    <w:p w:rsidR="00914D63" w:rsidRDefault="00914D63">
      <w:pPr>
        <w:ind w:firstLine="720"/>
      </w:pPr>
    </w:p>
    <w:p w:rsidR="00914D63" w:rsidRDefault="00436A4A">
      <w:r>
        <w:rPr>
          <w:rFonts w:ascii="Georgia" w:eastAsia="Georgia" w:hAnsi="Georgia" w:cs="Georgia"/>
          <w:sz w:val="24"/>
        </w:rPr>
        <w:t>In the example above there are two functions declared: Function</w:t>
      </w:r>
      <w:r>
        <w:rPr>
          <w:sz w:val="24"/>
        </w:rPr>
        <w:t xml:space="preserve"> </w:t>
      </w:r>
      <w:proofErr w:type="gramStart"/>
      <w:r>
        <w:rPr>
          <w:rFonts w:ascii="Consolas" w:eastAsia="Consolas" w:hAnsi="Consolas" w:cs="Consolas"/>
          <w:sz w:val="24"/>
        </w:rPr>
        <w:t>foo(</w:t>
      </w:r>
      <w:proofErr w:type="gramEnd"/>
      <w:r>
        <w:rPr>
          <w:rFonts w:ascii="Consolas" w:eastAsia="Consolas" w:hAnsi="Consolas" w:cs="Consolas"/>
          <w:sz w:val="24"/>
        </w:rPr>
        <w:t>)</w:t>
      </w:r>
      <w:r>
        <w:rPr>
          <w:sz w:val="24"/>
        </w:rPr>
        <w:t xml:space="preserve"> </w:t>
      </w:r>
      <w:r>
        <w:rPr>
          <w:rFonts w:ascii="Georgia" w:eastAsia="Georgia" w:hAnsi="Georgia" w:cs="Georgia"/>
          <w:sz w:val="24"/>
        </w:rPr>
        <w:t xml:space="preserve">and function </w:t>
      </w:r>
      <w:proofErr w:type="spellStart"/>
      <w:r>
        <w:rPr>
          <w:rFonts w:ascii="Consolas" w:eastAsia="Consolas" w:hAnsi="Consolas" w:cs="Consolas"/>
          <w:sz w:val="24"/>
        </w:rPr>
        <w:t>displayName</w:t>
      </w:r>
      <w:proofErr w:type="spellEnd"/>
      <w:r>
        <w:rPr>
          <w:rFonts w:ascii="Consolas" w:eastAsia="Consolas" w:hAnsi="Consolas" w:cs="Consolas"/>
          <w:sz w:val="24"/>
        </w:rPr>
        <w:t>()</w:t>
      </w:r>
      <w:r>
        <w:rPr>
          <w:rFonts w:ascii="Georgia" w:eastAsia="Georgia" w:hAnsi="Georgia" w:cs="Georgia"/>
          <w:sz w:val="24"/>
        </w:rPr>
        <w:t xml:space="preserve">. Here, </w:t>
      </w:r>
      <w:proofErr w:type="spellStart"/>
      <w:proofErr w:type="gramStart"/>
      <w:r>
        <w:rPr>
          <w:rFonts w:ascii="Consolas" w:eastAsia="Consolas" w:hAnsi="Consolas" w:cs="Consolas"/>
          <w:sz w:val="24"/>
        </w:rPr>
        <w:t>displayName</w:t>
      </w:r>
      <w:proofErr w:type="spellEnd"/>
      <w:r>
        <w:rPr>
          <w:rFonts w:ascii="Consolas" w:eastAsia="Consolas" w:hAnsi="Consolas" w:cs="Consolas"/>
          <w:sz w:val="24"/>
        </w:rPr>
        <w:t>(</w:t>
      </w:r>
      <w:proofErr w:type="gramEnd"/>
      <w:r>
        <w:rPr>
          <w:rFonts w:ascii="Consolas" w:eastAsia="Consolas" w:hAnsi="Consolas" w:cs="Consolas"/>
          <w:sz w:val="24"/>
        </w:rPr>
        <w:t>)</w:t>
      </w:r>
      <w:r>
        <w:rPr>
          <w:rFonts w:ascii="Georgia" w:eastAsia="Georgia" w:hAnsi="Georgia" w:cs="Georgia"/>
          <w:sz w:val="24"/>
        </w:rPr>
        <w:t xml:space="preserve"> is not </w:t>
      </w:r>
      <w:proofErr w:type="spellStart"/>
      <w:r>
        <w:rPr>
          <w:rFonts w:ascii="Georgia" w:eastAsia="Georgia" w:hAnsi="Georgia" w:cs="Georgia"/>
          <w:sz w:val="24"/>
        </w:rPr>
        <w:t>self contained</w:t>
      </w:r>
      <w:proofErr w:type="spellEnd"/>
      <w:r>
        <w:rPr>
          <w:rFonts w:ascii="Georgia" w:eastAsia="Georgia" w:hAnsi="Georgia" w:cs="Georgia"/>
          <w:sz w:val="24"/>
        </w:rPr>
        <w:t xml:space="preserve">, or “closed”, because it relies on the </w:t>
      </w:r>
      <w:proofErr w:type="spellStart"/>
      <w:r>
        <w:rPr>
          <w:rFonts w:ascii="Georgia" w:eastAsia="Georgia" w:hAnsi="Georgia" w:cs="Georgia"/>
          <w:sz w:val="24"/>
        </w:rPr>
        <w:t>the</w:t>
      </w:r>
      <w:proofErr w:type="spellEnd"/>
      <w:r>
        <w:rPr>
          <w:rFonts w:ascii="Georgia" w:eastAsia="Georgia" w:hAnsi="Georgia" w:cs="Georgia"/>
          <w:sz w:val="24"/>
        </w:rPr>
        <w:t xml:space="preserve"> variable name which is declared outside the functions scope. In creating a closure, the variable name</w:t>
      </w:r>
      <w:r>
        <w:rPr>
          <w:rFonts w:ascii="Georgia" w:eastAsia="Georgia" w:hAnsi="Georgia" w:cs="Georgia"/>
          <w:i/>
          <w:sz w:val="24"/>
        </w:rPr>
        <w:t xml:space="preserve"> </w:t>
      </w:r>
      <w:r>
        <w:rPr>
          <w:rFonts w:ascii="Georgia" w:eastAsia="Georgia" w:hAnsi="Georgia" w:cs="Georgia"/>
          <w:sz w:val="24"/>
        </w:rPr>
        <w:t xml:space="preserve">is stored and linked to the </w:t>
      </w:r>
      <w:proofErr w:type="spellStart"/>
      <w:proofErr w:type="gramStart"/>
      <w:r>
        <w:rPr>
          <w:rFonts w:ascii="Consolas" w:eastAsia="Consolas" w:hAnsi="Consolas" w:cs="Consolas"/>
          <w:sz w:val="24"/>
        </w:rPr>
        <w:t>displayName</w:t>
      </w:r>
      <w:proofErr w:type="spellEnd"/>
      <w:r>
        <w:rPr>
          <w:rFonts w:ascii="Consolas" w:eastAsia="Consolas" w:hAnsi="Consolas" w:cs="Consolas"/>
          <w:sz w:val="24"/>
        </w:rPr>
        <w:t>(</w:t>
      </w:r>
      <w:proofErr w:type="gramEnd"/>
      <w:r>
        <w:rPr>
          <w:rFonts w:ascii="Consolas" w:eastAsia="Consolas" w:hAnsi="Consolas" w:cs="Consolas"/>
          <w:sz w:val="24"/>
        </w:rPr>
        <w:t>)</w:t>
      </w:r>
      <w:r>
        <w:rPr>
          <w:sz w:val="24"/>
        </w:rPr>
        <w:t xml:space="preserve"> </w:t>
      </w:r>
      <w:r>
        <w:rPr>
          <w:rFonts w:ascii="Georgia" w:eastAsia="Georgia" w:hAnsi="Georgia" w:cs="Georgia"/>
          <w:sz w:val="24"/>
        </w:rPr>
        <w:t>function, allowing all ca</w:t>
      </w:r>
      <w:r>
        <w:rPr>
          <w:rFonts w:ascii="Georgia" w:eastAsia="Georgia" w:hAnsi="Georgia" w:cs="Georgia"/>
          <w:sz w:val="24"/>
        </w:rPr>
        <w:t xml:space="preserve">lls to </w:t>
      </w:r>
      <w:proofErr w:type="spellStart"/>
      <w:r>
        <w:rPr>
          <w:rFonts w:ascii="Consolas" w:eastAsia="Consolas" w:hAnsi="Consolas" w:cs="Consolas"/>
          <w:sz w:val="24"/>
        </w:rPr>
        <w:t>displayName</w:t>
      </w:r>
      <w:proofErr w:type="spellEnd"/>
      <w:r>
        <w:rPr>
          <w:rFonts w:ascii="Consolas" w:eastAsia="Consolas" w:hAnsi="Consolas" w:cs="Consolas"/>
          <w:sz w:val="24"/>
        </w:rPr>
        <w:t>()</w:t>
      </w:r>
      <w:r>
        <w:rPr>
          <w:sz w:val="24"/>
        </w:rPr>
        <w:t xml:space="preserve"> </w:t>
      </w:r>
      <w:r>
        <w:rPr>
          <w:rFonts w:ascii="Georgia" w:eastAsia="Georgia" w:hAnsi="Georgia" w:cs="Georgia"/>
          <w:sz w:val="24"/>
        </w:rPr>
        <w:t xml:space="preserve">to use the value of </w:t>
      </w:r>
      <w:r>
        <w:rPr>
          <w:rFonts w:ascii="Consolas" w:eastAsia="Consolas" w:hAnsi="Consolas" w:cs="Consolas"/>
          <w:sz w:val="24"/>
        </w:rPr>
        <w:t>name</w:t>
      </w:r>
      <w:r>
        <w:rPr>
          <w:sz w:val="24"/>
        </w:rPr>
        <w:t xml:space="preserve">. </w:t>
      </w:r>
    </w:p>
    <w:p w:rsidR="00914D63" w:rsidRDefault="00436A4A">
      <w:r>
        <w:rPr>
          <w:rFonts w:ascii="Georgia" w:eastAsia="Georgia" w:hAnsi="Georgia" w:cs="Georgia"/>
          <w:sz w:val="24"/>
        </w:rPr>
        <w:t xml:space="preserve">This is important because </w:t>
      </w:r>
      <w:proofErr w:type="spellStart"/>
      <w:proofErr w:type="gramStart"/>
      <w:r>
        <w:rPr>
          <w:rFonts w:ascii="Consolas" w:eastAsia="Consolas" w:hAnsi="Consolas" w:cs="Consolas"/>
          <w:sz w:val="24"/>
        </w:rPr>
        <w:t>displayName</w:t>
      </w:r>
      <w:proofErr w:type="spellEnd"/>
      <w:r>
        <w:rPr>
          <w:rFonts w:ascii="Consolas" w:eastAsia="Consolas" w:hAnsi="Consolas" w:cs="Consolas"/>
          <w:sz w:val="24"/>
        </w:rPr>
        <w:t>(</w:t>
      </w:r>
      <w:proofErr w:type="gramEnd"/>
      <w:r>
        <w:rPr>
          <w:rFonts w:ascii="Consolas" w:eastAsia="Consolas" w:hAnsi="Consolas" w:cs="Consolas"/>
          <w:sz w:val="24"/>
        </w:rPr>
        <w:t>)</w:t>
      </w:r>
      <w:r>
        <w:rPr>
          <w:rFonts w:ascii="Georgia" w:eastAsia="Georgia" w:hAnsi="Georgia" w:cs="Georgia"/>
          <w:sz w:val="24"/>
        </w:rPr>
        <w:t xml:space="preserve"> can now modify or manipulate the </w:t>
      </w:r>
      <w:r>
        <w:rPr>
          <w:rFonts w:ascii="Consolas" w:eastAsia="Consolas" w:hAnsi="Consolas" w:cs="Consolas"/>
          <w:sz w:val="24"/>
        </w:rPr>
        <w:t xml:space="preserve">name </w:t>
      </w:r>
      <w:r>
        <w:rPr>
          <w:rFonts w:ascii="Georgia" w:eastAsia="Georgia" w:hAnsi="Georgia" w:cs="Georgia"/>
          <w:sz w:val="24"/>
        </w:rPr>
        <w:t xml:space="preserve">variable. Due to </w:t>
      </w:r>
      <w:proofErr w:type="spellStart"/>
      <w:r>
        <w:rPr>
          <w:rFonts w:ascii="Georgia" w:eastAsia="Georgia" w:hAnsi="Georgia" w:cs="Georgia"/>
          <w:sz w:val="24"/>
        </w:rPr>
        <w:t>JavaScripts</w:t>
      </w:r>
      <w:proofErr w:type="spellEnd"/>
      <w:r>
        <w:rPr>
          <w:rFonts w:ascii="Georgia" w:eastAsia="Georgia" w:hAnsi="Georgia" w:cs="Georgia"/>
          <w:sz w:val="24"/>
        </w:rPr>
        <w:t xml:space="preserve"> use of references, a change to </w:t>
      </w:r>
      <w:r>
        <w:rPr>
          <w:rFonts w:ascii="Consolas" w:eastAsia="Consolas" w:hAnsi="Consolas" w:cs="Consolas"/>
          <w:sz w:val="24"/>
        </w:rPr>
        <w:t xml:space="preserve">name </w:t>
      </w:r>
      <w:r>
        <w:rPr>
          <w:rFonts w:ascii="Georgia" w:eastAsia="Georgia" w:hAnsi="Georgia" w:cs="Georgia"/>
          <w:sz w:val="24"/>
        </w:rPr>
        <w:t xml:space="preserve">in the </w:t>
      </w:r>
      <w:proofErr w:type="spellStart"/>
      <w:proofErr w:type="gramStart"/>
      <w:r>
        <w:rPr>
          <w:rFonts w:ascii="Consolas" w:eastAsia="Consolas" w:hAnsi="Consolas" w:cs="Consolas"/>
          <w:sz w:val="24"/>
        </w:rPr>
        <w:t>displayName</w:t>
      </w:r>
      <w:proofErr w:type="spellEnd"/>
      <w:r>
        <w:rPr>
          <w:rFonts w:ascii="Consolas" w:eastAsia="Consolas" w:hAnsi="Consolas" w:cs="Consolas"/>
          <w:sz w:val="24"/>
        </w:rPr>
        <w:t>(</w:t>
      </w:r>
      <w:proofErr w:type="gramEnd"/>
      <w:r>
        <w:rPr>
          <w:rFonts w:ascii="Consolas" w:eastAsia="Consolas" w:hAnsi="Consolas" w:cs="Consolas"/>
          <w:sz w:val="24"/>
        </w:rPr>
        <w:t>)</w:t>
      </w:r>
      <w:r>
        <w:rPr>
          <w:sz w:val="24"/>
        </w:rPr>
        <w:t xml:space="preserve"> </w:t>
      </w:r>
      <w:r>
        <w:rPr>
          <w:rFonts w:ascii="Georgia" w:eastAsia="Georgia" w:hAnsi="Georgia" w:cs="Georgia"/>
          <w:sz w:val="24"/>
        </w:rPr>
        <w:t>function will be reflected to the appropriat</w:t>
      </w:r>
      <w:r>
        <w:rPr>
          <w:rFonts w:ascii="Georgia" w:eastAsia="Georgia" w:hAnsi="Georgia" w:cs="Georgia"/>
          <w:sz w:val="24"/>
        </w:rPr>
        <w:t>e environment variables. Below is an example of this:</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4680" w:type="dxa"/>
            <w:tcMar>
              <w:top w:w="100" w:type="dxa"/>
              <w:left w:w="100" w:type="dxa"/>
              <w:bottom w:w="100" w:type="dxa"/>
              <w:right w:w="100" w:type="dxa"/>
            </w:tcMar>
          </w:tcPr>
          <w:p w:rsidR="00914D63" w:rsidRDefault="00436A4A">
            <w:pPr>
              <w:spacing w:line="240" w:lineRule="auto"/>
            </w:pPr>
            <w:r>
              <w:rPr>
                <w:b/>
              </w:rPr>
              <w:t>Example 2:</w:t>
            </w:r>
          </w:p>
        </w:tc>
      </w:tr>
      <w:tr w:rsidR="00914D63">
        <w:tblPrEx>
          <w:tblCellMar>
            <w:top w:w="0" w:type="dxa"/>
            <w:bottom w:w="0" w:type="dxa"/>
          </w:tblCellMar>
        </w:tblPrEx>
        <w:tc>
          <w:tcPr>
            <w:tcW w:w="4680" w:type="dxa"/>
            <w:tcMar>
              <w:top w:w="100" w:type="dxa"/>
              <w:left w:w="100" w:type="dxa"/>
              <w:bottom w:w="100" w:type="dxa"/>
              <w:right w:w="100" w:type="dxa"/>
            </w:tcMar>
          </w:tcPr>
          <w:p w:rsidR="00914D63" w:rsidRDefault="00436A4A">
            <w:pPr>
              <w:spacing w:line="240" w:lineRule="auto"/>
            </w:pP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Counter </w:t>
            </w:r>
            <w:r>
              <w:rPr>
                <w:rFonts w:ascii="Consolas" w:eastAsia="Consolas" w:hAnsi="Consolas" w:cs="Consolas"/>
                <w:color w:val="687687"/>
                <w:sz w:val="20"/>
                <w:highlight w:val="white"/>
              </w:rPr>
              <w:t>=</w:t>
            </w:r>
            <w:r>
              <w:rPr>
                <w:rFonts w:ascii="Consolas" w:eastAsia="Consolas" w:hAnsi="Consolas" w:cs="Consolas"/>
                <w:sz w:val="20"/>
                <w:highlight w:val="white"/>
              </w:rPr>
              <w:t xml:space="preserve"> ( </w:t>
            </w:r>
            <w:r>
              <w:rPr>
                <w:rFonts w:ascii="Consolas" w:eastAsia="Consolas" w:hAnsi="Consolas" w:cs="Consolas"/>
                <w:color w:val="0000FF"/>
                <w:sz w:val="20"/>
                <w:highlight w:val="white"/>
              </w:rPr>
              <w:t>function</w:t>
            </w:r>
            <w:r>
              <w:rPr>
                <w:rFonts w:ascii="Consolas" w:eastAsia="Consolas" w:hAnsi="Consolas" w:cs="Consolas"/>
                <w:sz w:val="20"/>
                <w:highlight w:val="white"/>
              </w:rPr>
              <w:t>() {</w:t>
            </w:r>
            <w:r>
              <w:rPr>
                <w:rFonts w:ascii="Consolas" w:eastAsia="Consolas" w:hAnsi="Consolas" w:cs="Consolas"/>
                <w:sz w:val="20"/>
                <w:highlight w:val="white"/>
              </w:rPr>
              <w:br/>
              <w:t xml:space="preserve">  </w:t>
            </w: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privateCounter</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0</w:t>
            </w:r>
            <w:r>
              <w:rPr>
                <w:rFonts w:ascii="Consolas" w:eastAsia="Consolas" w:hAnsi="Consolas" w:cs="Consolas"/>
                <w:sz w:val="20"/>
                <w:highlight w:val="white"/>
              </w:rPr>
              <w:t>;</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w:t>
            </w:r>
            <w:proofErr w:type="spellStart"/>
            <w:r>
              <w:rPr>
                <w:rFonts w:ascii="Consolas" w:eastAsia="Consolas" w:hAnsi="Consolas" w:cs="Consolas"/>
                <w:color w:val="0000A2"/>
                <w:sz w:val="20"/>
                <w:highlight w:val="white"/>
              </w:rPr>
              <w:t>changeBy</w:t>
            </w:r>
            <w:proofErr w:type="spellEnd"/>
            <w:r>
              <w:rPr>
                <w:rFonts w:ascii="Consolas" w:eastAsia="Consolas" w:hAnsi="Consolas" w:cs="Consolas"/>
                <w:sz w:val="20"/>
                <w:highlight w:val="white"/>
              </w:rPr>
              <w:t>(</w:t>
            </w:r>
            <w:proofErr w:type="spellStart"/>
            <w:r>
              <w:rPr>
                <w:rFonts w:ascii="Consolas" w:eastAsia="Consolas" w:hAnsi="Consolas" w:cs="Consolas"/>
                <w:sz w:val="20"/>
                <w:highlight w:val="white"/>
              </w:rPr>
              <w:t>val</w:t>
            </w:r>
            <w:proofErr w:type="spellEnd"/>
            <w:r>
              <w:rPr>
                <w:rFonts w:ascii="Consolas" w:eastAsia="Consolas" w:hAnsi="Consolas" w:cs="Consolas"/>
                <w:sz w:val="20"/>
                <w:highlight w:val="white"/>
              </w:rPr>
              <w:t xml:space="preserve">) {  </w:t>
            </w:r>
            <w:proofErr w:type="spellStart"/>
            <w:r>
              <w:rPr>
                <w:rFonts w:ascii="Consolas" w:eastAsia="Consolas" w:hAnsi="Consolas" w:cs="Consolas"/>
                <w:sz w:val="20"/>
                <w:highlight w:val="white"/>
              </w:rPr>
              <w:t>privateCounter</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val</w:t>
            </w:r>
            <w:proofErr w:type="spellEnd"/>
            <w:r>
              <w:rPr>
                <w:rFonts w:ascii="Consolas" w:eastAsia="Consolas" w:hAnsi="Consolas" w:cs="Consolas"/>
                <w:sz w:val="20"/>
                <w:highlight w:val="white"/>
              </w:rPr>
              <w:t>;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w:t>
            </w:r>
            <w:r>
              <w:rPr>
                <w:rFonts w:ascii="Consolas" w:eastAsia="Consolas" w:hAnsi="Consolas" w:cs="Consolas"/>
                <w:sz w:val="20"/>
                <w:highlight w:val="white"/>
              </w:rPr>
              <w:br/>
            </w:r>
            <w:r>
              <w:rPr>
                <w:rFonts w:ascii="Consolas" w:eastAsia="Consolas" w:hAnsi="Consolas" w:cs="Consolas"/>
                <w:sz w:val="20"/>
                <w:highlight w:val="white"/>
              </w:rPr>
              <w:lastRenderedPageBreak/>
              <w:t xml:space="preserve">    </w:t>
            </w:r>
            <w:r>
              <w:rPr>
                <w:rFonts w:ascii="Consolas" w:eastAsia="Consolas" w:hAnsi="Consolas" w:cs="Consolas"/>
                <w:color w:val="0000A2"/>
                <w:sz w:val="20"/>
                <w:highlight w:val="white"/>
              </w:rPr>
              <w:t>increment</w:t>
            </w:r>
            <w:r>
              <w:rPr>
                <w:rFonts w:ascii="Consolas" w:eastAsia="Consolas" w:hAnsi="Consolas" w:cs="Consolas"/>
                <w:sz w:val="20"/>
                <w:highlight w:val="white"/>
              </w:rPr>
              <w:t xml:space="preserve">: </w:t>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  </w:t>
            </w:r>
            <w:proofErr w:type="spellStart"/>
            <w:r>
              <w:rPr>
                <w:rFonts w:ascii="Consolas" w:eastAsia="Consolas" w:hAnsi="Consolas" w:cs="Consolas"/>
                <w:sz w:val="20"/>
                <w:highlight w:val="white"/>
              </w:rPr>
              <w:t>changeBy</w:t>
            </w:r>
            <w:proofErr w:type="spellEnd"/>
            <w:r>
              <w:rPr>
                <w:rFonts w:ascii="Consolas" w:eastAsia="Consolas" w:hAnsi="Consolas" w:cs="Consolas"/>
                <w:sz w:val="20"/>
                <w:highlight w:val="white"/>
              </w:rPr>
              <w:t>(</w:t>
            </w:r>
            <w:r>
              <w:rPr>
                <w:rFonts w:ascii="Consolas" w:eastAsia="Consolas" w:hAnsi="Consolas" w:cs="Consolas"/>
                <w:color w:val="0000CD"/>
                <w:sz w:val="20"/>
                <w:highlight w:val="white"/>
              </w:rPr>
              <w:t>1</w:t>
            </w:r>
            <w:r>
              <w:rPr>
                <w:rFonts w:ascii="Consolas" w:eastAsia="Consolas" w:hAnsi="Consolas" w:cs="Consolas"/>
                <w:sz w:val="20"/>
                <w:highlight w:val="white"/>
              </w:rPr>
              <w:t>);  },</w:t>
            </w:r>
            <w:r>
              <w:rPr>
                <w:rFonts w:ascii="Consolas" w:eastAsia="Consolas" w:hAnsi="Consolas" w:cs="Consolas"/>
                <w:sz w:val="20"/>
                <w:highlight w:val="white"/>
              </w:rPr>
              <w:br/>
              <w:t xml:space="preserve">    </w:t>
            </w:r>
            <w:r>
              <w:rPr>
                <w:rFonts w:ascii="Consolas" w:eastAsia="Consolas" w:hAnsi="Consolas" w:cs="Consolas"/>
                <w:color w:val="0000A2"/>
                <w:sz w:val="20"/>
                <w:highlight w:val="white"/>
              </w:rPr>
              <w:t>decrement</w:t>
            </w:r>
            <w:r>
              <w:rPr>
                <w:rFonts w:ascii="Consolas" w:eastAsia="Consolas" w:hAnsi="Consolas" w:cs="Consolas"/>
                <w:sz w:val="20"/>
                <w:highlight w:val="white"/>
              </w:rPr>
              <w:t xml:space="preserve">: </w:t>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  </w:t>
            </w:r>
            <w:proofErr w:type="spellStart"/>
            <w:r>
              <w:rPr>
                <w:rFonts w:ascii="Consolas" w:eastAsia="Consolas" w:hAnsi="Consolas" w:cs="Consolas"/>
                <w:sz w:val="20"/>
                <w:highlight w:val="white"/>
              </w:rPr>
              <w:t>changeBy</w:t>
            </w:r>
            <w:proofErr w:type="spellEnd"/>
            <w:r>
              <w:rPr>
                <w:rFonts w:ascii="Consolas" w:eastAsia="Consolas" w:hAnsi="Consolas" w:cs="Consolas"/>
                <w:sz w:val="20"/>
                <w:highlight w:val="white"/>
              </w:rPr>
              <w:t>(</w:t>
            </w:r>
            <w:r>
              <w:rPr>
                <w:rFonts w:ascii="Consolas" w:eastAsia="Consolas" w:hAnsi="Consolas" w:cs="Consolas"/>
                <w:color w:val="687687"/>
                <w:sz w:val="20"/>
                <w:highlight w:val="white"/>
              </w:rPr>
              <w:t>-</w:t>
            </w:r>
            <w:r>
              <w:rPr>
                <w:rFonts w:ascii="Consolas" w:eastAsia="Consolas" w:hAnsi="Consolas" w:cs="Consolas"/>
                <w:color w:val="0000CD"/>
                <w:sz w:val="20"/>
                <w:highlight w:val="white"/>
              </w:rPr>
              <w:t>1</w:t>
            </w:r>
            <w:r>
              <w:rPr>
                <w:rFonts w:ascii="Consolas" w:eastAsia="Consolas" w:hAnsi="Consolas" w:cs="Consolas"/>
                <w:sz w:val="20"/>
                <w:highlight w:val="white"/>
              </w:rPr>
              <w:t>); },</w:t>
            </w:r>
            <w:r>
              <w:rPr>
                <w:rFonts w:ascii="Consolas" w:eastAsia="Consolas" w:hAnsi="Consolas" w:cs="Consolas"/>
                <w:sz w:val="20"/>
                <w:highlight w:val="white"/>
              </w:rPr>
              <w:br/>
              <w:t xml:space="preserve">    </w:t>
            </w:r>
            <w:r>
              <w:rPr>
                <w:rFonts w:ascii="Consolas" w:eastAsia="Consolas" w:hAnsi="Consolas" w:cs="Consolas"/>
                <w:color w:val="0000A2"/>
                <w:sz w:val="20"/>
                <w:highlight w:val="white"/>
              </w:rPr>
              <w:t>value</w:t>
            </w:r>
            <w:r>
              <w:rPr>
                <w:rFonts w:ascii="Consolas" w:eastAsia="Consolas" w:hAnsi="Consolas" w:cs="Consolas"/>
                <w:sz w:val="20"/>
                <w:highlight w:val="white"/>
              </w:rPr>
              <w:t xml:space="preserve">: </w:t>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privateCounter</w:t>
            </w:r>
            <w:proofErr w:type="spellEnd"/>
            <w:r>
              <w:rPr>
                <w:rFonts w:ascii="Consolas" w:eastAsia="Consolas" w:hAnsi="Consolas" w:cs="Consolas"/>
                <w:sz w:val="20"/>
                <w:highlight w:val="white"/>
              </w:rPr>
              <w:t>;  }</w:t>
            </w:r>
            <w:r>
              <w:rPr>
                <w:rFonts w:ascii="Consolas" w:eastAsia="Consolas" w:hAnsi="Consolas" w:cs="Consolas"/>
                <w:sz w:val="20"/>
                <w:highlight w:val="white"/>
              </w:rPr>
              <w:br/>
              <w:t xml:space="preserve">  };   </w:t>
            </w:r>
            <w:r>
              <w:rPr>
                <w:rFonts w:ascii="Consolas" w:eastAsia="Consolas" w:hAnsi="Consolas" w:cs="Consolas"/>
                <w:sz w:val="20"/>
                <w:highlight w:val="white"/>
              </w:rPr>
              <w:br/>
              <w:t>})();</w:t>
            </w:r>
          </w:p>
          <w:p w:rsidR="00914D63" w:rsidRDefault="00914D63">
            <w:pPr>
              <w:spacing w:line="240" w:lineRule="auto"/>
            </w:pPr>
          </w:p>
        </w:tc>
      </w:tr>
    </w:tbl>
    <w:p w:rsidR="00914D63" w:rsidRDefault="00914D63"/>
    <w:p w:rsidR="00914D63" w:rsidRDefault="00436A4A">
      <w:r>
        <w:rPr>
          <w:rFonts w:ascii="Georgia" w:eastAsia="Georgia" w:hAnsi="Georgia" w:cs="Georgia"/>
          <w:sz w:val="24"/>
        </w:rPr>
        <w:t xml:space="preserve">Using the above example, the increment, decrement, and value functions are all closures that share the same environment. Because of this, the following Counter calls will all modify the same variable, much in the way a class might work in Java. </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pPr>
            <w:r>
              <w:rPr>
                <w:rFonts w:ascii="Consolas" w:eastAsia="Consolas" w:hAnsi="Consolas" w:cs="Consolas"/>
                <w:color w:val="3C4C72"/>
                <w:sz w:val="20"/>
                <w:highlight w:val="white"/>
              </w:rPr>
              <w:t>alert</w:t>
            </w:r>
            <w:r>
              <w:rPr>
                <w:rFonts w:ascii="Consolas" w:eastAsia="Consolas" w:hAnsi="Consolas" w:cs="Consolas"/>
                <w:sz w:val="20"/>
                <w:highlight w:val="white"/>
              </w:rPr>
              <w:t>(</w:t>
            </w:r>
            <w:proofErr w:type="spellStart"/>
            <w:r>
              <w:rPr>
                <w:rFonts w:ascii="Consolas" w:eastAsia="Consolas" w:hAnsi="Consolas" w:cs="Consolas"/>
                <w:sz w:val="20"/>
                <w:highlight w:val="white"/>
              </w:rPr>
              <w:t>Cou</w:t>
            </w:r>
            <w:r>
              <w:rPr>
                <w:rFonts w:ascii="Consolas" w:eastAsia="Consolas" w:hAnsi="Consolas" w:cs="Consolas"/>
                <w:sz w:val="20"/>
                <w:highlight w:val="white"/>
              </w:rPr>
              <w:t>nter.</w:t>
            </w:r>
            <w:r>
              <w:rPr>
                <w:rFonts w:ascii="Consolas" w:eastAsia="Consolas" w:hAnsi="Consolas" w:cs="Consolas"/>
                <w:color w:val="06960E"/>
                <w:sz w:val="20"/>
                <w:highlight w:val="white"/>
              </w:rPr>
              <w:t>value</w:t>
            </w:r>
            <w:proofErr w:type="spellEnd"/>
            <w:r>
              <w:rPr>
                <w:rFonts w:ascii="Consolas" w:eastAsia="Consolas" w:hAnsi="Consolas" w:cs="Consolas"/>
                <w:sz w:val="20"/>
                <w:highlight w:val="white"/>
              </w:rPr>
              <w:t xml:space="preserve">()); </w:t>
            </w:r>
            <w:r>
              <w:rPr>
                <w:rFonts w:ascii="Consolas" w:eastAsia="Consolas" w:hAnsi="Consolas" w:cs="Consolas"/>
                <w:i/>
                <w:color w:val="0066FF"/>
                <w:sz w:val="20"/>
                <w:highlight w:val="white"/>
              </w:rPr>
              <w:t>/* Alerts 0 */</w:t>
            </w:r>
            <w:r>
              <w:rPr>
                <w:rFonts w:ascii="Consolas" w:eastAsia="Consolas" w:hAnsi="Consolas" w:cs="Consolas"/>
                <w:sz w:val="20"/>
                <w:highlight w:val="white"/>
              </w:rPr>
              <w:br/>
            </w:r>
            <w:proofErr w:type="spellStart"/>
            <w:r>
              <w:rPr>
                <w:rFonts w:ascii="Consolas" w:eastAsia="Consolas" w:hAnsi="Consolas" w:cs="Consolas"/>
                <w:sz w:val="20"/>
                <w:highlight w:val="white"/>
              </w:rPr>
              <w:t>Counter.increment</w:t>
            </w:r>
            <w:proofErr w:type="spellEnd"/>
            <w:r>
              <w:rPr>
                <w:rFonts w:ascii="Consolas" w:eastAsia="Consolas" w:hAnsi="Consolas" w:cs="Consolas"/>
                <w:sz w:val="20"/>
                <w:highlight w:val="white"/>
              </w:rPr>
              <w:t>();</w:t>
            </w:r>
            <w:r>
              <w:rPr>
                <w:rFonts w:ascii="Consolas" w:eastAsia="Consolas" w:hAnsi="Consolas" w:cs="Consolas"/>
                <w:sz w:val="20"/>
                <w:highlight w:val="white"/>
              </w:rPr>
              <w:br/>
            </w:r>
            <w:proofErr w:type="spellStart"/>
            <w:r>
              <w:rPr>
                <w:rFonts w:ascii="Consolas" w:eastAsia="Consolas" w:hAnsi="Consolas" w:cs="Consolas"/>
                <w:sz w:val="20"/>
                <w:highlight w:val="white"/>
              </w:rPr>
              <w:t>Counter.increment</w:t>
            </w:r>
            <w:proofErr w:type="spellEnd"/>
            <w:r>
              <w:rPr>
                <w:rFonts w:ascii="Consolas" w:eastAsia="Consolas" w:hAnsi="Consolas" w:cs="Consolas"/>
                <w:sz w:val="20"/>
                <w:highlight w:val="white"/>
              </w:rPr>
              <w:t>();</w:t>
            </w:r>
            <w:r>
              <w:rPr>
                <w:rFonts w:ascii="Consolas" w:eastAsia="Consolas" w:hAnsi="Consolas" w:cs="Consolas"/>
                <w:sz w:val="20"/>
                <w:highlight w:val="white"/>
              </w:rPr>
              <w:br/>
            </w:r>
            <w:r>
              <w:rPr>
                <w:rFonts w:ascii="Consolas" w:eastAsia="Consolas" w:hAnsi="Consolas" w:cs="Consolas"/>
                <w:color w:val="3C4C72"/>
                <w:sz w:val="20"/>
                <w:highlight w:val="white"/>
              </w:rPr>
              <w:t>alert</w:t>
            </w:r>
            <w:r>
              <w:rPr>
                <w:rFonts w:ascii="Consolas" w:eastAsia="Consolas" w:hAnsi="Consolas" w:cs="Consolas"/>
                <w:sz w:val="20"/>
                <w:highlight w:val="white"/>
              </w:rPr>
              <w:t>(</w:t>
            </w:r>
            <w:proofErr w:type="spellStart"/>
            <w:r>
              <w:rPr>
                <w:rFonts w:ascii="Consolas" w:eastAsia="Consolas" w:hAnsi="Consolas" w:cs="Consolas"/>
                <w:sz w:val="20"/>
                <w:highlight w:val="white"/>
              </w:rPr>
              <w:t>Counter.</w:t>
            </w:r>
            <w:r>
              <w:rPr>
                <w:rFonts w:ascii="Consolas" w:eastAsia="Consolas" w:hAnsi="Consolas" w:cs="Consolas"/>
                <w:color w:val="06960E"/>
                <w:sz w:val="20"/>
                <w:highlight w:val="white"/>
              </w:rPr>
              <w:t>value</w:t>
            </w:r>
            <w:proofErr w:type="spellEnd"/>
            <w:r>
              <w:rPr>
                <w:rFonts w:ascii="Consolas" w:eastAsia="Consolas" w:hAnsi="Consolas" w:cs="Consolas"/>
                <w:sz w:val="20"/>
                <w:highlight w:val="white"/>
              </w:rPr>
              <w:t xml:space="preserve">()); </w:t>
            </w:r>
            <w:r>
              <w:rPr>
                <w:rFonts w:ascii="Consolas" w:eastAsia="Consolas" w:hAnsi="Consolas" w:cs="Consolas"/>
                <w:i/>
                <w:color w:val="0066FF"/>
                <w:sz w:val="20"/>
                <w:highlight w:val="white"/>
              </w:rPr>
              <w:t>/* Alerts 2 */</w:t>
            </w:r>
            <w:r>
              <w:rPr>
                <w:rFonts w:ascii="Consolas" w:eastAsia="Consolas" w:hAnsi="Consolas" w:cs="Consolas"/>
                <w:sz w:val="20"/>
                <w:highlight w:val="white"/>
              </w:rPr>
              <w:br/>
            </w:r>
            <w:proofErr w:type="spellStart"/>
            <w:r>
              <w:rPr>
                <w:rFonts w:ascii="Consolas" w:eastAsia="Consolas" w:hAnsi="Consolas" w:cs="Consolas"/>
                <w:sz w:val="20"/>
                <w:highlight w:val="white"/>
              </w:rPr>
              <w:t>Counter.decrement</w:t>
            </w:r>
            <w:proofErr w:type="spellEnd"/>
            <w:r>
              <w:rPr>
                <w:rFonts w:ascii="Consolas" w:eastAsia="Consolas" w:hAnsi="Consolas" w:cs="Consolas"/>
                <w:sz w:val="20"/>
                <w:highlight w:val="white"/>
              </w:rPr>
              <w:t>();</w:t>
            </w:r>
            <w:r>
              <w:rPr>
                <w:rFonts w:ascii="Consolas" w:eastAsia="Consolas" w:hAnsi="Consolas" w:cs="Consolas"/>
                <w:sz w:val="20"/>
                <w:highlight w:val="white"/>
              </w:rPr>
              <w:br/>
            </w:r>
            <w:r>
              <w:rPr>
                <w:rFonts w:ascii="Consolas" w:eastAsia="Consolas" w:hAnsi="Consolas" w:cs="Consolas"/>
                <w:color w:val="3C4C72"/>
                <w:sz w:val="20"/>
                <w:highlight w:val="white"/>
              </w:rPr>
              <w:t>alert</w:t>
            </w:r>
            <w:r>
              <w:rPr>
                <w:rFonts w:ascii="Consolas" w:eastAsia="Consolas" w:hAnsi="Consolas" w:cs="Consolas"/>
                <w:sz w:val="20"/>
                <w:highlight w:val="white"/>
              </w:rPr>
              <w:t>(</w:t>
            </w:r>
            <w:proofErr w:type="spellStart"/>
            <w:r>
              <w:rPr>
                <w:rFonts w:ascii="Consolas" w:eastAsia="Consolas" w:hAnsi="Consolas" w:cs="Consolas"/>
                <w:sz w:val="20"/>
                <w:highlight w:val="white"/>
              </w:rPr>
              <w:t>Counter.</w:t>
            </w:r>
            <w:r>
              <w:rPr>
                <w:rFonts w:ascii="Consolas" w:eastAsia="Consolas" w:hAnsi="Consolas" w:cs="Consolas"/>
                <w:color w:val="06960E"/>
                <w:sz w:val="20"/>
                <w:highlight w:val="white"/>
              </w:rPr>
              <w:t>value</w:t>
            </w:r>
            <w:proofErr w:type="spellEnd"/>
            <w:r>
              <w:rPr>
                <w:rFonts w:ascii="Consolas" w:eastAsia="Consolas" w:hAnsi="Consolas" w:cs="Consolas"/>
                <w:sz w:val="20"/>
                <w:highlight w:val="white"/>
              </w:rPr>
              <w:t xml:space="preserve">()); </w:t>
            </w:r>
            <w:r>
              <w:rPr>
                <w:rFonts w:ascii="Consolas" w:eastAsia="Consolas" w:hAnsi="Consolas" w:cs="Consolas"/>
                <w:i/>
                <w:color w:val="0066FF"/>
                <w:sz w:val="20"/>
                <w:highlight w:val="white"/>
              </w:rPr>
              <w:t>/* Alerts 1 */</w:t>
            </w:r>
          </w:p>
        </w:tc>
      </w:tr>
    </w:tbl>
    <w:p w:rsidR="00914D63" w:rsidRDefault="00914D63">
      <w:pPr>
        <w:spacing w:after="220" w:line="317" w:lineRule="auto"/>
      </w:pPr>
    </w:p>
    <w:p w:rsidR="00914D63" w:rsidRDefault="00436A4A">
      <w:pPr>
        <w:spacing w:after="220" w:line="317" w:lineRule="auto"/>
      </w:pPr>
      <w:r>
        <w:rPr>
          <w:rFonts w:ascii="Georgia" w:eastAsia="Georgia" w:hAnsi="Georgia" w:cs="Georgia"/>
          <w:sz w:val="24"/>
          <w:highlight w:val="white"/>
        </w:rPr>
        <w:t>Like Java, JavaScript uses references to perform automatic garbage collection (freeing of memory). This means that JavaScript tracks how many active references an object variable has. When an object variable no longer has active references within the progr</w:t>
      </w:r>
      <w:r>
        <w:rPr>
          <w:rFonts w:ascii="Georgia" w:eastAsia="Georgia" w:hAnsi="Georgia" w:cs="Georgia"/>
          <w:sz w:val="24"/>
          <w:highlight w:val="white"/>
        </w:rPr>
        <w:t xml:space="preserve">am, then it can be garbage collected. </w:t>
      </w:r>
    </w:p>
    <w:p w:rsidR="00914D63" w:rsidRDefault="00436A4A">
      <w:pPr>
        <w:spacing w:after="220" w:line="317" w:lineRule="auto"/>
      </w:pPr>
      <w:r>
        <w:rPr>
          <w:rFonts w:ascii="Georgia" w:eastAsia="Georgia" w:hAnsi="Georgia" w:cs="Georgia"/>
          <w:sz w:val="24"/>
          <w:highlight w:val="white"/>
        </w:rPr>
        <w:t xml:space="preserve">Looking back at Example 1, when the </w:t>
      </w:r>
      <w:proofErr w:type="spellStart"/>
      <w:proofErr w:type="gramStart"/>
      <w:r>
        <w:rPr>
          <w:rFonts w:ascii="Consolas" w:eastAsia="Consolas" w:hAnsi="Consolas" w:cs="Consolas"/>
          <w:sz w:val="24"/>
          <w:highlight w:val="white"/>
        </w:rPr>
        <w:t>displayName</w:t>
      </w:r>
      <w:proofErr w:type="spellEnd"/>
      <w:r>
        <w:rPr>
          <w:rFonts w:ascii="Consolas" w:eastAsia="Consolas" w:hAnsi="Consolas" w:cs="Consolas"/>
          <w:sz w:val="24"/>
          <w:highlight w:val="white"/>
        </w:rPr>
        <w:t>(</w:t>
      </w:r>
      <w:proofErr w:type="gramEnd"/>
      <w:r>
        <w:rPr>
          <w:rFonts w:ascii="Consolas" w:eastAsia="Consolas" w:hAnsi="Consolas" w:cs="Consolas"/>
          <w:sz w:val="24"/>
          <w:highlight w:val="white"/>
        </w:rPr>
        <w:t>)</w:t>
      </w:r>
      <w:r>
        <w:rPr>
          <w:rFonts w:ascii="Georgia" w:eastAsia="Georgia" w:hAnsi="Georgia" w:cs="Georgia"/>
          <w:sz w:val="24"/>
          <w:highlight w:val="white"/>
        </w:rPr>
        <w:t xml:space="preserve"> function is defined, it is given a reference to the variable </w:t>
      </w:r>
      <w:r>
        <w:rPr>
          <w:rFonts w:ascii="Consolas" w:eastAsia="Consolas" w:hAnsi="Consolas" w:cs="Consolas"/>
          <w:sz w:val="24"/>
          <w:highlight w:val="white"/>
        </w:rPr>
        <w:t>name</w:t>
      </w:r>
      <w:r>
        <w:rPr>
          <w:rFonts w:ascii="Georgia" w:eastAsia="Georgia" w:hAnsi="Georgia" w:cs="Georgia"/>
          <w:sz w:val="24"/>
          <w:highlight w:val="white"/>
        </w:rPr>
        <w:t xml:space="preserve">. This prevents the variable </w:t>
      </w:r>
      <w:r>
        <w:rPr>
          <w:rFonts w:ascii="Consolas" w:eastAsia="Consolas" w:hAnsi="Consolas" w:cs="Consolas"/>
          <w:sz w:val="24"/>
          <w:highlight w:val="white"/>
        </w:rPr>
        <w:t>name</w:t>
      </w:r>
      <w:r>
        <w:rPr>
          <w:rFonts w:ascii="Georgia" w:eastAsia="Georgia" w:hAnsi="Georgia" w:cs="Georgia"/>
          <w:i/>
          <w:sz w:val="24"/>
          <w:highlight w:val="white"/>
        </w:rPr>
        <w:t xml:space="preserve"> </w:t>
      </w:r>
      <w:r>
        <w:rPr>
          <w:rFonts w:ascii="Georgia" w:eastAsia="Georgia" w:hAnsi="Georgia" w:cs="Georgia"/>
          <w:sz w:val="24"/>
          <w:highlight w:val="white"/>
        </w:rPr>
        <w:t>from being garbage collected. The function is also given a reference</w:t>
      </w:r>
      <w:r>
        <w:rPr>
          <w:rFonts w:ascii="Georgia" w:eastAsia="Georgia" w:hAnsi="Georgia" w:cs="Georgia"/>
          <w:sz w:val="24"/>
          <w:highlight w:val="white"/>
        </w:rPr>
        <w:t xml:space="preserve"> to the scope chain itself, which locks the scope chain and prevents it from being removed. This allows continual reference to the variables in the execution context of </w:t>
      </w:r>
      <w:proofErr w:type="spellStart"/>
      <w:proofErr w:type="gramStart"/>
      <w:r>
        <w:rPr>
          <w:rFonts w:ascii="Consolas" w:eastAsia="Consolas" w:hAnsi="Consolas" w:cs="Consolas"/>
          <w:sz w:val="24"/>
          <w:highlight w:val="white"/>
        </w:rPr>
        <w:t>displayName</w:t>
      </w:r>
      <w:proofErr w:type="spellEnd"/>
      <w:r>
        <w:rPr>
          <w:rFonts w:ascii="Consolas" w:eastAsia="Consolas" w:hAnsi="Consolas" w:cs="Consolas"/>
          <w:sz w:val="24"/>
          <w:highlight w:val="white"/>
        </w:rPr>
        <w:t>(</w:t>
      </w:r>
      <w:proofErr w:type="gramEnd"/>
      <w:r>
        <w:rPr>
          <w:rFonts w:ascii="Consolas" w:eastAsia="Consolas" w:hAnsi="Consolas" w:cs="Consolas"/>
          <w:sz w:val="24"/>
          <w:highlight w:val="white"/>
        </w:rPr>
        <w:t>)</w:t>
      </w:r>
      <w:r>
        <w:rPr>
          <w:sz w:val="24"/>
          <w:highlight w:val="white"/>
        </w:rPr>
        <w:t>.</w:t>
      </w:r>
    </w:p>
    <w:p w:rsidR="00914D63" w:rsidRDefault="00436A4A">
      <w:pPr>
        <w:spacing w:after="220" w:line="317" w:lineRule="auto"/>
      </w:pPr>
      <w:r>
        <w:rPr>
          <w:rFonts w:ascii="Georgia" w:eastAsia="Georgia" w:hAnsi="Georgia" w:cs="Georgia"/>
          <w:sz w:val="24"/>
          <w:highlight w:val="white"/>
        </w:rPr>
        <w:t>Often closures will rely on parameters passed to a function which is hig</w:t>
      </w:r>
      <w:r>
        <w:rPr>
          <w:rFonts w:ascii="Georgia" w:eastAsia="Georgia" w:hAnsi="Georgia" w:cs="Georgia"/>
          <w:sz w:val="24"/>
          <w:highlight w:val="white"/>
        </w:rPr>
        <w:t>her in the scope chain. Consider example 3:</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4680" w:type="dxa"/>
            <w:tcMar>
              <w:top w:w="100" w:type="dxa"/>
              <w:left w:w="100" w:type="dxa"/>
              <w:bottom w:w="100" w:type="dxa"/>
              <w:right w:w="100" w:type="dxa"/>
            </w:tcMar>
          </w:tcPr>
          <w:p w:rsidR="00914D63" w:rsidRDefault="00436A4A">
            <w:pPr>
              <w:spacing w:line="240" w:lineRule="auto"/>
            </w:pPr>
            <w:r>
              <w:rPr>
                <w:b/>
                <w:sz w:val="24"/>
                <w:highlight w:val="white"/>
              </w:rPr>
              <w:t>Example 3:</w:t>
            </w:r>
          </w:p>
        </w:tc>
      </w:tr>
      <w:tr w:rsidR="00914D63">
        <w:tblPrEx>
          <w:tblCellMar>
            <w:top w:w="0" w:type="dxa"/>
            <w:bottom w:w="0" w:type="dxa"/>
          </w:tblCellMar>
        </w:tblPrEx>
        <w:tc>
          <w:tcPr>
            <w:tcW w:w="4680" w:type="dxa"/>
            <w:tcMar>
              <w:top w:w="100" w:type="dxa"/>
              <w:left w:w="100" w:type="dxa"/>
              <w:bottom w:w="100" w:type="dxa"/>
              <w:right w:w="100" w:type="dxa"/>
            </w:tcMar>
          </w:tcPr>
          <w:p w:rsidR="00914D63" w:rsidRDefault="00436A4A">
            <w:pPr>
              <w:spacing w:line="240" w:lineRule="auto"/>
            </w:pP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w:t>
            </w:r>
            <w:proofErr w:type="spellStart"/>
            <w:r>
              <w:rPr>
                <w:rFonts w:ascii="Consolas" w:eastAsia="Consolas" w:hAnsi="Consolas" w:cs="Consolas"/>
                <w:color w:val="0000A2"/>
                <w:sz w:val="20"/>
                <w:highlight w:val="white"/>
              </w:rPr>
              <w:t>exampleClosureForm</w:t>
            </w:r>
            <w:proofErr w:type="spellEnd"/>
            <w:r>
              <w:rPr>
                <w:rFonts w:ascii="Consolas" w:eastAsia="Consolas" w:hAnsi="Consolas" w:cs="Consolas"/>
                <w:sz w:val="20"/>
                <w:highlight w:val="white"/>
              </w:rPr>
              <w:t>(arg1, arg2) {</w:t>
            </w:r>
            <w:r>
              <w:rPr>
                <w:rFonts w:ascii="Consolas" w:eastAsia="Consolas" w:hAnsi="Consolas" w:cs="Consolas"/>
                <w:sz w:val="20"/>
                <w:highlight w:val="white"/>
              </w:rPr>
              <w:br/>
              <w:t xml:space="preserve">    </w:t>
            </w: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localVar</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10</w:t>
            </w:r>
            <w:r>
              <w:rPr>
                <w:rFonts w:ascii="Consolas" w:eastAsia="Consolas" w:hAnsi="Consolas" w:cs="Consolas"/>
                <w:sz w:val="20"/>
                <w:highlight w:val="white"/>
              </w:rPr>
              <w:t>;</w:t>
            </w:r>
            <w:r>
              <w:rPr>
                <w:rFonts w:ascii="Consolas" w:eastAsia="Consolas" w:hAnsi="Consolas" w:cs="Consolas"/>
                <w:sz w:val="20"/>
                <w:highlight w:val="white"/>
              </w:rPr>
              <w:br/>
            </w:r>
            <w:r>
              <w:rPr>
                <w:rFonts w:ascii="Consolas" w:eastAsia="Consolas" w:hAnsi="Consolas" w:cs="Consolas"/>
                <w:sz w:val="20"/>
                <w:highlight w:val="white"/>
              </w:rPr>
              <w:lastRenderedPageBreak/>
              <w:t xml:space="preserve">    </w:t>
            </w:r>
            <w:r>
              <w:rPr>
                <w:rFonts w:ascii="Consolas" w:eastAsia="Consolas" w:hAnsi="Consolas" w:cs="Consolas"/>
                <w:color w:val="0000FF"/>
                <w:sz w:val="20"/>
                <w:highlight w:val="white"/>
              </w:rPr>
              <w:t>function</w:t>
            </w:r>
            <w:r>
              <w:rPr>
                <w:rFonts w:ascii="Consolas" w:eastAsia="Consolas" w:hAnsi="Consolas" w:cs="Consolas"/>
                <w:sz w:val="20"/>
                <w:highlight w:val="white"/>
              </w:rPr>
              <w:t xml:space="preserve"> </w:t>
            </w:r>
            <w:proofErr w:type="spellStart"/>
            <w:r>
              <w:rPr>
                <w:rFonts w:ascii="Consolas" w:eastAsia="Consolas" w:hAnsi="Consolas" w:cs="Consolas"/>
                <w:color w:val="0000A2"/>
                <w:sz w:val="20"/>
                <w:highlight w:val="white"/>
              </w:rPr>
              <w:t>exampleReturned</w:t>
            </w:r>
            <w:proofErr w:type="spellEnd"/>
            <w:r>
              <w:rPr>
                <w:rFonts w:ascii="Consolas" w:eastAsia="Consolas" w:hAnsi="Consolas" w:cs="Consolas"/>
                <w:sz w:val="20"/>
                <w:highlight w:val="white"/>
              </w:rPr>
              <w:t>(</w:t>
            </w:r>
            <w:proofErr w:type="spellStart"/>
            <w:r>
              <w:rPr>
                <w:rFonts w:ascii="Consolas" w:eastAsia="Consolas" w:hAnsi="Consolas" w:cs="Consolas"/>
                <w:sz w:val="20"/>
                <w:highlight w:val="white"/>
              </w:rPr>
              <w:t>innerArg</w:t>
            </w:r>
            <w:proofErr w:type="spellEnd"/>
            <w:r>
              <w:rPr>
                <w:rFonts w:ascii="Consolas" w:eastAsia="Consolas" w:hAnsi="Consolas" w:cs="Consolas"/>
                <w:sz w:val="20"/>
                <w:highlight w:val="white"/>
              </w:rPr>
              <w:t>)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((arg1 </w:t>
            </w:r>
            <w:r>
              <w:rPr>
                <w:rFonts w:ascii="Consolas" w:eastAsia="Consolas" w:hAnsi="Consolas" w:cs="Consolas"/>
                <w:color w:val="687687"/>
                <w:sz w:val="20"/>
                <w:highlight w:val="white"/>
              </w:rPr>
              <w:t>+</w:t>
            </w:r>
            <w:r>
              <w:rPr>
                <w:rFonts w:ascii="Consolas" w:eastAsia="Consolas" w:hAnsi="Consolas" w:cs="Consolas"/>
                <w:sz w:val="20"/>
                <w:highlight w:val="white"/>
              </w:rPr>
              <w:t xml:space="preserve"> arg2)/(</w:t>
            </w:r>
            <w:proofErr w:type="spellStart"/>
            <w:r>
              <w:rPr>
                <w:rFonts w:ascii="Consolas" w:eastAsia="Consolas" w:hAnsi="Consolas" w:cs="Consolas"/>
                <w:sz w:val="20"/>
                <w:highlight w:val="white"/>
              </w:rPr>
              <w:t>innerArg</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localVar</w:t>
            </w:r>
            <w:proofErr w:type="spellEnd"/>
            <w:r>
              <w:rPr>
                <w:rFonts w:ascii="Consolas" w:eastAsia="Consolas" w:hAnsi="Consolas" w:cs="Consolas"/>
                <w:sz w:val="20"/>
                <w:highlight w:val="white"/>
              </w:rPr>
              <w:t>));</w:t>
            </w:r>
            <w:r>
              <w:rPr>
                <w:rFonts w:ascii="Consolas" w:eastAsia="Consolas" w:hAnsi="Consolas" w:cs="Consolas"/>
                <w:sz w:val="20"/>
                <w:highlight w:val="white"/>
              </w:rPr>
              <w:br/>
              <w:t xml:space="preserve">    }</w:t>
            </w:r>
            <w:r>
              <w:rPr>
                <w:rFonts w:ascii="Consolas" w:eastAsia="Consolas" w:hAnsi="Consolas" w:cs="Consolas"/>
                <w:sz w:val="20"/>
                <w:highlight w:val="white"/>
              </w:rPr>
              <w:br/>
              <w:t xml:space="preserve">    </w:t>
            </w:r>
            <w:r>
              <w:rPr>
                <w:rFonts w:ascii="Consolas" w:eastAsia="Consolas" w:hAnsi="Consolas" w:cs="Consolas"/>
                <w:i/>
                <w:color w:val="0066FF"/>
                <w:sz w:val="20"/>
                <w:highlight w:val="white"/>
              </w:rPr>
              <w:t>/* return a reference to the inner function defined as -</w:t>
            </w:r>
            <w:r>
              <w:rPr>
                <w:rFonts w:ascii="Consolas" w:eastAsia="Consolas" w:hAnsi="Consolas" w:cs="Consolas"/>
                <w:i/>
                <w:color w:val="0066FF"/>
                <w:sz w:val="20"/>
                <w:highlight w:val="white"/>
              </w:rPr>
              <w:br/>
              <w:t xml:space="preserve">       </w:t>
            </w:r>
            <w:proofErr w:type="spellStart"/>
            <w:r>
              <w:rPr>
                <w:rFonts w:ascii="Consolas" w:eastAsia="Consolas" w:hAnsi="Consolas" w:cs="Consolas"/>
                <w:i/>
                <w:color w:val="0066FF"/>
                <w:sz w:val="20"/>
                <w:highlight w:val="white"/>
              </w:rPr>
              <w:t>exampleReturned</w:t>
            </w:r>
            <w:proofErr w:type="spellEnd"/>
            <w:r>
              <w:rPr>
                <w:rFonts w:ascii="Consolas" w:eastAsia="Consolas" w:hAnsi="Consolas" w:cs="Consolas"/>
                <w:i/>
                <w:color w:val="0066FF"/>
                <w:sz w:val="20"/>
                <w:highlight w:val="white"/>
              </w:rPr>
              <w:t xml:space="preserve"> -:-</w:t>
            </w:r>
            <w:r>
              <w:rPr>
                <w:rFonts w:ascii="Consolas" w:eastAsia="Consolas" w:hAnsi="Consolas" w:cs="Consolas"/>
                <w:i/>
                <w:color w:val="0066FF"/>
                <w:sz w:val="20"/>
                <w:highlight w:val="white"/>
              </w:rPr>
              <w:br/>
              <w:t xml:space="preserve">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exampleReturned</w:t>
            </w:r>
            <w:proofErr w:type="spellEnd"/>
            <w:r>
              <w:rPr>
                <w:rFonts w:ascii="Consolas" w:eastAsia="Consolas" w:hAnsi="Consolas" w:cs="Consolas"/>
                <w:sz w:val="20"/>
                <w:highlight w:val="white"/>
              </w:rPr>
              <w:t>;</w:t>
            </w:r>
            <w:r>
              <w:rPr>
                <w:rFonts w:ascii="Consolas" w:eastAsia="Consolas" w:hAnsi="Consolas" w:cs="Consolas"/>
                <w:sz w:val="20"/>
                <w:highlight w:val="white"/>
              </w:rPr>
              <w:br/>
              <w:t>}</w:t>
            </w:r>
            <w:r>
              <w:rPr>
                <w:rFonts w:ascii="Consolas" w:eastAsia="Consolas" w:hAnsi="Consolas" w:cs="Consolas"/>
                <w:sz w:val="20"/>
                <w:highlight w:val="white"/>
              </w:rPr>
              <w:br/>
            </w:r>
            <w:r>
              <w:rPr>
                <w:rFonts w:ascii="Consolas" w:eastAsia="Consolas" w:hAnsi="Consolas" w:cs="Consolas"/>
                <w:sz w:val="20"/>
                <w:highlight w:val="white"/>
              </w:rPr>
              <w:br/>
            </w: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closure1</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exampleClosureForm</w:t>
            </w:r>
            <w:proofErr w:type="spellEnd"/>
            <w:r>
              <w:rPr>
                <w:rFonts w:ascii="Consolas" w:eastAsia="Consolas" w:hAnsi="Consolas" w:cs="Consolas"/>
                <w:sz w:val="20"/>
                <w:highlight w:val="white"/>
              </w:rPr>
              <w:t>(</w:t>
            </w:r>
            <w:r>
              <w:rPr>
                <w:rFonts w:ascii="Consolas" w:eastAsia="Consolas" w:hAnsi="Consolas" w:cs="Consolas"/>
                <w:color w:val="0000CD"/>
                <w:sz w:val="20"/>
                <w:highlight w:val="white"/>
              </w:rPr>
              <w:t>2</w:t>
            </w:r>
            <w:r>
              <w:rPr>
                <w:rFonts w:ascii="Consolas" w:eastAsia="Consolas" w:hAnsi="Consolas" w:cs="Consolas"/>
                <w:sz w:val="20"/>
                <w:highlight w:val="white"/>
              </w:rPr>
              <w:t xml:space="preserve">, </w:t>
            </w:r>
            <w:r>
              <w:rPr>
                <w:rFonts w:ascii="Consolas" w:eastAsia="Consolas" w:hAnsi="Consolas" w:cs="Consolas"/>
                <w:color w:val="0000CD"/>
                <w:sz w:val="20"/>
                <w:highlight w:val="white"/>
              </w:rPr>
              <w:t>4</w:t>
            </w:r>
            <w:r>
              <w:rPr>
                <w:rFonts w:ascii="Consolas" w:eastAsia="Consolas" w:hAnsi="Consolas" w:cs="Consolas"/>
                <w:sz w:val="20"/>
                <w:highlight w:val="white"/>
              </w:rPr>
              <w:t>);</w:t>
            </w:r>
            <w:r>
              <w:rPr>
                <w:rFonts w:ascii="Consolas" w:eastAsia="Consolas" w:hAnsi="Consolas" w:cs="Consolas"/>
                <w:sz w:val="20"/>
                <w:highlight w:val="white"/>
              </w:rPr>
              <w:br/>
            </w: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closure2</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exampleClosureForm</w:t>
            </w:r>
            <w:proofErr w:type="spellEnd"/>
            <w:r>
              <w:rPr>
                <w:rFonts w:ascii="Consolas" w:eastAsia="Consolas" w:hAnsi="Consolas" w:cs="Consolas"/>
                <w:sz w:val="20"/>
                <w:highlight w:val="white"/>
              </w:rPr>
              <w:t>(</w:t>
            </w:r>
            <w:r>
              <w:rPr>
                <w:rFonts w:ascii="Consolas" w:eastAsia="Consolas" w:hAnsi="Consolas" w:cs="Consolas"/>
                <w:color w:val="0000CD"/>
                <w:sz w:val="20"/>
                <w:highlight w:val="white"/>
              </w:rPr>
              <w:t>12</w:t>
            </w:r>
            <w:r>
              <w:rPr>
                <w:rFonts w:ascii="Consolas" w:eastAsia="Consolas" w:hAnsi="Consolas" w:cs="Consolas"/>
                <w:sz w:val="20"/>
                <w:highlight w:val="white"/>
              </w:rPr>
              <w:t xml:space="preserve">, </w:t>
            </w:r>
            <w:r>
              <w:rPr>
                <w:rFonts w:ascii="Consolas" w:eastAsia="Consolas" w:hAnsi="Consolas" w:cs="Consolas"/>
                <w:color w:val="0000CD"/>
                <w:sz w:val="20"/>
                <w:highlight w:val="white"/>
              </w:rPr>
              <w:t>24</w:t>
            </w:r>
            <w:r>
              <w:rPr>
                <w:rFonts w:ascii="Consolas" w:eastAsia="Consolas" w:hAnsi="Consolas" w:cs="Consolas"/>
                <w:sz w:val="20"/>
                <w:highlight w:val="white"/>
              </w:rPr>
              <w:t>);</w:t>
            </w:r>
          </w:p>
        </w:tc>
      </w:tr>
    </w:tbl>
    <w:p w:rsidR="00914D63" w:rsidRDefault="00914D63">
      <w:pPr>
        <w:spacing w:after="220" w:line="317" w:lineRule="auto"/>
      </w:pPr>
    </w:p>
    <w:p w:rsidR="00914D63" w:rsidRDefault="00436A4A">
      <w:r>
        <w:rPr>
          <w:rFonts w:ascii="Georgia" w:eastAsia="Georgia" w:hAnsi="Georgia" w:cs="Georgia"/>
          <w:sz w:val="24"/>
        </w:rPr>
        <w:t xml:space="preserve">In example 3, two closures are formed on the same </w:t>
      </w:r>
      <w:r>
        <w:rPr>
          <w:rFonts w:ascii="Georgia" w:eastAsia="Georgia" w:hAnsi="Georgia" w:cs="Georgia"/>
          <w:sz w:val="24"/>
        </w:rPr>
        <w:t xml:space="preserve">function. Each closure is created independently, meaning that each environment is referenced as an </w:t>
      </w:r>
      <w:proofErr w:type="spellStart"/>
      <w:r>
        <w:rPr>
          <w:rFonts w:ascii="Georgia" w:eastAsia="Georgia" w:hAnsi="Georgia" w:cs="Georgia"/>
          <w:sz w:val="24"/>
        </w:rPr>
        <w:t>independant</w:t>
      </w:r>
      <w:proofErr w:type="spellEnd"/>
      <w:r>
        <w:rPr>
          <w:rFonts w:ascii="Georgia" w:eastAsia="Georgia" w:hAnsi="Georgia" w:cs="Georgia"/>
          <w:sz w:val="24"/>
        </w:rPr>
        <w:t xml:space="preserve"> scope chain with distinct variables. For example, the scope chain for </w:t>
      </w:r>
      <w:r>
        <w:rPr>
          <w:rFonts w:ascii="Consolas" w:eastAsia="Consolas" w:hAnsi="Consolas" w:cs="Consolas"/>
          <w:sz w:val="24"/>
        </w:rPr>
        <w:t>closure1</w:t>
      </w:r>
      <w:r>
        <w:rPr>
          <w:sz w:val="24"/>
        </w:rPr>
        <w:t xml:space="preserve"> </w:t>
      </w:r>
      <w:r>
        <w:rPr>
          <w:rFonts w:ascii="Georgia" w:eastAsia="Georgia" w:hAnsi="Georgia" w:cs="Georgia"/>
          <w:sz w:val="24"/>
        </w:rPr>
        <w:t>is</w:t>
      </w:r>
      <w:r>
        <w:rPr>
          <w:sz w:val="24"/>
        </w:rPr>
        <w:t xml:space="preserve"> </w:t>
      </w:r>
      <w:r>
        <w:rPr>
          <w:rFonts w:ascii="Consolas" w:eastAsia="Consolas" w:hAnsi="Consolas" w:cs="Consolas"/>
          <w:sz w:val="24"/>
        </w:rPr>
        <w:t xml:space="preserve">{exampleReturned1, exampleClosureForm1, closure1} </w:t>
      </w:r>
      <w:r>
        <w:rPr>
          <w:rFonts w:ascii="Georgia" w:eastAsia="Georgia" w:hAnsi="Georgia" w:cs="Georgia"/>
          <w:sz w:val="24"/>
        </w:rPr>
        <w:t>while the sco</w:t>
      </w:r>
      <w:r>
        <w:rPr>
          <w:rFonts w:ascii="Georgia" w:eastAsia="Georgia" w:hAnsi="Georgia" w:cs="Georgia"/>
          <w:sz w:val="24"/>
        </w:rPr>
        <w:t xml:space="preserve">pe chain for </w:t>
      </w:r>
      <w:r>
        <w:rPr>
          <w:rFonts w:ascii="Consolas" w:eastAsia="Consolas" w:hAnsi="Consolas" w:cs="Consolas"/>
          <w:sz w:val="24"/>
        </w:rPr>
        <w:t>closure2</w:t>
      </w:r>
      <w:r>
        <w:rPr>
          <w:rFonts w:ascii="Georgia" w:eastAsia="Georgia" w:hAnsi="Georgia" w:cs="Georgia"/>
          <w:sz w:val="24"/>
        </w:rPr>
        <w:t xml:space="preserve"> is </w:t>
      </w:r>
      <w:r>
        <w:rPr>
          <w:rFonts w:ascii="Consolas" w:eastAsia="Consolas" w:hAnsi="Consolas" w:cs="Consolas"/>
          <w:sz w:val="24"/>
        </w:rPr>
        <w:t>{exampleReturned2, exampleClosureForm2, closure2}</w:t>
      </w:r>
      <w:r>
        <w:rPr>
          <w:rFonts w:ascii="Georgia" w:eastAsia="Georgia" w:hAnsi="Georgia" w:cs="Georgia"/>
          <w:sz w:val="24"/>
        </w:rPr>
        <w:t xml:space="preserve">. Whilst resolving the values of identifiers, the program precedes through the scope chain attempting to match the identifier with a property of the same name. In example 3, if reference is made to </w:t>
      </w:r>
      <w:r>
        <w:rPr>
          <w:rFonts w:ascii="Consolas" w:eastAsia="Consolas" w:hAnsi="Consolas" w:cs="Consolas"/>
          <w:sz w:val="24"/>
        </w:rPr>
        <w:t>arg1</w:t>
      </w:r>
      <w:r>
        <w:rPr>
          <w:rFonts w:ascii="Georgia" w:eastAsia="Georgia" w:hAnsi="Georgia" w:cs="Georgia"/>
          <w:sz w:val="24"/>
        </w:rPr>
        <w:t xml:space="preserve"> by </w:t>
      </w:r>
      <w:r>
        <w:rPr>
          <w:rFonts w:ascii="Consolas" w:eastAsia="Consolas" w:hAnsi="Consolas" w:cs="Consolas"/>
          <w:sz w:val="24"/>
        </w:rPr>
        <w:t>closure1</w:t>
      </w:r>
      <w:r>
        <w:rPr>
          <w:rFonts w:ascii="Georgia" w:eastAsia="Georgia" w:hAnsi="Georgia" w:cs="Georgia"/>
          <w:sz w:val="24"/>
        </w:rPr>
        <w:t xml:space="preserve"> the scope chain is parsed starting with</w:t>
      </w:r>
      <w:r>
        <w:rPr>
          <w:sz w:val="24"/>
        </w:rPr>
        <w:t xml:space="preserve"> </w:t>
      </w:r>
      <w:r>
        <w:rPr>
          <w:rFonts w:ascii="Consolas" w:eastAsia="Consolas" w:hAnsi="Consolas" w:cs="Consolas"/>
          <w:sz w:val="24"/>
        </w:rPr>
        <w:t>e</w:t>
      </w:r>
      <w:r>
        <w:rPr>
          <w:rFonts w:ascii="Consolas" w:eastAsia="Consolas" w:hAnsi="Consolas" w:cs="Consolas"/>
          <w:sz w:val="24"/>
        </w:rPr>
        <w:t>xampleReturned1</w:t>
      </w:r>
      <w:r>
        <w:rPr>
          <w:rFonts w:ascii="Georgia" w:eastAsia="Georgia" w:hAnsi="Georgia" w:cs="Georgia"/>
          <w:sz w:val="24"/>
        </w:rPr>
        <w:t xml:space="preserve">. Since </w:t>
      </w:r>
      <w:r>
        <w:rPr>
          <w:rFonts w:ascii="Consolas" w:eastAsia="Consolas" w:hAnsi="Consolas" w:cs="Consolas"/>
          <w:sz w:val="24"/>
        </w:rPr>
        <w:t>exampleReturned1</w:t>
      </w:r>
      <w:r>
        <w:rPr>
          <w:rFonts w:ascii="Georgia" w:eastAsia="Georgia" w:hAnsi="Georgia" w:cs="Georgia"/>
          <w:sz w:val="24"/>
        </w:rPr>
        <w:t xml:space="preserve"> does not contain the value for </w:t>
      </w:r>
      <w:r>
        <w:rPr>
          <w:rFonts w:ascii="Consolas" w:eastAsia="Consolas" w:hAnsi="Consolas" w:cs="Consolas"/>
          <w:sz w:val="24"/>
        </w:rPr>
        <w:t>arg1</w:t>
      </w:r>
      <w:r>
        <w:rPr>
          <w:rFonts w:ascii="Georgia" w:eastAsia="Georgia" w:hAnsi="Georgia" w:cs="Georgia"/>
          <w:sz w:val="24"/>
        </w:rPr>
        <w:t xml:space="preserve">, the next object on the scope chain is checked. </w:t>
      </w:r>
      <w:proofErr w:type="gramStart"/>
      <w:r>
        <w:rPr>
          <w:rFonts w:ascii="Consolas" w:eastAsia="Consolas" w:hAnsi="Consolas" w:cs="Consolas"/>
          <w:sz w:val="24"/>
        </w:rPr>
        <w:t>exampleClosureForm1</w:t>
      </w:r>
      <w:proofErr w:type="gramEnd"/>
      <w:r>
        <w:rPr>
          <w:rFonts w:ascii="Georgia" w:eastAsia="Georgia" w:hAnsi="Georgia" w:cs="Georgia"/>
          <w:sz w:val="24"/>
        </w:rPr>
        <w:t xml:space="preserve"> does contain an </w:t>
      </w:r>
      <w:r>
        <w:rPr>
          <w:rFonts w:ascii="Consolas" w:eastAsia="Consolas" w:hAnsi="Consolas" w:cs="Consolas"/>
          <w:sz w:val="24"/>
        </w:rPr>
        <w:t>arg1</w:t>
      </w:r>
      <w:r>
        <w:rPr>
          <w:rFonts w:ascii="Georgia" w:eastAsia="Georgia" w:hAnsi="Georgia" w:cs="Georgia"/>
          <w:sz w:val="24"/>
        </w:rPr>
        <w:t xml:space="preserve"> and so this is assumed to be the </w:t>
      </w:r>
      <w:r>
        <w:rPr>
          <w:rFonts w:ascii="Consolas" w:eastAsia="Consolas" w:hAnsi="Consolas" w:cs="Consolas"/>
          <w:sz w:val="24"/>
        </w:rPr>
        <w:t>arg1</w:t>
      </w:r>
      <w:r>
        <w:rPr>
          <w:rFonts w:ascii="Georgia" w:eastAsia="Georgia" w:hAnsi="Georgia" w:cs="Georgia"/>
          <w:sz w:val="24"/>
        </w:rPr>
        <w:t xml:space="preserve"> which is being referenced. </w:t>
      </w:r>
      <w:r>
        <w:rPr>
          <w:sz w:val="24"/>
        </w:rPr>
        <w:t xml:space="preserve"> </w:t>
      </w:r>
    </w:p>
    <w:p w:rsidR="00914D63" w:rsidRDefault="00914D63"/>
    <w:p w:rsidR="00914D63" w:rsidRDefault="00436A4A">
      <w:r>
        <w:rPr>
          <w:rFonts w:ascii="Georgia" w:eastAsia="Georgia" w:hAnsi="Georgia" w:cs="Georgia"/>
          <w:sz w:val="24"/>
        </w:rPr>
        <w:t>Both JavaScript and Has</w:t>
      </w:r>
      <w:r>
        <w:rPr>
          <w:rFonts w:ascii="Georgia" w:eastAsia="Georgia" w:hAnsi="Georgia" w:cs="Georgia"/>
          <w:sz w:val="24"/>
        </w:rPr>
        <w:t>kell support higher-order functions, but they do so in slightly different ways. JavaScript functions have the ability to accept more than one parameter at a time, while functions in Haskell only take in one parameter as input. Haskell uses a technique call</w:t>
      </w:r>
      <w:r>
        <w:rPr>
          <w:rFonts w:ascii="Georgia" w:eastAsia="Georgia" w:hAnsi="Georgia" w:cs="Georgia"/>
          <w:sz w:val="24"/>
        </w:rPr>
        <w:t xml:space="preserve">ed currying as a way to simulate allowing multiple parameters. Currying also allows for application of functions, while also allowing for the transformation of functions on the fly. Functions can be applied fully or in part. </w:t>
      </w:r>
      <w:proofErr w:type="gramStart"/>
      <w:r>
        <w:rPr>
          <w:rFonts w:ascii="Georgia" w:eastAsia="Georgia" w:hAnsi="Georgia" w:cs="Georgia"/>
          <w:sz w:val="24"/>
        </w:rPr>
        <w:t>In part meaning that it is poss</w:t>
      </w:r>
      <w:r>
        <w:rPr>
          <w:rFonts w:ascii="Georgia" w:eastAsia="Georgia" w:hAnsi="Georgia" w:cs="Georgia"/>
          <w:sz w:val="24"/>
        </w:rPr>
        <w:t>ible to call a function without specifying all the parameters required for the function to return its intended value.</w:t>
      </w:r>
      <w:proofErr w:type="gramEnd"/>
      <w:r>
        <w:rPr>
          <w:rFonts w:ascii="Georgia" w:eastAsia="Georgia" w:hAnsi="Georgia" w:cs="Georgia"/>
          <w:sz w:val="24"/>
        </w:rPr>
        <w:t xml:space="preserve"> Instead the function will return another function that takes the remaining parameters as input. </w:t>
      </w:r>
      <w:proofErr w:type="spellStart"/>
      <w:r>
        <w:rPr>
          <w:rFonts w:ascii="Georgia" w:eastAsia="Georgia" w:hAnsi="Georgia" w:cs="Georgia"/>
          <w:sz w:val="24"/>
        </w:rPr>
        <w:t>Javascript</w:t>
      </w:r>
      <w:proofErr w:type="spellEnd"/>
      <w:r>
        <w:rPr>
          <w:rFonts w:ascii="Georgia" w:eastAsia="Georgia" w:hAnsi="Georgia" w:cs="Georgia"/>
          <w:sz w:val="24"/>
        </w:rPr>
        <w:t xml:space="preserve"> also provides this functionalit</w:t>
      </w:r>
      <w:r>
        <w:rPr>
          <w:rFonts w:ascii="Georgia" w:eastAsia="Georgia" w:hAnsi="Georgia" w:cs="Georgia"/>
          <w:sz w:val="24"/>
        </w:rPr>
        <w:t>y, but is slightly more difficult to implement. In JavaScript, it is necessary to explicitly handle partial application of functions. Here is a simple example:</w:t>
      </w:r>
    </w:p>
    <w:p w:rsidR="00914D63" w:rsidRDefault="00436A4A">
      <w:r>
        <w:rPr>
          <w:sz w:val="24"/>
        </w:rPr>
        <w:tab/>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rPr>
          <w:trHeight w:val="2760"/>
        </w:trPr>
        <w:tc>
          <w:tcPr>
            <w:tcW w:w="9360" w:type="dxa"/>
            <w:tcMar>
              <w:top w:w="100" w:type="dxa"/>
              <w:left w:w="100" w:type="dxa"/>
              <w:bottom w:w="100" w:type="dxa"/>
              <w:right w:w="100" w:type="dxa"/>
            </w:tcMar>
          </w:tcPr>
          <w:p w:rsidR="00914D63" w:rsidRDefault="00436A4A">
            <w:pPr>
              <w:spacing w:line="240" w:lineRule="auto"/>
            </w:pPr>
            <w:r>
              <w:rPr>
                <w:rFonts w:ascii="Consolas" w:eastAsia="Consolas" w:hAnsi="Consolas" w:cs="Consolas"/>
                <w:i/>
                <w:color w:val="0066FF"/>
                <w:sz w:val="20"/>
                <w:highlight w:val="white"/>
              </w:rPr>
              <w:lastRenderedPageBreak/>
              <w:t>/* a curried add</w:t>
            </w:r>
            <w:r>
              <w:rPr>
                <w:rFonts w:ascii="Consolas" w:eastAsia="Consolas" w:hAnsi="Consolas" w:cs="Consolas"/>
                <w:i/>
                <w:color w:val="0066FF"/>
                <w:sz w:val="20"/>
                <w:highlight w:val="white"/>
              </w:rPr>
              <w:br/>
              <w:t xml:space="preserve">   accepts partial list of arguments */</w:t>
            </w:r>
            <w:r>
              <w:rPr>
                <w:rFonts w:ascii="Consolas" w:eastAsia="Consolas" w:hAnsi="Consolas" w:cs="Consolas"/>
                <w:color w:val="999999"/>
                <w:sz w:val="20"/>
                <w:highlight w:val="white"/>
              </w:rPr>
              <w:br/>
            </w:r>
            <w:r>
              <w:rPr>
                <w:rFonts w:ascii="Consolas" w:eastAsia="Consolas" w:hAnsi="Consolas" w:cs="Consolas"/>
                <w:color w:val="0000FF"/>
                <w:sz w:val="20"/>
                <w:highlight w:val="white"/>
              </w:rPr>
              <w:t>function</w:t>
            </w:r>
            <w:r>
              <w:rPr>
                <w:rFonts w:ascii="Consolas" w:eastAsia="Consolas" w:hAnsi="Consolas" w:cs="Consolas"/>
                <w:color w:val="999999"/>
                <w:sz w:val="20"/>
                <w:highlight w:val="white"/>
              </w:rPr>
              <w:t xml:space="preserve"> </w:t>
            </w:r>
            <w:r>
              <w:rPr>
                <w:rFonts w:ascii="Consolas" w:eastAsia="Consolas" w:hAnsi="Consolas" w:cs="Consolas"/>
                <w:color w:val="0000A2"/>
                <w:sz w:val="20"/>
                <w:highlight w:val="white"/>
              </w:rPr>
              <w:t>add</w:t>
            </w:r>
            <w:r>
              <w:rPr>
                <w:rFonts w:ascii="Consolas" w:eastAsia="Consolas" w:hAnsi="Consolas" w:cs="Consolas"/>
                <w:color w:val="999999"/>
                <w:sz w:val="20"/>
                <w:highlight w:val="white"/>
              </w:rPr>
              <w:t>(x, y) {</w:t>
            </w:r>
            <w:r>
              <w:rPr>
                <w:rFonts w:ascii="Consolas" w:eastAsia="Consolas" w:hAnsi="Consolas" w:cs="Consolas"/>
                <w:color w:val="999999"/>
                <w:sz w:val="20"/>
                <w:highlight w:val="white"/>
              </w:rPr>
              <w:br/>
              <w:t xml:space="preserve">     </w:t>
            </w:r>
            <w:r>
              <w:rPr>
                <w:rFonts w:ascii="Consolas" w:eastAsia="Consolas" w:hAnsi="Consolas" w:cs="Consolas"/>
                <w:color w:val="0000FF"/>
                <w:sz w:val="20"/>
                <w:highlight w:val="white"/>
              </w:rPr>
              <w:t>if</w:t>
            </w:r>
            <w:r>
              <w:rPr>
                <w:rFonts w:ascii="Consolas" w:eastAsia="Consolas" w:hAnsi="Consolas" w:cs="Consolas"/>
                <w:color w:val="999999"/>
                <w:sz w:val="20"/>
                <w:highlight w:val="white"/>
              </w:rPr>
              <w:t xml:space="preserve"> (</w:t>
            </w:r>
            <w:proofErr w:type="spellStart"/>
            <w:r>
              <w:rPr>
                <w:rFonts w:ascii="Consolas" w:eastAsia="Consolas" w:hAnsi="Consolas" w:cs="Consolas"/>
                <w:color w:val="687687"/>
                <w:sz w:val="20"/>
                <w:highlight w:val="white"/>
              </w:rPr>
              <w:t>typeof</w:t>
            </w:r>
            <w:proofErr w:type="spellEnd"/>
            <w:r>
              <w:rPr>
                <w:rFonts w:ascii="Consolas" w:eastAsia="Consolas" w:hAnsi="Consolas" w:cs="Consolas"/>
                <w:color w:val="999999"/>
                <w:sz w:val="20"/>
                <w:highlight w:val="white"/>
              </w:rPr>
              <w:t xml:space="preserve"> </w:t>
            </w:r>
            <w:r>
              <w:rPr>
                <w:rFonts w:ascii="Consolas" w:eastAsia="Consolas" w:hAnsi="Consolas" w:cs="Consolas"/>
                <w:color w:val="999999"/>
                <w:sz w:val="20"/>
                <w:highlight w:val="white"/>
              </w:rPr>
              <w:t xml:space="preserve">y </w:t>
            </w:r>
            <w:r>
              <w:rPr>
                <w:rFonts w:ascii="Consolas" w:eastAsia="Consolas" w:hAnsi="Consolas" w:cs="Consolas"/>
                <w:color w:val="687687"/>
                <w:sz w:val="20"/>
                <w:highlight w:val="white"/>
              </w:rPr>
              <w:t>===</w:t>
            </w:r>
            <w:r>
              <w:rPr>
                <w:rFonts w:ascii="Consolas" w:eastAsia="Consolas" w:hAnsi="Consolas" w:cs="Consolas"/>
                <w:color w:val="999999"/>
                <w:sz w:val="20"/>
                <w:highlight w:val="white"/>
              </w:rPr>
              <w:t xml:space="preserve"> </w:t>
            </w:r>
            <w:r>
              <w:rPr>
                <w:rFonts w:ascii="Consolas" w:eastAsia="Consolas" w:hAnsi="Consolas" w:cs="Consolas"/>
                <w:color w:val="036A07"/>
                <w:sz w:val="20"/>
                <w:highlight w:val="white"/>
              </w:rPr>
              <w:t>"undefined"</w:t>
            </w:r>
            <w:r>
              <w:rPr>
                <w:rFonts w:ascii="Consolas" w:eastAsia="Consolas" w:hAnsi="Consolas" w:cs="Consolas"/>
                <w:color w:val="999999"/>
                <w:sz w:val="20"/>
                <w:highlight w:val="white"/>
              </w:rPr>
              <w:t xml:space="preserve">) { </w:t>
            </w:r>
            <w:r>
              <w:rPr>
                <w:rFonts w:ascii="Consolas" w:eastAsia="Consolas" w:hAnsi="Consolas" w:cs="Consolas"/>
                <w:i/>
                <w:color w:val="0066FF"/>
                <w:sz w:val="20"/>
                <w:highlight w:val="white"/>
              </w:rPr>
              <w:t>// partial</w:t>
            </w:r>
            <w:r>
              <w:rPr>
                <w:rFonts w:ascii="Consolas" w:eastAsia="Consolas" w:hAnsi="Consolas" w:cs="Consolas"/>
                <w:color w:val="999999"/>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color w:val="999999"/>
                <w:sz w:val="20"/>
                <w:highlight w:val="white"/>
              </w:rPr>
              <w:t xml:space="preserve"> </w:t>
            </w:r>
            <w:r>
              <w:rPr>
                <w:rFonts w:ascii="Consolas" w:eastAsia="Consolas" w:hAnsi="Consolas" w:cs="Consolas"/>
                <w:color w:val="0000FF"/>
                <w:sz w:val="20"/>
                <w:highlight w:val="white"/>
              </w:rPr>
              <w:t>function</w:t>
            </w:r>
            <w:r>
              <w:rPr>
                <w:rFonts w:ascii="Consolas" w:eastAsia="Consolas" w:hAnsi="Consolas" w:cs="Consolas"/>
                <w:color w:val="999999"/>
                <w:sz w:val="20"/>
                <w:highlight w:val="white"/>
              </w:rPr>
              <w:t xml:space="preserve"> (y) {</w:t>
            </w:r>
            <w:r>
              <w:rPr>
                <w:rFonts w:ascii="Consolas" w:eastAsia="Consolas" w:hAnsi="Consolas" w:cs="Consolas"/>
                <w:color w:val="999999"/>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color w:val="999999"/>
                <w:sz w:val="20"/>
                <w:highlight w:val="white"/>
              </w:rPr>
              <w:t xml:space="preserve"> x </w:t>
            </w:r>
            <w:r>
              <w:rPr>
                <w:rFonts w:ascii="Consolas" w:eastAsia="Consolas" w:hAnsi="Consolas" w:cs="Consolas"/>
                <w:color w:val="687687"/>
                <w:sz w:val="20"/>
                <w:highlight w:val="white"/>
              </w:rPr>
              <w:t>+</w:t>
            </w:r>
            <w:r>
              <w:rPr>
                <w:rFonts w:ascii="Consolas" w:eastAsia="Consolas" w:hAnsi="Consolas" w:cs="Consolas"/>
                <w:color w:val="999999"/>
                <w:sz w:val="20"/>
                <w:highlight w:val="white"/>
              </w:rPr>
              <w:t xml:space="preserve"> y;</w:t>
            </w:r>
            <w:r>
              <w:rPr>
                <w:rFonts w:ascii="Consolas" w:eastAsia="Consolas" w:hAnsi="Consolas" w:cs="Consolas"/>
                <w:color w:val="999999"/>
                <w:sz w:val="20"/>
                <w:highlight w:val="white"/>
              </w:rPr>
              <w:br/>
              <w:t xml:space="preserve">        };</w:t>
            </w:r>
            <w:r>
              <w:rPr>
                <w:rFonts w:ascii="Consolas" w:eastAsia="Consolas" w:hAnsi="Consolas" w:cs="Consolas"/>
                <w:color w:val="999999"/>
                <w:sz w:val="20"/>
                <w:highlight w:val="white"/>
              </w:rPr>
              <w:br/>
              <w:t xml:space="preserve">     }</w:t>
            </w:r>
            <w:r>
              <w:rPr>
                <w:rFonts w:ascii="Consolas" w:eastAsia="Consolas" w:hAnsi="Consolas" w:cs="Consolas"/>
                <w:color w:val="999999"/>
                <w:sz w:val="20"/>
                <w:highlight w:val="white"/>
              </w:rPr>
              <w:br/>
              <w:t xml:space="preserve">   </w:t>
            </w:r>
            <w:r>
              <w:rPr>
                <w:rFonts w:ascii="Consolas" w:eastAsia="Consolas" w:hAnsi="Consolas" w:cs="Consolas"/>
                <w:i/>
                <w:color w:val="0066FF"/>
                <w:sz w:val="20"/>
                <w:highlight w:val="white"/>
              </w:rPr>
              <w:t>// full application</w:t>
            </w:r>
            <w:r>
              <w:rPr>
                <w:rFonts w:ascii="Consolas" w:eastAsia="Consolas" w:hAnsi="Consolas" w:cs="Consolas"/>
                <w:color w:val="999999"/>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color w:val="999999"/>
                <w:sz w:val="20"/>
                <w:highlight w:val="white"/>
              </w:rPr>
              <w:t xml:space="preserve"> x </w:t>
            </w:r>
            <w:r>
              <w:rPr>
                <w:rFonts w:ascii="Consolas" w:eastAsia="Consolas" w:hAnsi="Consolas" w:cs="Consolas"/>
                <w:color w:val="687687"/>
                <w:sz w:val="20"/>
                <w:highlight w:val="white"/>
              </w:rPr>
              <w:t>+</w:t>
            </w:r>
            <w:r>
              <w:rPr>
                <w:rFonts w:ascii="Consolas" w:eastAsia="Consolas" w:hAnsi="Consolas" w:cs="Consolas"/>
                <w:color w:val="999999"/>
                <w:sz w:val="20"/>
                <w:highlight w:val="white"/>
              </w:rPr>
              <w:t xml:space="preserve"> y;</w:t>
            </w:r>
            <w:r>
              <w:rPr>
                <w:rFonts w:ascii="Consolas" w:eastAsia="Consolas" w:hAnsi="Consolas" w:cs="Consolas"/>
                <w:color w:val="999999"/>
                <w:sz w:val="20"/>
                <w:highlight w:val="white"/>
              </w:rPr>
              <w:br/>
              <w:t>}</w:t>
            </w:r>
            <w:r>
              <w:rPr>
                <w:rFonts w:ascii="Consolas" w:eastAsia="Consolas" w:hAnsi="Consolas" w:cs="Consolas"/>
                <w:color w:val="999999"/>
                <w:sz w:val="20"/>
                <w:highlight w:val="white"/>
              </w:rPr>
              <w:br/>
            </w:r>
            <w:r>
              <w:rPr>
                <w:rFonts w:ascii="Consolas" w:eastAsia="Consolas" w:hAnsi="Consolas" w:cs="Consolas"/>
                <w:i/>
                <w:color w:val="0066FF"/>
                <w:sz w:val="20"/>
                <w:highlight w:val="white"/>
              </w:rPr>
              <w:t>// test</w:t>
            </w:r>
            <w:r>
              <w:rPr>
                <w:rFonts w:ascii="Consolas" w:eastAsia="Consolas" w:hAnsi="Consolas" w:cs="Consolas"/>
                <w:color w:val="999999"/>
                <w:sz w:val="20"/>
                <w:highlight w:val="white"/>
              </w:rPr>
              <w:br/>
              <w:t xml:space="preserve"> </w:t>
            </w:r>
            <w:r>
              <w:rPr>
                <w:rFonts w:ascii="Consolas" w:eastAsia="Consolas" w:hAnsi="Consolas" w:cs="Consolas"/>
                <w:color w:val="999999"/>
                <w:sz w:val="20"/>
                <w:highlight w:val="white"/>
              </w:rPr>
              <w:br/>
            </w:r>
            <w:proofErr w:type="spellStart"/>
            <w:r>
              <w:rPr>
                <w:rFonts w:ascii="Consolas" w:eastAsia="Consolas" w:hAnsi="Consolas" w:cs="Consolas"/>
                <w:color w:val="687687"/>
                <w:sz w:val="20"/>
                <w:highlight w:val="white"/>
              </w:rPr>
              <w:t>typeof</w:t>
            </w:r>
            <w:proofErr w:type="spellEnd"/>
            <w:r>
              <w:rPr>
                <w:rFonts w:ascii="Consolas" w:eastAsia="Consolas" w:hAnsi="Consolas" w:cs="Consolas"/>
                <w:color w:val="999999"/>
                <w:sz w:val="20"/>
                <w:highlight w:val="white"/>
              </w:rPr>
              <w:t xml:space="preserve"> </w:t>
            </w:r>
            <w:r>
              <w:rPr>
                <w:rFonts w:ascii="Consolas" w:eastAsia="Consolas" w:hAnsi="Consolas" w:cs="Consolas"/>
                <w:color w:val="3C4C72"/>
                <w:sz w:val="20"/>
                <w:highlight w:val="white"/>
              </w:rPr>
              <w:t>add</w:t>
            </w:r>
            <w:r>
              <w:rPr>
                <w:rFonts w:ascii="Consolas" w:eastAsia="Consolas" w:hAnsi="Consolas" w:cs="Consolas"/>
                <w:color w:val="999999"/>
                <w:sz w:val="20"/>
                <w:highlight w:val="white"/>
              </w:rPr>
              <w:t>(</w:t>
            </w:r>
            <w:r>
              <w:rPr>
                <w:rFonts w:ascii="Consolas" w:eastAsia="Consolas" w:hAnsi="Consolas" w:cs="Consolas"/>
                <w:color w:val="0000CD"/>
                <w:sz w:val="20"/>
                <w:highlight w:val="white"/>
              </w:rPr>
              <w:t>5</w:t>
            </w:r>
            <w:r>
              <w:rPr>
                <w:rFonts w:ascii="Consolas" w:eastAsia="Consolas" w:hAnsi="Consolas" w:cs="Consolas"/>
                <w:color w:val="999999"/>
                <w:sz w:val="20"/>
                <w:highlight w:val="white"/>
              </w:rPr>
              <w:t xml:space="preserve">); </w:t>
            </w:r>
            <w:r>
              <w:rPr>
                <w:rFonts w:ascii="Consolas" w:eastAsia="Consolas" w:hAnsi="Consolas" w:cs="Consolas"/>
                <w:i/>
                <w:color w:val="0066FF"/>
                <w:sz w:val="20"/>
                <w:highlight w:val="white"/>
              </w:rPr>
              <w:t>// "function"</w:t>
            </w:r>
            <w:r>
              <w:rPr>
                <w:rFonts w:ascii="Consolas" w:eastAsia="Consolas" w:hAnsi="Consolas" w:cs="Consolas"/>
                <w:color w:val="999999"/>
                <w:sz w:val="20"/>
                <w:highlight w:val="white"/>
              </w:rPr>
              <w:br/>
            </w:r>
            <w:r>
              <w:rPr>
                <w:rFonts w:ascii="Consolas" w:eastAsia="Consolas" w:hAnsi="Consolas" w:cs="Consolas"/>
                <w:color w:val="3C4C72"/>
                <w:sz w:val="20"/>
                <w:highlight w:val="white"/>
              </w:rPr>
              <w:t>add</w:t>
            </w:r>
            <w:r>
              <w:rPr>
                <w:rFonts w:ascii="Consolas" w:eastAsia="Consolas" w:hAnsi="Consolas" w:cs="Consolas"/>
                <w:color w:val="999999"/>
                <w:sz w:val="20"/>
                <w:highlight w:val="white"/>
              </w:rPr>
              <w:t>(</w:t>
            </w:r>
            <w:r>
              <w:rPr>
                <w:rFonts w:ascii="Consolas" w:eastAsia="Consolas" w:hAnsi="Consolas" w:cs="Consolas"/>
                <w:color w:val="0000CD"/>
                <w:sz w:val="20"/>
                <w:highlight w:val="white"/>
              </w:rPr>
              <w:t>3</w:t>
            </w:r>
            <w:r>
              <w:rPr>
                <w:rFonts w:ascii="Consolas" w:eastAsia="Consolas" w:hAnsi="Consolas" w:cs="Consolas"/>
                <w:color w:val="999999"/>
                <w:sz w:val="20"/>
                <w:highlight w:val="white"/>
              </w:rPr>
              <w:t>)(</w:t>
            </w:r>
            <w:r>
              <w:rPr>
                <w:rFonts w:ascii="Consolas" w:eastAsia="Consolas" w:hAnsi="Consolas" w:cs="Consolas"/>
                <w:color w:val="0000CD"/>
                <w:sz w:val="20"/>
                <w:highlight w:val="white"/>
              </w:rPr>
              <w:t>4</w:t>
            </w:r>
            <w:r>
              <w:rPr>
                <w:rFonts w:ascii="Consolas" w:eastAsia="Consolas" w:hAnsi="Consolas" w:cs="Consolas"/>
                <w:color w:val="999999"/>
                <w:sz w:val="20"/>
                <w:highlight w:val="white"/>
              </w:rPr>
              <w:t xml:space="preserve">); </w:t>
            </w:r>
            <w:r>
              <w:rPr>
                <w:rFonts w:ascii="Consolas" w:eastAsia="Consolas" w:hAnsi="Consolas" w:cs="Consolas"/>
                <w:i/>
                <w:color w:val="0066FF"/>
                <w:sz w:val="20"/>
                <w:highlight w:val="white"/>
              </w:rPr>
              <w:t>// 7</w:t>
            </w:r>
            <w:r>
              <w:rPr>
                <w:rFonts w:ascii="Consolas" w:eastAsia="Consolas" w:hAnsi="Consolas" w:cs="Consolas"/>
                <w:color w:val="999999"/>
                <w:sz w:val="20"/>
                <w:highlight w:val="white"/>
              </w:rPr>
              <w:br/>
            </w:r>
            <w:r>
              <w:rPr>
                <w:rFonts w:ascii="Consolas" w:eastAsia="Consolas" w:hAnsi="Consolas" w:cs="Consolas"/>
                <w:i/>
                <w:color w:val="0066FF"/>
                <w:sz w:val="20"/>
                <w:highlight w:val="white"/>
              </w:rPr>
              <w:t>// create and store a new function</w:t>
            </w:r>
            <w:r>
              <w:rPr>
                <w:rFonts w:ascii="Consolas" w:eastAsia="Consolas" w:hAnsi="Consolas" w:cs="Consolas"/>
                <w:color w:val="999999"/>
                <w:sz w:val="20"/>
                <w:highlight w:val="white"/>
              </w:rPr>
              <w:br/>
            </w:r>
            <w:proofErr w:type="spellStart"/>
            <w:r>
              <w:rPr>
                <w:rFonts w:ascii="Consolas" w:eastAsia="Consolas" w:hAnsi="Consolas" w:cs="Consolas"/>
                <w:color w:val="0000FF"/>
                <w:sz w:val="20"/>
                <w:highlight w:val="white"/>
              </w:rPr>
              <w:t>var</w:t>
            </w:r>
            <w:proofErr w:type="spellEnd"/>
            <w:r>
              <w:rPr>
                <w:rFonts w:ascii="Consolas" w:eastAsia="Consolas" w:hAnsi="Consolas" w:cs="Consolas"/>
                <w:color w:val="999999"/>
                <w:sz w:val="20"/>
                <w:highlight w:val="white"/>
              </w:rPr>
              <w:t xml:space="preserve"> add2000 </w:t>
            </w:r>
            <w:r>
              <w:rPr>
                <w:rFonts w:ascii="Consolas" w:eastAsia="Consolas" w:hAnsi="Consolas" w:cs="Consolas"/>
                <w:color w:val="687687"/>
                <w:sz w:val="20"/>
                <w:highlight w:val="white"/>
              </w:rPr>
              <w:t>=</w:t>
            </w:r>
            <w:r>
              <w:rPr>
                <w:rFonts w:ascii="Consolas" w:eastAsia="Consolas" w:hAnsi="Consolas" w:cs="Consolas"/>
                <w:color w:val="999999"/>
                <w:sz w:val="20"/>
                <w:highlight w:val="white"/>
              </w:rPr>
              <w:t xml:space="preserve"> </w:t>
            </w:r>
            <w:r>
              <w:rPr>
                <w:rFonts w:ascii="Consolas" w:eastAsia="Consolas" w:hAnsi="Consolas" w:cs="Consolas"/>
                <w:color w:val="3C4C72"/>
                <w:sz w:val="20"/>
                <w:highlight w:val="white"/>
              </w:rPr>
              <w:t>add</w:t>
            </w:r>
            <w:r>
              <w:rPr>
                <w:rFonts w:ascii="Consolas" w:eastAsia="Consolas" w:hAnsi="Consolas" w:cs="Consolas"/>
                <w:color w:val="999999"/>
                <w:sz w:val="20"/>
                <w:highlight w:val="white"/>
              </w:rPr>
              <w:t>(</w:t>
            </w:r>
            <w:r>
              <w:rPr>
                <w:rFonts w:ascii="Consolas" w:eastAsia="Consolas" w:hAnsi="Consolas" w:cs="Consolas"/>
                <w:color w:val="0000CD"/>
                <w:sz w:val="20"/>
                <w:highlight w:val="white"/>
              </w:rPr>
              <w:t>2000</w:t>
            </w:r>
            <w:r>
              <w:rPr>
                <w:rFonts w:ascii="Consolas" w:eastAsia="Consolas" w:hAnsi="Consolas" w:cs="Consolas"/>
                <w:color w:val="999999"/>
                <w:sz w:val="20"/>
                <w:highlight w:val="white"/>
              </w:rPr>
              <w:t>);</w:t>
            </w:r>
            <w:r>
              <w:rPr>
                <w:rFonts w:ascii="Consolas" w:eastAsia="Consolas" w:hAnsi="Consolas" w:cs="Consolas"/>
                <w:color w:val="999999"/>
                <w:sz w:val="20"/>
                <w:highlight w:val="white"/>
              </w:rPr>
              <w:br/>
              <w:t>add2000(</w:t>
            </w:r>
            <w:r>
              <w:rPr>
                <w:rFonts w:ascii="Consolas" w:eastAsia="Consolas" w:hAnsi="Consolas" w:cs="Consolas"/>
                <w:color w:val="0000CD"/>
                <w:sz w:val="20"/>
                <w:highlight w:val="white"/>
              </w:rPr>
              <w:t>10</w:t>
            </w:r>
            <w:r>
              <w:rPr>
                <w:rFonts w:ascii="Consolas" w:eastAsia="Consolas" w:hAnsi="Consolas" w:cs="Consolas"/>
                <w:color w:val="999999"/>
                <w:sz w:val="20"/>
                <w:highlight w:val="white"/>
              </w:rPr>
              <w:t xml:space="preserve">); </w:t>
            </w:r>
            <w:r>
              <w:rPr>
                <w:rFonts w:ascii="Consolas" w:eastAsia="Consolas" w:hAnsi="Consolas" w:cs="Consolas"/>
                <w:i/>
                <w:color w:val="0066FF"/>
                <w:sz w:val="20"/>
                <w:highlight w:val="white"/>
              </w:rPr>
              <w:t>// 2010</w:t>
            </w:r>
          </w:p>
        </w:tc>
      </w:tr>
    </w:tbl>
    <w:p w:rsidR="00914D63" w:rsidRDefault="00914D63"/>
    <w:p w:rsidR="00914D63" w:rsidRDefault="00436A4A">
      <w:r>
        <w:rPr>
          <w:rFonts w:ascii="Georgia" w:eastAsia="Georgia" w:hAnsi="Georgia" w:cs="Georgia"/>
          <w:sz w:val="24"/>
        </w:rPr>
        <w:t xml:space="preserve">Notice that if argument y is not specified in the parameters, the partial application will be handled inside the </w:t>
      </w:r>
      <w:proofErr w:type="gramStart"/>
      <w:r>
        <w:rPr>
          <w:rFonts w:ascii="Consolas" w:eastAsia="Consolas" w:hAnsi="Consolas" w:cs="Consolas"/>
          <w:sz w:val="24"/>
        </w:rPr>
        <w:t>add(</w:t>
      </w:r>
      <w:proofErr w:type="gramEnd"/>
      <w:r>
        <w:rPr>
          <w:rFonts w:ascii="Consolas" w:eastAsia="Consolas" w:hAnsi="Consolas" w:cs="Consolas"/>
          <w:sz w:val="24"/>
        </w:rPr>
        <w:t>)</w:t>
      </w:r>
      <w:r>
        <w:rPr>
          <w:rFonts w:ascii="Georgia" w:eastAsia="Georgia" w:hAnsi="Georgia" w:cs="Georgia"/>
          <w:sz w:val="24"/>
        </w:rPr>
        <w:t xml:space="preserve"> function. It is possible to handle this in a more general fashion by defining a function that transforms any function into a new one that accepts partial parameters. The code for this is not all that complicated. Below is an example of how it could be use</w:t>
      </w:r>
      <w:r>
        <w:rPr>
          <w:rFonts w:ascii="Georgia" w:eastAsia="Georgia" w:hAnsi="Georgia" w:cs="Georgia"/>
          <w:sz w:val="24"/>
        </w:rPr>
        <w:t>d. Assume the function called curry to handle partial function application.</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rPr>
          <w:trHeight w:val="1800"/>
        </w:trPr>
        <w:tc>
          <w:tcPr>
            <w:tcW w:w="9360" w:type="dxa"/>
            <w:tcMar>
              <w:top w:w="100" w:type="dxa"/>
              <w:left w:w="100" w:type="dxa"/>
              <w:bottom w:w="100" w:type="dxa"/>
              <w:right w:w="100" w:type="dxa"/>
            </w:tcMar>
          </w:tcPr>
          <w:p w:rsidR="00914D63" w:rsidRDefault="00436A4A">
            <w:pPr>
              <w:spacing w:line="240" w:lineRule="auto"/>
            </w:pPr>
            <w:r>
              <w:rPr>
                <w:rFonts w:ascii="Consolas" w:eastAsia="Consolas" w:hAnsi="Consolas" w:cs="Consolas"/>
                <w:i/>
                <w:color w:val="0066FF"/>
                <w:sz w:val="20"/>
                <w:highlight w:val="white"/>
              </w:rPr>
              <w:t>// a normal function</w:t>
            </w:r>
            <w:r>
              <w:rPr>
                <w:rFonts w:ascii="Consolas" w:eastAsia="Consolas" w:hAnsi="Consolas" w:cs="Consolas"/>
                <w:sz w:val="20"/>
                <w:highlight w:val="white"/>
              </w:rPr>
              <w:br/>
            </w:r>
            <w:proofErr w:type="spellStart"/>
            <w:r>
              <w:rPr>
                <w:rFonts w:ascii="Consolas" w:eastAsia="Consolas" w:hAnsi="Consolas" w:cs="Consolas"/>
                <w:color w:val="0000FF"/>
                <w:sz w:val="20"/>
                <w:highlight w:val="white"/>
              </w:rPr>
              <w:t>function</w:t>
            </w:r>
            <w:proofErr w:type="spellEnd"/>
            <w:r>
              <w:rPr>
                <w:rFonts w:ascii="Consolas" w:eastAsia="Consolas" w:hAnsi="Consolas" w:cs="Consolas"/>
                <w:sz w:val="20"/>
                <w:highlight w:val="white"/>
              </w:rPr>
              <w:t xml:space="preserve"> </w:t>
            </w:r>
            <w:r>
              <w:rPr>
                <w:rFonts w:ascii="Consolas" w:eastAsia="Consolas" w:hAnsi="Consolas" w:cs="Consolas"/>
                <w:color w:val="0000A2"/>
                <w:sz w:val="20"/>
                <w:highlight w:val="white"/>
              </w:rPr>
              <w:t>add</w:t>
            </w:r>
            <w:r>
              <w:rPr>
                <w:rFonts w:ascii="Consolas" w:eastAsia="Consolas" w:hAnsi="Consolas" w:cs="Consolas"/>
                <w:sz w:val="20"/>
                <w:highlight w:val="white"/>
              </w:rPr>
              <w:t>(x, y) {</w:t>
            </w:r>
            <w:r>
              <w:rPr>
                <w:rFonts w:ascii="Consolas" w:eastAsia="Consolas" w:hAnsi="Consolas" w:cs="Consolas"/>
                <w:sz w:val="20"/>
                <w:highlight w:val="white"/>
              </w:rPr>
              <w:br/>
              <w:t xml:space="preserve">     </w:t>
            </w:r>
            <w:r>
              <w:rPr>
                <w:rFonts w:ascii="Consolas" w:eastAsia="Consolas" w:hAnsi="Consolas" w:cs="Consolas"/>
                <w:color w:val="0000FF"/>
                <w:sz w:val="20"/>
                <w:highlight w:val="white"/>
              </w:rPr>
              <w:t>return</w:t>
            </w:r>
            <w:r>
              <w:rPr>
                <w:rFonts w:ascii="Consolas" w:eastAsia="Consolas" w:hAnsi="Consolas" w:cs="Consolas"/>
                <w:sz w:val="20"/>
                <w:highlight w:val="white"/>
              </w:rPr>
              <w:t xml:space="preserve"> x </w:t>
            </w:r>
            <w:r>
              <w:rPr>
                <w:rFonts w:ascii="Consolas" w:eastAsia="Consolas" w:hAnsi="Consolas" w:cs="Consolas"/>
                <w:color w:val="687687"/>
                <w:sz w:val="20"/>
                <w:highlight w:val="white"/>
              </w:rPr>
              <w:t>+</w:t>
            </w:r>
            <w:r>
              <w:rPr>
                <w:rFonts w:ascii="Consolas" w:eastAsia="Consolas" w:hAnsi="Consolas" w:cs="Consolas"/>
                <w:sz w:val="20"/>
                <w:highlight w:val="white"/>
              </w:rPr>
              <w:t xml:space="preserve"> y;</w:t>
            </w:r>
            <w:r>
              <w:rPr>
                <w:rFonts w:ascii="Consolas" w:eastAsia="Consolas" w:hAnsi="Consolas" w:cs="Consolas"/>
                <w:sz w:val="20"/>
                <w:highlight w:val="white"/>
              </w:rPr>
              <w:br/>
              <w:t>}</w:t>
            </w:r>
            <w:r>
              <w:rPr>
                <w:rFonts w:ascii="Consolas" w:eastAsia="Consolas" w:hAnsi="Consolas" w:cs="Consolas"/>
                <w:sz w:val="20"/>
                <w:highlight w:val="white"/>
              </w:rPr>
              <w:br/>
            </w:r>
            <w:r>
              <w:rPr>
                <w:rFonts w:ascii="Consolas" w:eastAsia="Consolas" w:hAnsi="Consolas" w:cs="Consolas"/>
                <w:i/>
                <w:color w:val="0066FF"/>
                <w:sz w:val="20"/>
                <w:highlight w:val="white"/>
              </w:rPr>
              <w:t>// curry a function to get a new function</w:t>
            </w:r>
            <w:r>
              <w:rPr>
                <w:rFonts w:ascii="Consolas" w:eastAsia="Consolas" w:hAnsi="Consolas" w:cs="Consolas"/>
                <w:sz w:val="20"/>
                <w:highlight w:val="white"/>
              </w:rPr>
              <w:br/>
            </w: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newadd</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curry(add, </w:t>
            </w:r>
            <w:r>
              <w:rPr>
                <w:rFonts w:ascii="Consolas" w:eastAsia="Consolas" w:hAnsi="Consolas" w:cs="Consolas"/>
                <w:color w:val="0000CD"/>
                <w:sz w:val="20"/>
                <w:highlight w:val="white"/>
              </w:rPr>
              <w:t>5</w:t>
            </w:r>
            <w:r>
              <w:rPr>
                <w:rFonts w:ascii="Consolas" w:eastAsia="Consolas" w:hAnsi="Consolas" w:cs="Consolas"/>
                <w:sz w:val="20"/>
                <w:highlight w:val="white"/>
              </w:rPr>
              <w:t>);</w:t>
            </w:r>
            <w:r>
              <w:rPr>
                <w:rFonts w:ascii="Consolas" w:eastAsia="Consolas" w:hAnsi="Consolas" w:cs="Consolas"/>
                <w:sz w:val="20"/>
                <w:highlight w:val="white"/>
              </w:rPr>
              <w:br/>
            </w:r>
            <w:proofErr w:type="spellStart"/>
            <w:r>
              <w:rPr>
                <w:rFonts w:ascii="Consolas" w:eastAsia="Consolas" w:hAnsi="Consolas" w:cs="Consolas"/>
                <w:sz w:val="20"/>
                <w:highlight w:val="white"/>
              </w:rPr>
              <w:t>newadd</w:t>
            </w:r>
            <w:proofErr w:type="spellEnd"/>
            <w:r>
              <w:rPr>
                <w:rFonts w:ascii="Consolas" w:eastAsia="Consolas" w:hAnsi="Consolas" w:cs="Consolas"/>
                <w:sz w:val="20"/>
                <w:highlight w:val="white"/>
              </w:rPr>
              <w:t>(</w:t>
            </w:r>
            <w:r>
              <w:rPr>
                <w:rFonts w:ascii="Consolas" w:eastAsia="Consolas" w:hAnsi="Consolas" w:cs="Consolas"/>
                <w:color w:val="0000CD"/>
                <w:sz w:val="20"/>
                <w:highlight w:val="white"/>
              </w:rPr>
              <w:t>4</w:t>
            </w:r>
            <w:r>
              <w:rPr>
                <w:rFonts w:ascii="Consolas" w:eastAsia="Consolas" w:hAnsi="Consolas" w:cs="Consolas"/>
                <w:sz w:val="20"/>
                <w:highlight w:val="white"/>
              </w:rPr>
              <w:t xml:space="preserve">); </w:t>
            </w:r>
            <w:r>
              <w:rPr>
                <w:rFonts w:ascii="Consolas" w:eastAsia="Consolas" w:hAnsi="Consolas" w:cs="Consolas"/>
                <w:i/>
                <w:color w:val="0066FF"/>
                <w:sz w:val="20"/>
                <w:highlight w:val="white"/>
              </w:rPr>
              <w:t>// 9</w:t>
            </w:r>
            <w:r>
              <w:rPr>
                <w:rFonts w:ascii="Consolas" w:eastAsia="Consolas" w:hAnsi="Consolas" w:cs="Consolas"/>
                <w:sz w:val="20"/>
                <w:highlight w:val="white"/>
              </w:rPr>
              <w:br/>
            </w:r>
            <w:r>
              <w:rPr>
                <w:rFonts w:ascii="Consolas" w:eastAsia="Consolas" w:hAnsi="Consolas" w:cs="Consolas"/>
                <w:i/>
                <w:color w:val="0066FF"/>
                <w:sz w:val="20"/>
                <w:highlight w:val="white"/>
              </w:rPr>
              <w:t>// another option -- call the new function directly</w:t>
            </w:r>
            <w:r>
              <w:rPr>
                <w:rFonts w:ascii="Consolas" w:eastAsia="Consolas" w:hAnsi="Consolas" w:cs="Consolas"/>
                <w:sz w:val="20"/>
                <w:highlight w:val="white"/>
              </w:rPr>
              <w:br/>
              <w:t xml:space="preserve">curry(add, </w:t>
            </w:r>
            <w:r>
              <w:rPr>
                <w:rFonts w:ascii="Consolas" w:eastAsia="Consolas" w:hAnsi="Consolas" w:cs="Consolas"/>
                <w:color w:val="0000CD"/>
                <w:sz w:val="20"/>
                <w:highlight w:val="white"/>
              </w:rPr>
              <w:t>6</w:t>
            </w:r>
            <w:r>
              <w:rPr>
                <w:rFonts w:ascii="Consolas" w:eastAsia="Consolas" w:hAnsi="Consolas" w:cs="Consolas"/>
                <w:sz w:val="20"/>
                <w:highlight w:val="white"/>
              </w:rPr>
              <w:t>)(</w:t>
            </w:r>
            <w:r>
              <w:rPr>
                <w:rFonts w:ascii="Consolas" w:eastAsia="Consolas" w:hAnsi="Consolas" w:cs="Consolas"/>
                <w:color w:val="0000CD"/>
                <w:sz w:val="20"/>
                <w:highlight w:val="white"/>
              </w:rPr>
              <w:t>7</w:t>
            </w:r>
            <w:r>
              <w:rPr>
                <w:rFonts w:ascii="Consolas" w:eastAsia="Consolas" w:hAnsi="Consolas" w:cs="Consolas"/>
                <w:sz w:val="20"/>
                <w:highlight w:val="white"/>
              </w:rPr>
              <w:t xml:space="preserve">); </w:t>
            </w:r>
            <w:r>
              <w:rPr>
                <w:rFonts w:ascii="Consolas" w:eastAsia="Consolas" w:hAnsi="Consolas" w:cs="Consolas"/>
                <w:i/>
                <w:color w:val="0066FF"/>
                <w:sz w:val="20"/>
                <w:highlight w:val="white"/>
              </w:rPr>
              <w:t>// 13</w:t>
            </w:r>
          </w:p>
        </w:tc>
      </w:tr>
    </w:tbl>
    <w:p w:rsidR="00914D63" w:rsidRDefault="00914D63"/>
    <w:p w:rsidR="00914D63" w:rsidRDefault="00436A4A">
      <w:r>
        <w:rPr>
          <w:rFonts w:ascii="Georgia" w:eastAsia="Georgia" w:hAnsi="Georgia" w:cs="Georgia"/>
          <w:sz w:val="24"/>
        </w:rPr>
        <w:t>In Haskell, a space between two arguments is used to imply function application. Consider the following Haskell function:</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360" w:lineRule="auto"/>
            </w:pPr>
            <w:proofErr w:type="spellStart"/>
            <w:r>
              <w:rPr>
                <w:rFonts w:ascii="Consolas" w:eastAsia="Consolas" w:hAnsi="Consolas" w:cs="Consolas"/>
                <w:color w:val="0000A2"/>
                <w:sz w:val="20"/>
                <w:highlight w:val="white"/>
              </w:rPr>
              <w:t>multThree</w:t>
            </w:r>
            <w:proofErr w:type="spellEnd"/>
            <w:r>
              <w:rPr>
                <w:rFonts w:ascii="Consolas" w:eastAsia="Consolas" w:hAnsi="Consolas" w:cs="Consolas"/>
                <w:sz w:val="20"/>
                <w:highlight w:val="white"/>
              </w:rPr>
              <w:t xml:space="preserve"> </w:t>
            </w:r>
            <w:r>
              <w:rPr>
                <w:rFonts w:ascii="Consolas" w:eastAsia="Consolas" w:hAnsi="Consolas" w:cs="Consolas"/>
                <w:color w:val="0000FF"/>
                <w:sz w:val="20"/>
                <w:highlight w:val="white"/>
              </w:rPr>
              <w:t>::</w:t>
            </w:r>
            <w:r>
              <w:rPr>
                <w:rFonts w:ascii="Consolas" w:eastAsia="Consolas" w:hAnsi="Consolas" w:cs="Consolas"/>
                <w:sz w:val="20"/>
                <w:highlight w:val="white"/>
              </w:rPr>
              <w:t xml:space="preserve"> (</w:t>
            </w:r>
            <w:proofErr w:type="spellStart"/>
            <w:r>
              <w:rPr>
                <w:rFonts w:ascii="Consolas" w:eastAsia="Consolas" w:hAnsi="Consolas" w:cs="Consolas"/>
                <w:i/>
                <w:sz w:val="20"/>
                <w:highlight w:val="white"/>
              </w:rPr>
              <w:t>Num</w:t>
            </w:r>
            <w:proofErr w:type="spellEnd"/>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 xml:space="preserve">) </w:t>
            </w:r>
            <w:r>
              <w:rPr>
                <w:rFonts w:ascii="Consolas" w:eastAsia="Consolas" w:hAnsi="Consolas" w:cs="Consolas"/>
                <w:color w:val="0000FF"/>
                <w:sz w:val="20"/>
                <w:highlight w:val="white"/>
              </w:rPr>
              <w:t>=&gt;</w:t>
            </w:r>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 xml:space="preserve"> </w:t>
            </w:r>
            <w:r>
              <w:rPr>
                <w:rFonts w:ascii="Consolas" w:eastAsia="Consolas" w:hAnsi="Consolas" w:cs="Consolas"/>
                <w:color w:val="0000FF"/>
                <w:sz w:val="20"/>
                <w:highlight w:val="white"/>
              </w:rPr>
              <w:t>-&gt;</w:t>
            </w:r>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 xml:space="preserve"> </w:t>
            </w:r>
            <w:r>
              <w:rPr>
                <w:rFonts w:ascii="Consolas" w:eastAsia="Consolas" w:hAnsi="Consolas" w:cs="Consolas"/>
                <w:color w:val="0000FF"/>
                <w:sz w:val="20"/>
                <w:highlight w:val="white"/>
              </w:rPr>
              <w:t>-&gt;</w:t>
            </w:r>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 xml:space="preserve"> </w:t>
            </w:r>
            <w:r>
              <w:rPr>
                <w:rFonts w:ascii="Consolas" w:eastAsia="Consolas" w:hAnsi="Consolas" w:cs="Consolas"/>
                <w:color w:val="0000FF"/>
                <w:sz w:val="20"/>
                <w:highlight w:val="white"/>
              </w:rPr>
              <w:t>-&gt;</w:t>
            </w:r>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 xml:space="preserve">  </w:t>
            </w:r>
            <w:r>
              <w:rPr>
                <w:rFonts w:ascii="Consolas" w:eastAsia="Consolas" w:hAnsi="Consolas" w:cs="Consolas"/>
                <w:sz w:val="20"/>
                <w:highlight w:val="white"/>
              </w:rPr>
              <w:br/>
            </w:r>
            <w:proofErr w:type="spellStart"/>
            <w:r>
              <w:rPr>
                <w:rFonts w:ascii="Consolas" w:eastAsia="Consolas" w:hAnsi="Consolas" w:cs="Consolas"/>
                <w:sz w:val="20"/>
                <w:highlight w:val="white"/>
              </w:rPr>
              <w:lastRenderedPageBreak/>
              <w:t>multThree</w:t>
            </w:r>
            <w:proofErr w:type="spellEnd"/>
            <w:r>
              <w:rPr>
                <w:rFonts w:ascii="Consolas" w:eastAsia="Consolas" w:hAnsi="Consolas" w:cs="Consolas"/>
                <w:sz w:val="20"/>
                <w:highlight w:val="white"/>
              </w:rPr>
              <w:t xml:space="preserve"> x y z </w:t>
            </w:r>
            <w:r>
              <w:rPr>
                <w:rFonts w:ascii="Consolas" w:eastAsia="Consolas" w:hAnsi="Consolas" w:cs="Consolas"/>
                <w:color w:val="0000FF"/>
                <w:sz w:val="20"/>
                <w:highlight w:val="white"/>
              </w:rPr>
              <w:t>=</w:t>
            </w:r>
            <w:r>
              <w:rPr>
                <w:rFonts w:ascii="Consolas" w:eastAsia="Consolas" w:hAnsi="Consolas" w:cs="Consolas"/>
                <w:sz w:val="20"/>
                <w:highlight w:val="white"/>
              </w:rPr>
              <w:t xml:space="preserve"> x * y * z </w:t>
            </w:r>
          </w:p>
        </w:tc>
      </w:tr>
    </w:tbl>
    <w:p w:rsidR="00914D63" w:rsidRDefault="00914D63"/>
    <w:p w:rsidR="00914D63" w:rsidRDefault="00436A4A">
      <w:r>
        <w:rPr>
          <w:rFonts w:ascii="Georgia" w:eastAsia="Georgia" w:hAnsi="Georgia" w:cs="Georgia"/>
          <w:sz w:val="24"/>
        </w:rPr>
        <w:t xml:space="preserve">When </w:t>
      </w:r>
      <w:proofErr w:type="spellStart"/>
      <w:r>
        <w:rPr>
          <w:rFonts w:ascii="Consolas" w:eastAsia="Consolas" w:hAnsi="Consolas" w:cs="Consolas"/>
          <w:sz w:val="24"/>
        </w:rPr>
        <w:t>multThree</w:t>
      </w:r>
      <w:proofErr w:type="spellEnd"/>
      <w:r>
        <w:rPr>
          <w:rFonts w:ascii="Consolas" w:eastAsia="Consolas" w:hAnsi="Consolas" w:cs="Consolas"/>
          <w:sz w:val="24"/>
        </w:rPr>
        <w:t xml:space="preserve"> 3 4 5 </w:t>
      </w:r>
      <w:r>
        <w:rPr>
          <w:rFonts w:ascii="Georgia" w:eastAsia="Georgia" w:hAnsi="Georgia" w:cs="Georgia"/>
          <w:sz w:val="24"/>
        </w:rPr>
        <w:t xml:space="preserve">is called, </w:t>
      </w:r>
      <w:r>
        <w:rPr>
          <w:sz w:val="24"/>
          <w:highlight w:val="white"/>
        </w:rPr>
        <w:t>3</w:t>
      </w:r>
      <w:r>
        <w:rPr>
          <w:rFonts w:ascii="Georgia" w:eastAsia="Georgia" w:hAnsi="Georgia" w:cs="Georgia"/>
          <w:sz w:val="24"/>
          <w:highlight w:val="white"/>
        </w:rPr>
        <w:t xml:space="preserve"> is applied to </w:t>
      </w:r>
      <w:proofErr w:type="spellStart"/>
      <w:r>
        <w:rPr>
          <w:rFonts w:ascii="Consolas" w:eastAsia="Consolas" w:hAnsi="Consolas" w:cs="Consolas"/>
          <w:sz w:val="24"/>
          <w:highlight w:val="white"/>
        </w:rPr>
        <w:t>multThree</w:t>
      </w:r>
      <w:proofErr w:type="spellEnd"/>
      <w:r>
        <w:rPr>
          <w:rFonts w:ascii="Georgia" w:eastAsia="Georgia" w:hAnsi="Georgia" w:cs="Georgia"/>
          <w:sz w:val="24"/>
          <w:highlight w:val="white"/>
        </w:rPr>
        <w:t xml:space="preserve"> first, because the values </w:t>
      </w:r>
      <w:r>
        <w:rPr>
          <w:rFonts w:ascii="Consolas" w:eastAsia="Consolas" w:hAnsi="Consolas" w:cs="Consolas"/>
          <w:sz w:val="24"/>
          <w:highlight w:val="white"/>
        </w:rPr>
        <w:t>3, 4, 5</w:t>
      </w:r>
      <w:r>
        <w:rPr>
          <w:sz w:val="24"/>
          <w:highlight w:val="white"/>
        </w:rPr>
        <w:t xml:space="preserve"> </w:t>
      </w:r>
      <w:r>
        <w:rPr>
          <w:rFonts w:ascii="Georgia" w:eastAsia="Georgia" w:hAnsi="Georgia" w:cs="Georgia"/>
          <w:sz w:val="24"/>
          <w:highlight w:val="white"/>
        </w:rPr>
        <w:t xml:space="preserve">are separated by spaces. This creates a function that takes one parameter and returns a function. The new function takes in the 4 and multiplies it with the </w:t>
      </w:r>
      <w:proofErr w:type="gramStart"/>
      <w:r>
        <w:rPr>
          <w:rFonts w:ascii="Georgia" w:eastAsia="Georgia" w:hAnsi="Georgia" w:cs="Georgia"/>
          <w:sz w:val="24"/>
          <w:highlight w:val="white"/>
        </w:rPr>
        <w:t>3 ,</w:t>
      </w:r>
      <w:proofErr w:type="gramEnd"/>
      <w:r>
        <w:rPr>
          <w:rFonts w:ascii="Georgia" w:eastAsia="Georgia" w:hAnsi="Georgia" w:cs="Georgia"/>
          <w:sz w:val="24"/>
          <w:highlight w:val="white"/>
        </w:rPr>
        <w:t xml:space="preserve"> and then returns a function that will take in a final parameter and multiply it by 12. The fina</w:t>
      </w:r>
      <w:r>
        <w:rPr>
          <w:rFonts w:ascii="Georgia" w:eastAsia="Georgia" w:hAnsi="Georgia" w:cs="Georgia"/>
          <w:sz w:val="24"/>
          <w:highlight w:val="white"/>
        </w:rPr>
        <w:t>l parameter, 5, is then applied to the function and the final result is an integer. Notice that this function's type could also be written as:</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360" w:lineRule="auto"/>
            </w:pPr>
            <w:proofErr w:type="spellStart"/>
            <w:r>
              <w:rPr>
                <w:rFonts w:ascii="Consolas" w:eastAsia="Consolas" w:hAnsi="Consolas" w:cs="Consolas"/>
                <w:color w:val="0000A2"/>
                <w:sz w:val="20"/>
                <w:highlight w:val="white"/>
              </w:rPr>
              <w:t>multThree</w:t>
            </w:r>
            <w:proofErr w:type="spellEnd"/>
            <w:r>
              <w:rPr>
                <w:rFonts w:ascii="Consolas" w:eastAsia="Consolas" w:hAnsi="Consolas" w:cs="Consolas"/>
                <w:color w:val="0000FF"/>
                <w:sz w:val="20"/>
                <w:highlight w:val="white"/>
              </w:rPr>
              <w:t>::</w:t>
            </w:r>
            <w:r>
              <w:rPr>
                <w:rFonts w:ascii="Consolas" w:eastAsia="Consolas" w:hAnsi="Consolas" w:cs="Consolas"/>
                <w:sz w:val="20"/>
                <w:highlight w:val="white"/>
              </w:rPr>
              <w:t>(</w:t>
            </w:r>
            <w:proofErr w:type="spellStart"/>
            <w:r>
              <w:rPr>
                <w:rFonts w:ascii="Consolas" w:eastAsia="Consolas" w:hAnsi="Consolas" w:cs="Consolas"/>
                <w:i/>
                <w:sz w:val="20"/>
                <w:highlight w:val="white"/>
              </w:rPr>
              <w:t>Num</w:t>
            </w:r>
            <w:proofErr w:type="spellEnd"/>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w:t>
            </w:r>
            <w:r>
              <w:rPr>
                <w:rFonts w:ascii="Consolas" w:eastAsia="Consolas" w:hAnsi="Consolas" w:cs="Consolas"/>
                <w:color w:val="0000FF"/>
                <w:sz w:val="20"/>
                <w:highlight w:val="white"/>
              </w:rPr>
              <w:t>=&gt;</w:t>
            </w:r>
            <w:r>
              <w:rPr>
                <w:rFonts w:ascii="Consolas" w:eastAsia="Consolas" w:hAnsi="Consolas" w:cs="Consolas"/>
                <w:color w:val="318495"/>
                <w:sz w:val="20"/>
                <w:highlight w:val="white"/>
              </w:rPr>
              <w:t>a</w:t>
            </w:r>
            <w:r>
              <w:rPr>
                <w:rFonts w:ascii="Consolas" w:eastAsia="Consolas" w:hAnsi="Consolas" w:cs="Consolas"/>
                <w:color w:val="0000FF"/>
                <w:sz w:val="20"/>
                <w:highlight w:val="white"/>
              </w:rPr>
              <w:t>-&gt;</w:t>
            </w:r>
            <w:r>
              <w:rPr>
                <w:rFonts w:ascii="Consolas" w:eastAsia="Consolas" w:hAnsi="Consolas" w:cs="Consolas"/>
                <w:sz w:val="20"/>
                <w:highlight w:val="white"/>
              </w:rPr>
              <w:t>(</w:t>
            </w:r>
            <w:r>
              <w:rPr>
                <w:rFonts w:ascii="Consolas" w:eastAsia="Consolas" w:hAnsi="Consolas" w:cs="Consolas"/>
                <w:color w:val="318495"/>
                <w:sz w:val="20"/>
                <w:highlight w:val="white"/>
              </w:rPr>
              <w:t>a</w:t>
            </w:r>
            <w:r>
              <w:rPr>
                <w:rFonts w:ascii="Consolas" w:eastAsia="Consolas" w:hAnsi="Consolas" w:cs="Consolas"/>
                <w:color w:val="0000FF"/>
                <w:sz w:val="20"/>
                <w:highlight w:val="white"/>
              </w:rPr>
              <w:t>-&gt;</w:t>
            </w:r>
            <w:r>
              <w:rPr>
                <w:rFonts w:ascii="Consolas" w:eastAsia="Consolas" w:hAnsi="Consolas" w:cs="Consolas"/>
                <w:sz w:val="20"/>
                <w:highlight w:val="white"/>
              </w:rPr>
              <w:t>(</w:t>
            </w:r>
            <w:r>
              <w:rPr>
                <w:rFonts w:ascii="Consolas" w:eastAsia="Consolas" w:hAnsi="Consolas" w:cs="Consolas"/>
                <w:color w:val="318495"/>
                <w:sz w:val="20"/>
                <w:highlight w:val="white"/>
              </w:rPr>
              <w:t>a</w:t>
            </w:r>
            <w:r>
              <w:rPr>
                <w:rFonts w:ascii="Consolas" w:eastAsia="Consolas" w:hAnsi="Consolas" w:cs="Consolas"/>
                <w:sz w:val="20"/>
                <w:highlight w:val="white"/>
              </w:rPr>
              <w:t xml:space="preserve"> </w:t>
            </w:r>
            <w:r>
              <w:rPr>
                <w:rFonts w:ascii="Consolas" w:eastAsia="Consolas" w:hAnsi="Consolas" w:cs="Consolas"/>
                <w:color w:val="0000FF"/>
                <w:sz w:val="20"/>
                <w:highlight w:val="white"/>
              </w:rPr>
              <w:t>-&gt;</w:t>
            </w:r>
            <w:r>
              <w:rPr>
                <w:rFonts w:ascii="Consolas" w:eastAsia="Consolas" w:hAnsi="Consolas" w:cs="Consolas"/>
                <w:sz w:val="20"/>
                <w:highlight w:val="white"/>
              </w:rPr>
              <w:t xml:space="preserve"> </w:t>
            </w:r>
            <w:r>
              <w:rPr>
                <w:rFonts w:ascii="Consolas" w:eastAsia="Consolas" w:hAnsi="Consolas" w:cs="Consolas"/>
                <w:color w:val="318495"/>
                <w:sz w:val="20"/>
                <w:highlight w:val="white"/>
              </w:rPr>
              <w:t>a</w:t>
            </w:r>
            <w:r>
              <w:rPr>
                <w:rFonts w:ascii="Consolas" w:eastAsia="Consolas" w:hAnsi="Consolas" w:cs="Consolas"/>
                <w:sz w:val="20"/>
                <w:highlight w:val="white"/>
              </w:rPr>
              <w:t>))</w:t>
            </w:r>
          </w:p>
        </w:tc>
      </w:tr>
    </w:tbl>
    <w:p w:rsidR="00914D63" w:rsidRDefault="00436A4A">
      <w:r>
        <w:rPr>
          <w:sz w:val="24"/>
        </w:rPr>
        <w:tab/>
      </w:r>
    </w:p>
    <w:p w:rsidR="00914D63" w:rsidRDefault="00436A4A">
      <w:r>
        <w:rPr>
          <w:rFonts w:ascii="Georgia" w:eastAsia="Georgia" w:hAnsi="Georgia" w:cs="Georgia"/>
          <w:sz w:val="24"/>
        </w:rPr>
        <w:t xml:space="preserve">This is an example of a curried function in Haskell. In conclusion, both Haskell and JavaScript support higher order </w:t>
      </w:r>
      <w:proofErr w:type="spellStart"/>
      <w:r>
        <w:rPr>
          <w:rFonts w:ascii="Georgia" w:eastAsia="Georgia" w:hAnsi="Georgia" w:cs="Georgia"/>
          <w:sz w:val="24"/>
        </w:rPr>
        <w:t>funtions</w:t>
      </w:r>
      <w:proofErr w:type="spellEnd"/>
      <w:r>
        <w:rPr>
          <w:rFonts w:ascii="Georgia" w:eastAsia="Georgia" w:hAnsi="Georgia" w:cs="Georgia"/>
          <w:sz w:val="24"/>
        </w:rPr>
        <w:t xml:space="preserve">. They do so in a very similar fashion and allow for almost all of the same functionality. </w:t>
      </w:r>
    </w:p>
    <w:p w:rsidR="0005752E" w:rsidRDefault="0005752E">
      <w:r>
        <w:br w:type="page"/>
      </w:r>
    </w:p>
    <w:p w:rsidR="00914D63" w:rsidRDefault="00436A4A" w:rsidP="00B333A8">
      <w:pPr>
        <w:pStyle w:val="Heading1"/>
      </w:pPr>
      <w:bookmarkStart w:id="10" w:name="_Toc370936028"/>
      <w:r>
        <w:rPr>
          <w:rFonts w:eastAsia="Trebuchet MS"/>
        </w:rPr>
        <w:lastRenderedPageBreak/>
        <w:t>List Comprehension</w:t>
      </w:r>
      <w:bookmarkEnd w:id="10"/>
    </w:p>
    <w:p w:rsidR="00914D63" w:rsidRDefault="00914D63"/>
    <w:p w:rsidR="00914D63" w:rsidRDefault="00436A4A">
      <w:r>
        <w:rPr>
          <w:rFonts w:ascii="Georgia" w:eastAsia="Georgia" w:hAnsi="Georgia" w:cs="Georgia"/>
          <w:sz w:val="24"/>
        </w:rPr>
        <w:t>Array comprehensio</w:t>
      </w:r>
      <w:r>
        <w:rPr>
          <w:rFonts w:ascii="Georgia" w:eastAsia="Georgia" w:hAnsi="Georgia" w:cs="Georgia"/>
          <w:sz w:val="24"/>
        </w:rPr>
        <w:t xml:space="preserve">ns are a powerful tool in JavaScript.  Using array comprehensions, programmers are able to create dynamic arrays using the values of other </w:t>
      </w:r>
      <w:proofErr w:type="spellStart"/>
      <w:r>
        <w:rPr>
          <w:rFonts w:ascii="Georgia" w:eastAsia="Georgia" w:hAnsi="Georgia" w:cs="Georgia"/>
          <w:sz w:val="24"/>
        </w:rPr>
        <w:t>iterables</w:t>
      </w:r>
      <w:proofErr w:type="spellEnd"/>
      <w:r>
        <w:rPr>
          <w:rFonts w:ascii="Georgia" w:eastAsia="Georgia" w:hAnsi="Georgia" w:cs="Georgia"/>
          <w:sz w:val="24"/>
        </w:rPr>
        <w:t>.  For the most part the functionality they provide could otherwise be achieved using loops, however using a</w:t>
      </w:r>
      <w:r>
        <w:rPr>
          <w:rFonts w:ascii="Georgia" w:eastAsia="Georgia" w:hAnsi="Georgia" w:cs="Georgia"/>
          <w:sz w:val="24"/>
        </w:rPr>
        <w:t>rray comprehensions leads to far more concise and readable code.  For example, take the following two equivalent fragments of JavaScript code:</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pP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initialArray</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1</w:t>
            </w:r>
            <w:r>
              <w:rPr>
                <w:rFonts w:ascii="Consolas" w:eastAsia="Consolas" w:hAnsi="Consolas" w:cs="Consolas"/>
                <w:sz w:val="20"/>
                <w:highlight w:val="white"/>
              </w:rPr>
              <w:t xml:space="preserve">, </w:t>
            </w:r>
            <w:r>
              <w:rPr>
                <w:rFonts w:ascii="Consolas" w:eastAsia="Consolas" w:hAnsi="Consolas" w:cs="Consolas"/>
                <w:color w:val="0000CD"/>
                <w:sz w:val="20"/>
                <w:highlight w:val="white"/>
              </w:rPr>
              <w:t>2</w:t>
            </w:r>
            <w:r>
              <w:rPr>
                <w:rFonts w:ascii="Consolas" w:eastAsia="Consolas" w:hAnsi="Consolas" w:cs="Consolas"/>
                <w:sz w:val="20"/>
                <w:highlight w:val="white"/>
              </w:rPr>
              <w:t xml:space="preserve">, </w:t>
            </w:r>
            <w:r>
              <w:rPr>
                <w:rFonts w:ascii="Consolas" w:eastAsia="Consolas" w:hAnsi="Consolas" w:cs="Consolas"/>
                <w:color w:val="0000CD"/>
                <w:sz w:val="20"/>
                <w:highlight w:val="white"/>
              </w:rPr>
              <w:t>3</w:t>
            </w:r>
            <w:r>
              <w:rPr>
                <w:rFonts w:ascii="Consolas" w:eastAsia="Consolas" w:hAnsi="Consolas" w:cs="Consolas"/>
                <w:sz w:val="20"/>
                <w:highlight w:val="white"/>
              </w:rPr>
              <w:t>];</w:t>
            </w:r>
            <w:r>
              <w:rPr>
                <w:rFonts w:ascii="Consolas" w:eastAsia="Consolas" w:hAnsi="Consolas" w:cs="Consolas"/>
                <w:sz w:val="20"/>
                <w:highlight w:val="white"/>
              </w:rPr>
              <w:br/>
            </w: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doubledArray</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[i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2</w:t>
            </w:r>
            <w:r>
              <w:rPr>
                <w:rFonts w:ascii="Consolas" w:eastAsia="Consolas" w:hAnsi="Consolas" w:cs="Consolas"/>
                <w:sz w:val="20"/>
                <w:highlight w:val="white"/>
              </w:rPr>
              <w:t xml:space="preserve"> </w:t>
            </w:r>
            <w:r>
              <w:rPr>
                <w:rFonts w:ascii="Consolas" w:eastAsia="Consolas" w:hAnsi="Consolas" w:cs="Consolas"/>
                <w:color w:val="0000FF"/>
                <w:sz w:val="20"/>
                <w:highlight w:val="white"/>
              </w:rPr>
              <w:t>for</w:t>
            </w:r>
            <w:r>
              <w:rPr>
                <w:rFonts w:ascii="Consolas" w:eastAsia="Consolas" w:hAnsi="Consolas" w:cs="Consolas"/>
                <w:sz w:val="20"/>
                <w:highlight w:val="white"/>
              </w:rPr>
              <w:t xml:space="preserve"> (i of </w:t>
            </w:r>
            <w:proofErr w:type="spellStart"/>
            <w:r>
              <w:rPr>
                <w:rFonts w:ascii="Consolas" w:eastAsia="Consolas" w:hAnsi="Consolas" w:cs="Consolas"/>
                <w:sz w:val="20"/>
                <w:highlight w:val="white"/>
              </w:rPr>
              <w:t>intArray</w:t>
            </w:r>
            <w:proofErr w:type="spellEnd"/>
            <w:r>
              <w:rPr>
                <w:rFonts w:ascii="Consolas" w:eastAsia="Consolas" w:hAnsi="Consolas" w:cs="Consolas"/>
                <w:sz w:val="20"/>
                <w:highlight w:val="white"/>
              </w:rPr>
              <w:t>)];</w:t>
            </w:r>
          </w:p>
        </w:tc>
      </w:tr>
    </w:tbl>
    <w:p w:rsidR="00914D63" w:rsidRDefault="00914D63">
      <w:pPr>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pP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initialArray</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1</w:t>
            </w:r>
            <w:r>
              <w:rPr>
                <w:rFonts w:ascii="Consolas" w:eastAsia="Consolas" w:hAnsi="Consolas" w:cs="Consolas"/>
                <w:sz w:val="20"/>
                <w:highlight w:val="white"/>
              </w:rPr>
              <w:t xml:space="preserve">, </w:t>
            </w:r>
            <w:r>
              <w:rPr>
                <w:rFonts w:ascii="Consolas" w:eastAsia="Consolas" w:hAnsi="Consolas" w:cs="Consolas"/>
                <w:color w:val="0000CD"/>
                <w:sz w:val="20"/>
                <w:highlight w:val="white"/>
              </w:rPr>
              <w:t>2</w:t>
            </w:r>
            <w:r>
              <w:rPr>
                <w:rFonts w:ascii="Consolas" w:eastAsia="Consolas" w:hAnsi="Consolas" w:cs="Consolas"/>
                <w:sz w:val="20"/>
                <w:highlight w:val="white"/>
              </w:rPr>
              <w:t xml:space="preserve">, </w:t>
            </w:r>
            <w:r>
              <w:rPr>
                <w:rFonts w:ascii="Consolas" w:eastAsia="Consolas" w:hAnsi="Consolas" w:cs="Consolas"/>
                <w:color w:val="0000CD"/>
                <w:sz w:val="20"/>
                <w:highlight w:val="white"/>
              </w:rPr>
              <w:t>3</w:t>
            </w:r>
            <w:r>
              <w:rPr>
                <w:rFonts w:ascii="Consolas" w:eastAsia="Consolas" w:hAnsi="Consolas" w:cs="Consolas"/>
                <w:sz w:val="20"/>
                <w:highlight w:val="white"/>
              </w:rPr>
              <w:t>];</w:t>
            </w:r>
            <w:r>
              <w:rPr>
                <w:rFonts w:ascii="Consolas" w:eastAsia="Consolas" w:hAnsi="Consolas" w:cs="Consolas"/>
                <w:sz w:val="20"/>
                <w:highlight w:val="white"/>
              </w:rPr>
              <w:br/>
            </w:r>
            <w:proofErr w:type="spellStart"/>
            <w:r>
              <w:rPr>
                <w:rFonts w:ascii="Consolas" w:eastAsia="Consolas" w:hAnsi="Consolas" w:cs="Consolas"/>
                <w:color w:val="0000FF"/>
                <w:sz w:val="20"/>
                <w:highlight w:val="white"/>
              </w:rPr>
              <w:t>va</w:t>
            </w:r>
            <w:r>
              <w:rPr>
                <w:rFonts w:ascii="Consolas" w:eastAsia="Consolas" w:hAnsi="Consolas" w:cs="Consolas"/>
                <w:color w:val="0000FF"/>
                <w:sz w:val="20"/>
                <w:highlight w:val="white"/>
              </w:rPr>
              <w:t>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doubledArray</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sz w:val="20"/>
                <w:highlight w:val="white"/>
              </w:rPr>
              <w:br/>
            </w:r>
            <w:r>
              <w:rPr>
                <w:rFonts w:ascii="Consolas" w:eastAsia="Consolas" w:hAnsi="Consolas" w:cs="Consolas"/>
                <w:color w:val="0000FF"/>
                <w:sz w:val="20"/>
                <w:highlight w:val="white"/>
              </w:rPr>
              <w:t>for</w:t>
            </w:r>
            <w:r>
              <w:rPr>
                <w:rFonts w:ascii="Consolas" w:eastAsia="Consolas" w:hAnsi="Consolas" w:cs="Consolas"/>
                <w:sz w:val="20"/>
                <w:highlight w:val="white"/>
              </w:rPr>
              <w:t xml:space="preserve"> (i</w:t>
            </w:r>
            <w:r>
              <w:rPr>
                <w:rFonts w:ascii="Consolas" w:eastAsia="Consolas" w:hAnsi="Consolas" w:cs="Consolas"/>
                <w:color w:val="687687"/>
                <w:sz w:val="20"/>
                <w:highlight w:val="white"/>
              </w:rPr>
              <w:t>=</w:t>
            </w:r>
            <w:r>
              <w:rPr>
                <w:rFonts w:ascii="Consolas" w:eastAsia="Consolas" w:hAnsi="Consolas" w:cs="Consolas"/>
                <w:color w:val="0000CD"/>
                <w:sz w:val="20"/>
                <w:highlight w:val="white"/>
              </w:rPr>
              <w:t>0</w:t>
            </w:r>
            <w:r>
              <w:rPr>
                <w:rFonts w:ascii="Consolas" w:eastAsia="Consolas" w:hAnsi="Consolas" w:cs="Consolas"/>
                <w:sz w:val="20"/>
                <w:highlight w:val="white"/>
              </w:rPr>
              <w:t>; i</w:t>
            </w:r>
            <w:r>
              <w:rPr>
                <w:rFonts w:ascii="Consolas" w:eastAsia="Consolas" w:hAnsi="Consolas" w:cs="Consolas"/>
                <w:color w:val="687687"/>
                <w:sz w:val="20"/>
                <w:highlight w:val="white"/>
              </w:rPr>
              <w:t>&lt;</w:t>
            </w:r>
            <w:r>
              <w:rPr>
                <w:rFonts w:ascii="Consolas" w:eastAsia="Consolas" w:hAnsi="Consolas" w:cs="Consolas"/>
                <w:color w:val="0000CD"/>
                <w:sz w:val="20"/>
                <w:highlight w:val="white"/>
              </w:rPr>
              <w:t>3</w:t>
            </w:r>
            <w:r>
              <w:rPr>
                <w:rFonts w:ascii="Consolas" w:eastAsia="Consolas" w:hAnsi="Consolas" w:cs="Consolas"/>
                <w:sz w:val="20"/>
                <w:highlight w:val="white"/>
              </w:rPr>
              <w:t>; i</w:t>
            </w:r>
            <w:r>
              <w:rPr>
                <w:rFonts w:ascii="Consolas" w:eastAsia="Consolas" w:hAnsi="Consolas" w:cs="Consolas"/>
                <w:color w:val="687687"/>
                <w:sz w:val="20"/>
                <w:highlight w:val="white"/>
              </w:rPr>
              <w:t>++</w:t>
            </w:r>
            <w:r>
              <w:rPr>
                <w:rFonts w:ascii="Consolas" w:eastAsia="Consolas" w:hAnsi="Consolas" w:cs="Consolas"/>
                <w:sz w:val="20"/>
                <w:highlight w:val="white"/>
              </w:rPr>
              <w:t>){</w:t>
            </w:r>
            <w:r>
              <w:rPr>
                <w:rFonts w:ascii="Consolas" w:eastAsia="Consolas" w:hAnsi="Consolas" w:cs="Consolas"/>
                <w:sz w:val="20"/>
                <w:highlight w:val="white"/>
              </w:rPr>
              <w:br/>
              <w:t xml:space="preserve">    </w:t>
            </w:r>
            <w:proofErr w:type="spellStart"/>
            <w:r>
              <w:rPr>
                <w:rFonts w:ascii="Consolas" w:eastAsia="Consolas" w:hAnsi="Consolas" w:cs="Consolas"/>
                <w:sz w:val="20"/>
                <w:highlight w:val="white"/>
              </w:rPr>
              <w:t>doubledArray.</w:t>
            </w:r>
            <w:r>
              <w:rPr>
                <w:rFonts w:ascii="Consolas" w:eastAsia="Consolas" w:hAnsi="Consolas" w:cs="Consolas"/>
                <w:color w:val="3C4C72"/>
                <w:sz w:val="20"/>
                <w:highlight w:val="white"/>
              </w:rPr>
              <w:t>push</w:t>
            </w:r>
            <w:proofErr w:type="spellEnd"/>
            <w:r>
              <w:rPr>
                <w:rFonts w:ascii="Consolas" w:eastAsia="Consolas" w:hAnsi="Consolas" w:cs="Consolas"/>
                <w:sz w:val="20"/>
                <w:highlight w:val="white"/>
              </w:rPr>
              <w:t xml:space="preserve">(a[i] </w:t>
            </w:r>
            <w:r>
              <w:rPr>
                <w:rFonts w:ascii="Consolas" w:eastAsia="Consolas" w:hAnsi="Consolas" w:cs="Consolas"/>
                <w:color w:val="687687"/>
                <w:sz w:val="20"/>
                <w:highlight w:val="white"/>
              </w:rPr>
              <w:t>*</w:t>
            </w:r>
            <w:r>
              <w:rPr>
                <w:rFonts w:ascii="Consolas" w:eastAsia="Consolas" w:hAnsi="Consolas" w:cs="Consolas"/>
                <w:sz w:val="20"/>
                <w:highlight w:val="white"/>
              </w:rPr>
              <w:t xml:space="preserve"> </w:t>
            </w:r>
            <w:r>
              <w:rPr>
                <w:rFonts w:ascii="Consolas" w:eastAsia="Consolas" w:hAnsi="Consolas" w:cs="Consolas"/>
                <w:color w:val="0000CD"/>
                <w:sz w:val="20"/>
                <w:highlight w:val="white"/>
              </w:rPr>
              <w:t>2</w:t>
            </w:r>
            <w:r>
              <w:rPr>
                <w:rFonts w:ascii="Consolas" w:eastAsia="Consolas" w:hAnsi="Consolas" w:cs="Consolas"/>
                <w:sz w:val="20"/>
                <w:highlight w:val="white"/>
              </w:rPr>
              <w:t>);</w:t>
            </w:r>
            <w:r>
              <w:rPr>
                <w:rFonts w:ascii="Consolas" w:eastAsia="Consolas" w:hAnsi="Consolas" w:cs="Consolas"/>
                <w:sz w:val="20"/>
                <w:highlight w:val="white"/>
              </w:rPr>
              <w:br/>
              <w:t>}</w:t>
            </w:r>
          </w:p>
        </w:tc>
      </w:tr>
    </w:tbl>
    <w:p w:rsidR="00914D63" w:rsidRDefault="00914D63"/>
    <w:p w:rsidR="00914D63" w:rsidRDefault="00436A4A">
      <w:r>
        <w:rPr>
          <w:rFonts w:ascii="Georgia" w:eastAsia="Georgia" w:hAnsi="Georgia" w:cs="Georgia"/>
          <w:sz w:val="24"/>
        </w:rPr>
        <w:t xml:space="preserve">Both will populate the array, </w:t>
      </w:r>
      <w:proofErr w:type="spellStart"/>
      <w:r>
        <w:rPr>
          <w:rFonts w:ascii="Georgia" w:eastAsia="Georgia" w:hAnsi="Georgia" w:cs="Georgia"/>
          <w:sz w:val="24"/>
        </w:rPr>
        <w:t>doubledArray</w:t>
      </w:r>
      <w:proofErr w:type="spellEnd"/>
      <w:r>
        <w:rPr>
          <w:rFonts w:ascii="Georgia" w:eastAsia="Georgia" w:hAnsi="Georgia" w:cs="Georgia"/>
          <w:sz w:val="24"/>
        </w:rPr>
        <w:t xml:space="preserve"> with the values </w:t>
      </w:r>
      <w:r>
        <w:rPr>
          <w:rFonts w:ascii="Consolas" w:eastAsia="Consolas" w:hAnsi="Consolas" w:cs="Consolas"/>
          <w:sz w:val="24"/>
        </w:rPr>
        <w:t>[2, 4, 6],</w:t>
      </w:r>
      <w:r>
        <w:rPr>
          <w:rFonts w:ascii="Georgia" w:eastAsia="Georgia" w:hAnsi="Georgia" w:cs="Georgia"/>
          <w:sz w:val="24"/>
        </w:rPr>
        <w:t xml:space="preserve"> however in this example using a list comprehension cuts the lines of code required in half. </w:t>
      </w:r>
    </w:p>
    <w:p w:rsidR="00914D63" w:rsidRDefault="00914D63"/>
    <w:p w:rsidR="00914D63" w:rsidRDefault="00436A4A">
      <w:r>
        <w:rPr>
          <w:rFonts w:ascii="Georgia" w:eastAsia="Georgia" w:hAnsi="Georgia" w:cs="Georgia"/>
          <w:sz w:val="24"/>
        </w:rPr>
        <w:t xml:space="preserve">From the above example it is apparent </w:t>
      </w:r>
      <w:proofErr w:type="spellStart"/>
      <w:r>
        <w:rPr>
          <w:rFonts w:ascii="Georgia" w:eastAsia="Georgia" w:hAnsi="Georgia" w:cs="Georgia"/>
          <w:sz w:val="24"/>
        </w:rPr>
        <w:t>JavaScripts</w:t>
      </w:r>
      <w:proofErr w:type="spellEnd"/>
      <w:r>
        <w:rPr>
          <w:rFonts w:ascii="Georgia" w:eastAsia="Georgia" w:hAnsi="Georgia" w:cs="Georgia"/>
          <w:sz w:val="24"/>
        </w:rPr>
        <w:t xml:space="preserve">’ Array comprehensions provide an easy shortcut to produce an array based on the content of another array.  The input, however, does not necessarily need to be an array as one can use iterators, generators, </w:t>
      </w:r>
      <w:r>
        <w:rPr>
          <w:rFonts w:ascii="Georgia" w:eastAsia="Georgia" w:hAnsi="Georgia" w:cs="Georgia"/>
          <w:sz w:val="24"/>
        </w:rPr>
        <w:t>or even strings. The following is the syntax for an array comprehension in JavaScript:</w:t>
      </w:r>
    </w:p>
    <w:p w:rsidR="00914D63" w:rsidRDefault="00914D6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rPr>
          <w:trHeight w:val="820"/>
        </w:trPr>
        <w:tc>
          <w:tcPr>
            <w:tcW w:w="9360" w:type="dxa"/>
            <w:tcMar>
              <w:top w:w="100" w:type="dxa"/>
              <w:left w:w="100" w:type="dxa"/>
              <w:bottom w:w="100" w:type="dxa"/>
              <w:right w:w="100" w:type="dxa"/>
            </w:tcMar>
          </w:tcPr>
          <w:p w:rsidR="00914D63" w:rsidRDefault="00436A4A">
            <w:pPr>
              <w:spacing w:line="240" w:lineRule="auto"/>
              <w:jc w:val="both"/>
            </w:pPr>
            <w:r>
              <w:rPr>
                <w:rFonts w:ascii="Consolas" w:eastAsia="Consolas" w:hAnsi="Consolas" w:cs="Consolas"/>
                <w:sz w:val="20"/>
                <w:highlight w:val="white"/>
              </w:rPr>
              <w:t xml:space="preserve">[ </w:t>
            </w:r>
            <w:r>
              <w:rPr>
                <w:rFonts w:ascii="Consolas" w:eastAsia="Consolas" w:hAnsi="Consolas" w:cs="Consolas"/>
                <w:i/>
                <w:sz w:val="20"/>
                <w:highlight w:val="white"/>
              </w:rPr>
              <w:t>Expression</w:t>
            </w:r>
            <w:r>
              <w:rPr>
                <w:rFonts w:ascii="Consolas" w:eastAsia="Consolas" w:hAnsi="Consolas" w:cs="Consolas"/>
                <w:i/>
                <w:sz w:val="20"/>
                <w:highlight w:val="white"/>
                <w:vertAlign w:val="subscript"/>
              </w:rPr>
              <w:t>0</w:t>
            </w:r>
            <w:r>
              <w:rPr>
                <w:rFonts w:ascii="Consolas" w:eastAsia="Consolas" w:hAnsi="Consolas" w:cs="Consolas"/>
                <w:sz w:val="20"/>
                <w:highlight w:val="white"/>
              </w:rPr>
              <w:t xml:space="preserve"> </w:t>
            </w:r>
            <w:r>
              <w:rPr>
                <w:rFonts w:ascii="Consolas" w:eastAsia="Consolas" w:hAnsi="Consolas" w:cs="Consolas"/>
                <w:color w:val="0000FF"/>
                <w:sz w:val="20"/>
                <w:highlight w:val="white"/>
              </w:rPr>
              <w:t>for</w:t>
            </w:r>
            <w:r>
              <w:rPr>
                <w:rFonts w:ascii="Consolas" w:eastAsia="Consolas" w:hAnsi="Consolas" w:cs="Consolas"/>
                <w:sz w:val="20"/>
                <w:highlight w:val="white"/>
              </w:rPr>
              <w:t xml:space="preserve"> ( </w:t>
            </w:r>
            <w:r>
              <w:rPr>
                <w:rFonts w:ascii="Consolas" w:eastAsia="Consolas" w:hAnsi="Consolas" w:cs="Consolas"/>
                <w:i/>
                <w:sz w:val="20"/>
                <w:highlight w:val="white"/>
              </w:rPr>
              <w:t>LHSExpression</w:t>
            </w:r>
            <w:r>
              <w:rPr>
                <w:rFonts w:ascii="Consolas" w:eastAsia="Consolas" w:hAnsi="Consolas" w:cs="Consolas"/>
                <w:i/>
                <w:sz w:val="20"/>
                <w:highlight w:val="white"/>
                <w:vertAlign w:val="subscript"/>
              </w:rPr>
              <w:t>1</w:t>
            </w:r>
            <w:r>
              <w:rPr>
                <w:rFonts w:ascii="Consolas" w:eastAsia="Consolas" w:hAnsi="Consolas" w:cs="Consolas"/>
                <w:sz w:val="20"/>
                <w:highlight w:val="white"/>
              </w:rPr>
              <w:t xml:space="preserve"> </w:t>
            </w:r>
            <w:r>
              <w:rPr>
                <w:rFonts w:ascii="Consolas" w:eastAsia="Consolas" w:hAnsi="Consolas" w:cs="Consolas"/>
                <w:color w:val="0000FF"/>
                <w:sz w:val="20"/>
                <w:highlight w:val="white"/>
              </w:rPr>
              <w:t>of/in</w:t>
            </w:r>
            <w:r>
              <w:rPr>
                <w:rFonts w:ascii="Consolas" w:eastAsia="Consolas" w:hAnsi="Consolas" w:cs="Consolas"/>
                <w:sz w:val="20"/>
                <w:highlight w:val="white"/>
              </w:rPr>
              <w:t xml:space="preserve"> </w:t>
            </w:r>
            <w:r>
              <w:rPr>
                <w:rFonts w:ascii="Consolas" w:eastAsia="Consolas" w:hAnsi="Consolas" w:cs="Consolas"/>
                <w:i/>
                <w:sz w:val="20"/>
                <w:highlight w:val="white"/>
              </w:rPr>
              <w:t>Expression</w:t>
            </w:r>
            <w:r>
              <w:rPr>
                <w:rFonts w:ascii="Consolas" w:eastAsia="Consolas" w:hAnsi="Consolas" w:cs="Consolas"/>
                <w:i/>
                <w:sz w:val="20"/>
                <w:highlight w:val="white"/>
                <w:vertAlign w:val="subscript"/>
              </w:rPr>
              <w:t>1</w:t>
            </w:r>
            <w:r>
              <w:rPr>
                <w:rFonts w:ascii="Consolas" w:eastAsia="Consolas" w:hAnsi="Consolas" w:cs="Consolas"/>
                <w:sz w:val="20"/>
                <w:highlight w:val="white"/>
                <w:vertAlign w:val="subscript"/>
              </w:rPr>
              <w:t xml:space="preserve"> </w:t>
            </w:r>
            <w:r>
              <w:rPr>
                <w:rFonts w:ascii="Consolas" w:eastAsia="Consolas" w:hAnsi="Consolas" w:cs="Consolas"/>
                <w:sz w:val="20"/>
                <w:highlight w:val="white"/>
              </w:rPr>
              <w:t xml:space="preserve">) … </w:t>
            </w:r>
            <w:r>
              <w:rPr>
                <w:rFonts w:ascii="Consolas" w:eastAsia="Consolas" w:hAnsi="Consolas" w:cs="Consolas"/>
                <w:color w:val="0000FF"/>
                <w:sz w:val="20"/>
                <w:highlight w:val="white"/>
              </w:rPr>
              <w:t>for</w:t>
            </w:r>
            <w:r>
              <w:rPr>
                <w:rFonts w:ascii="Consolas" w:eastAsia="Consolas" w:hAnsi="Consolas" w:cs="Consolas"/>
                <w:sz w:val="20"/>
                <w:highlight w:val="white"/>
              </w:rPr>
              <w:t xml:space="preserve"> ( </w:t>
            </w:r>
            <w:proofErr w:type="spellStart"/>
            <w:r>
              <w:rPr>
                <w:rFonts w:ascii="Consolas" w:eastAsia="Consolas" w:hAnsi="Consolas" w:cs="Consolas"/>
                <w:i/>
                <w:sz w:val="20"/>
                <w:highlight w:val="white"/>
              </w:rPr>
              <w:t>LHSExpression</w:t>
            </w:r>
            <w:r>
              <w:rPr>
                <w:rFonts w:ascii="Consolas" w:eastAsia="Consolas" w:hAnsi="Consolas" w:cs="Consolas"/>
                <w:i/>
                <w:sz w:val="20"/>
                <w:highlight w:val="white"/>
                <w:vertAlign w:val="subscript"/>
              </w:rPr>
              <w:t>n</w:t>
            </w:r>
            <w:proofErr w:type="spellEnd"/>
            <w:r>
              <w:rPr>
                <w:rFonts w:ascii="Consolas" w:eastAsia="Consolas" w:hAnsi="Consolas" w:cs="Consolas"/>
                <w:sz w:val="20"/>
                <w:highlight w:val="white"/>
              </w:rPr>
              <w:t xml:space="preserve"> </w:t>
            </w:r>
            <w:r>
              <w:rPr>
                <w:rFonts w:ascii="Consolas" w:eastAsia="Consolas" w:hAnsi="Consolas" w:cs="Consolas"/>
                <w:color w:val="0000FF"/>
                <w:sz w:val="20"/>
                <w:highlight w:val="white"/>
              </w:rPr>
              <w:t>of/in</w:t>
            </w:r>
            <w:r>
              <w:rPr>
                <w:rFonts w:ascii="Consolas" w:eastAsia="Consolas" w:hAnsi="Consolas" w:cs="Consolas"/>
                <w:sz w:val="20"/>
                <w:highlight w:val="white"/>
              </w:rPr>
              <w:t xml:space="preserve"> </w:t>
            </w:r>
            <w:proofErr w:type="spellStart"/>
            <w:r>
              <w:rPr>
                <w:rFonts w:ascii="Consolas" w:eastAsia="Consolas" w:hAnsi="Consolas" w:cs="Consolas"/>
                <w:i/>
                <w:sz w:val="20"/>
                <w:highlight w:val="white"/>
              </w:rPr>
              <w:t>Expression</w:t>
            </w:r>
            <w:r>
              <w:rPr>
                <w:rFonts w:ascii="Consolas" w:eastAsia="Consolas" w:hAnsi="Consolas" w:cs="Consolas"/>
                <w:i/>
                <w:sz w:val="20"/>
                <w:highlight w:val="white"/>
                <w:vertAlign w:val="subscript"/>
              </w:rPr>
              <w:t>n</w:t>
            </w:r>
            <w:proofErr w:type="spellEnd"/>
            <w:r>
              <w:rPr>
                <w:rFonts w:ascii="Consolas" w:eastAsia="Consolas" w:hAnsi="Consolas" w:cs="Consolas"/>
                <w:i/>
                <w:sz w:val="20"/>
                <w:highlight w:val="white"/>
                <w:vertAlign w:val="subscript"/>
              </w:rPr>
              <w:t xml:space="preserve"> </w:t>
            </w:r>
            <w:r>
              <w:rPr>
                <w:rFonts w:ascii="Consolas" w:eastAsia="Consolas" w:hAnsi="Consolas" w:cs="Consolas"/>
                <w:sz w:val="20"/>
                <w:highlight w:val="white"/>
              </w:rPr>
              <w:t xml:space="preserve">) </w:t>
            </w:r>
            <w:r>
              <w:rPr>
                <w:rFonts w:ascii="Consolas" w:eastAsia="Consolas" w:hAnsi="Consolas" w:cs="Consolas"/>
                <w:color w:val="0000FF"/>
                <w:sz w:val="20"/>
                <w:highlight w:val="white"/>
              </w:rPr>
              <w:t>if</w:t>
            </w:r>
            <w:r>
              <w:rPr>
                <w:rFonts w:ascii="Consolas" w:eastAsia="Consolas" w:hAnsi="Consolas" w:cs="Consolas"/>
                <w:sz w:val="20"/>
                <w:highlight w:val="white"/>
              </w:rPr>
              <w:t xml:space="preserve"> </w:t>
            </w:r>
            <w:r>
              <w:rPr>
                <w:rFonts w:ascii="Consolas" w:eastAsia="Consolas" w:hAnsi="Consolas" w:cs="Consolas"/>
                <w:i/>
                <w:sz w:val="20"/>
                <w:highlight w:val="white"/>
              </w:rPr>
              <w:t>( Predicate )</w:t>
            </w:r>
            <w:r>
              <w:rPr>
                <w:rFonts w:ascii="Consolas" w:eastAsia="Consolas" w:hAnsi="Consolas" w:cs="Consolas"/>
                <w:i/>
                <w:sz w:val="20"/>
                <w:highlight w:val="white"/>
                <w:vertAlign w:val="subscript"/>
              </w:rPr>
              <w:t>optional</w:t>
            </w:r>
            <w:r>
              <w:rPr>
                <w:rFonts w:ascii="Consolas" w:eastAsia="Consolas" w:hAnsi="Consolas" w:cs="Consolas"/>
                <w:sz w:val="20"/>
                <w:highlight w:val="white"/>
              </w:rPr>
              <w:t xml:space="preserve"> ];</w:t>
            </w:r>
          </w:p>
        </w:tc>
      </w:tr>
    </w:tbl>
    <w:p w:rsidR="00914D63" w:rsidRDefault="00914D63">
      <w:pPr>
        <w:spacing w:after="220"/>
        <w:jc w:val="both"/>
      </w:pPr>
    </w:p>
    <w:p w:rsidR="00914D63" w:rsidRDefault="00436A4A">
      <w:pPr>
        <w:spacing w:after="220"/>
        <w:jc w:val="both"/>
      </w:pPr>
      <w:proofErr w:type="gramStart"/>
      <w:r>
        <w:rPr>
          <w:rFonts w:ascii="Georgia" w:eastAsia="Georgia" w:hAnsi="Georgia" w:cs="Georgia"/>
          <w:sz w:val="24"/>
          <w:highlight w:val="white"/>
        </w:rPr>
        <w:t xml:space="preserve">Where the resulting array consists of all values computed by </w:t>
      </w:r>
      <w:r>
        <w:rPr>
          <w:rFonts w:ascii="Georgia" w:eastAsia="Georgia" w:hAnsi="Georgia" w:cs="Georgia"/>
          <w:i/>
          <w:sz w:val="24"/>
          <w:highlight w:val="white"/>
        </w:rPr>
        <w:t>Expression</w:t>
      </w:r>
      <w:r>
        <w:rPr>
          <w:rFonts w:ascii="Georgia" w:eastAsia="Georgia" w:hAnsi="Georgia" w:cs="Georgia"/>
          <w:i/>
          <w:sz w:val="24"/>
          <w:highlight w:val="white"/>
          <w:vertAlign w:val="subscript"/>
        </w:rPr>
        <w:t>0</w:t>
      </w:r>
      <w:r>
        <w:rPr>
          <w:rFonts w:ascii="Georgia" w:eastAsia="Georgia" w:hAnsi="Georgia" w:cs="Georgia"/>
          <w:sz w:val="24"/>
          <w:highlight w:val="white"/>
        </w:rPr>
        <w:t>.</w:t>
      </w:r>
      <w:proofErr w:type="gramEnd"/>
      <w:r>
        <w:rPr>
          <w:rFonts w:ascii="Georgia" w:eastAsia="Georgia" w:hAnsi="Georgia" w:cs="Georgia"/>
          <w:sz w:val="24"/>
          <w:highlight w:val="white"/>
        </w:rPr>
        <w:t xml:space="preserve"> Where each </w:t>
      </w:r>
      <w:r>
        <w:rPr>
          <w:rFonts w:ascii="Georgia" w:eastAsia="Georgia" w:hAnsi="Georgia" w:cs="Georgia"/>
          <w:i/>
          <w:sz w:val="24"/>
          <w:highlight w:val="white"/>
        </w:rPr>
        <w:t>Expression</w:t>
      </w:r>
      <w:r>
        <w:rPr>
          <w:rFonts w:ascii="Georgia" w:eastAsia="Georgia" w:hAnsi="Georgia" w:cs="Georgia"/>
          <w:i/>
          <w:sz w:val="24"/>
          <w:highlight w:val="white"/>
          <w:vertAlign w:val="subscript"/>
        </w:rPr>
        <w:t>0</w:t>
      </w:r>
      <w:r>
        <w:rPr>
          <w:rFonts w:ascii="Georgia" w:eastAsia="Georgia" w:hAnsi="Georgia" w:cs="Georgia"/>
          <w:sz w:val="24"/>
          <w:highlight w:val="white"/>
        </w:rPr>
        <w:t xml:space="preserve"> is resultant from the values given by each unique permutation of the LHS expressions satisfying the volitional expression </w:t>
      </w:r>
      <w:proofErr w:type="gramStart"/>
      <w:r>
        <w:rPr>
          <w:rFonts w:ascii="Georgia" w:eastAsia="Georgia" w:hAnsi="Georgia" w:cs="Georgia"/>
          <w:b/>
          <w:i/>
          <w:sz w:val="24"/>
          <w:highlight w:val="white"/>
        </w:rPr>
        <w:t xml:space="preserve">( </w:t>
      </w:r>
      <w:r>
        <w:rPr>
          <w:rFonts w:ascii="Georgia" w:eastAsia="Georgia" w:hAnsi="Georgia" w:cs="Georgia"/>
          <w:i/>
          <w:sz w:val="24"/>
          <w:highlight w:val="white"/>
        </w:rPr>
        <w:t>Predicate</w:t>
      </w:r>
      <w:proofErr w:type="gramEnd"/>
      <w:r>
        <w:rPr>
          <w:rFonts w:ascii="Georgia" w:eastAsia="Georgia" w:hAnsi="Georgia" w:cs="Georgia"/>
          <w:i/>
          <w:sz w:val="24"/>
          <w:highlight w:val="white"/>
        </w:rPr>
        <w:t xml:space="preserve"> </w:t>
      </w:r>
      <w:r>
        <w:rPr>
          <w:rFonts w:ascii="Georgia" w:eastAsia="Georgia" w:hAnsi="Georgia" w:cs="Georgia"/>
          <w:b/>
          <w:i/>
          <w:sz w:val="24"/>
          <w:highlight w:val="white"/>
        </w:rPr>
        <w:t>)</w:t>
      </w:r>
      <w:r>
        <w:rPr>
          <w:rFonts w:ascii="Georgia" w:eastAsia="Georgia" w:hAnsi="Georgia" w:cs="Georgia"/>
          <w:sz w:val="24"/>
          <w:highlight w:val="white"/>
        </w:rPr>
        <w:t>.</w:t>
      </w:r>
    </w:p>
    <w:p w:rsidR="00914D63" w:rsidRDefault="00436A4A">
      <w:pPr>
        <w:spacing w:after="220"/>
        <w:jc w:val="both"/>
      </w:pPr>
      <w:r>
        <w:rPr>
          <w:rFonts w:ascii="Georgia" w:eastAsia="Georgia" w:hAnsi="Georgia" w:cs="Georgia"/>
          <w:sz w:val="24"/>
          <w:highlight w:val="white"/>
        </w:rPr>
        <w:lastRenderedPageBreak/>
        <w:t>The square brackets in an array comprehension introduce an implicit block and variables are treated as if they have been declared using a let. This means that variables introduced within the array comprehension are not available outside of the comprehensio</w:t>
      </w:r>
      <w:r>
        <w:rPr>
          <w:rFonts w:ascii="Georgia" w:eastAsia="Georgia" w:hAnsi="Georgia" w:cs="Georgia"/>
          <w:sz w:val="24"/>
          <w:highlight w:val="white"/>
        </w:rPr>
        <w:t xml:space="preserve">n. This syntax is similar to </w:t>
      </w:r>
      <w:proofErr w:type="spellStart"/>
      <w:r>
        <w:rPr>
          <w:rFonts w:ascii="Georgia" w:eastAsia="Georgia" w:hAnsi="Georgia" w:cs="Georgia"/>
          <w:sz w:val="24"/>
          <w:highlight w:val="white"/>
        </w:rPr>
        <w:t>Haskells</w:t>
      </w:r>
      <w:proofErr w:type="spellEnd"/>
      <w:r>
        <w:rPr>
          <w:rFonts w:ascii="Georgia" w:eastAsia="Georgia" w:hAnsi="Georgia" w:cs="Georgia"/>
          <w:sz w:val="24"/>
          <w:highlight w:val="white"/>
        </w:rPr>
        <w:t xml:space="preserve"> list comprehension, the main difference being in the ordering of the inputs and the use of keywords. Haskell’s list comprehension is a syntactic sugar that has the following form: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240" w:lineRule="auto"/>
              <w:jc w:val="both"/>
            </w:pPr>
            <w:r>
              <w:rPr>
                <w:rFonts w:ascii="Consolas" w:eastAsia="Consolas" w:hAnsi="Consolas" w:cs="Consolas"/>
                <w:b/>
                <w:sz w:val="20"/>
                <w:highlight w:val="white"/>
              </w:rPr>
              <w:t>[</w:t>
            </w:r>
            <w:r>
              <w:rPr>
                <w:rFonts w:ascii="Consolas" w:eastAsia="Consolas" w:hAnsi="Consolas" w:cs="Consolas"/>
                <w:sz w:val="20"/>
                <w:highlight w:val="white"/>
              </w:rPr>
              <w:t xml:space="preserve"> </w:t>
            </w:r>
            <w:r>
              <w:rPr>
                <w:rFonts w:ascii="Consolas" w:eastAsia="Consolas" w:hAnsi="Consolas" w:cs="Consolas"/>
                <w:i/>
                <w:sz w:val="20"/>
                <w:highlight w:val="white"/>
              </w:rPr>
              <w:t>Expression</w:t>
            </w:r>
            <w:r>
              <w:rPr>
                <w:rFonts w:ascii="Consolas" w:eastAsia="Consolas" w:hAnsi="Consolas" w:cs="Consolas"/>
                <w:sz w:val="20"/>
                <w:highlight w:val="white"/>
              </w:rPr>
              <w:t xml:space="preserve"> </w:t>
            </w:r>
            <w:r>
              <w:rPr>
                <w:rFonts w:ascii="Consolas" w:eastAsia="Consolas" w:hAnsi="Consolas" w:cs="Consolas"/>
                <w:b/>
                <w:color w:val="0000FF"/>
                <w:sz w:val="20"/>
                <w:highlight w:val="white"/>
              </w:rPr>
              <w:t>|</w:t>
            </w:r>
            <w:r>
              <w:rPr>
                <w:rFonts w:ascii="Consolas" w:eastAsia="Consolas" w:hAnsi="Consolas" w:cs="Consolas"/>
                <w:b/>
                <w:sz w:val="20"/>
                <w:highlight w:val="white"/>
              </w:rPr>
              <w:t xml:space="preserve"> </w:t>
            </w:r>
            <w:r>
              <w:rPr>
                <w:rFonts w:ascii="Consolas" w:eastAsia="Consolas" w:hAnsi="Consolas" w:cs="Consolas"/>
                <w:i/>
                <w:sz w:val="20"/>
                <w:highlight w:val="white"/>
              </w:rPr>
              <w:t>q</w:t>
            </w:r>
            <w:r>
              <w:rPr>
                <w:rFonts w:ascii="Consolas" w:eastAsia="Consolas" w:hAnsi="Consolas" w:cs="Consolas"/>
                <w:i/>
                <w:sz w:val="20"/>
                <w:highlight w:val="white"/>
                <w:vertAlign w:val="subscript"/>
              </w:rPr>
              <w:t>1</w:t>
            </w:r>
            <w:r>
              <w:rPr>
                <w:rFonts w:ascii="Consolas" w:eastAsia="Consolas" w:hAnsi="Consolas" w:cs="Consolas"/>
                <w:i/>
                <w:sz w:val="20"/>
                <w:highlight w:val="white"/>
              </w:rPr>
              <w:t xml:space="preserve"> </w:t>
            </w:r>
            <w:r>
              <w:rPr>
                <w:rFonts w:ascii="Consolas" w:eastAsia="Consolas" w:hAnsi="Consolas" w:cs="Consolas"/>
                <w:b/>
                <w:i/>
                <w:sz w:val="20"/>
                <w:highlight w:val="white"/>
              </w:rPr>
              <w:t xml:space="preserve">, </w:t>
            </w:r>
            <w:r>
              <w:rPr>
                <w:rFonts w:ascii="Consolas" w:eastAsia="Consolas" w:hAnsi="Consolas" w:cs="Consolas"/>
                <w:i/>
                <w:sz w:val="20"/>
                <w:highlight w:val="white"/>
              </w:rPr>
              <w:t>q</w:t>
            </w:r>
            <w:r>
              <w:rPr>
                <w:rFonts w:ascii="Consolas" w:eastAsia="Consolas" w:hAnsi="Consolas" w:cs="Consolas"/>
                <w:i/>
                <w:sz w:val="20"/>
                <w:highlight w:val="white"/>
                <w:vertAlign w:val="subscript"/>
              </w:rPr>
              <w:t>2</w:t>
            </w:r>
            <w:r>
              <w:rPr>
                <w:rFonts w:ascii="Consolas" w:eastAsia="Consolas" w:hAnsi="Consolas" w:cs="Consolas"/>
                <w:i/>
                <w:sz w:val="20"/>
                <w:highlight w:val="white"/>
              </w:rPr>
              <w:t xml:space="preserve"> </w:t>
            </w:r>
            <w:r>
              <w:rPr>
                <w:rFonts w:ascii="Consolas" w:eastAsia="Consolas" w:hAnsi="Consolas" w:cs="Consolas"/>
                <w:b/>
                <w:i/>
                <w:sz w:val="20"/>
                <w:highlight w:val="white"/>
              </w:rPr>
              <w:t xml:space="preserve">, . . . , </w:t>
            </w:r>
            <w:proofErr w:type="spellStart"/>
            <w:r>
              <w:rPr>
                <w:rFonts w:ascii="Consolas" w:eastAsia="Consolas" w:hAnsi="Consolas" w:cs="Consolas"/>
                <w:i/>
                <w:sz w:val="20"/>
                <w:highlight w:val="white"/>
              </w:rPr>
              <w:t>q</w:t>
            </w:r>
            <w:r>
              <w:rPr>
                <w:rFonts w:ascii="Consolas" w:eastAsia="Consolas" w:hAnsi="Consolas" w:cs="Consolas"/>
                <w:i/>
                <w:sz w:val="20"/>
                <w:highlight w:val="white"/>
                <w:vertAlign w:val="subscript"/>
              </w:rPr>
              <w:t>n</w:t>
            </w:r>
            <w:proofErr w:type="spellEnd"/>
            <w:r>
              <w:rPr>
                <w:rFonts w:ascii="Consolas" w:eastAsia="Consolas" w:hAnsi="Consolas" w:cs="Consolas"/>
                <w:i/>
                <w:sz w:val="20"/>
                <w:highlight w:val="white"/>
              </w:rPr>
              <w:t xml:space="preserve"> </w:t>
            </w:r>
            <w:r>
              <w:rPr>
                <w:rFonts w:ascii="Consolas" w:eastAsia="Consolas" w:hAnsi="Consolas" w:cs="Consolas"/>
                <w:b/>
                <w:sz w:val="20"/>
                <w:highlight w:val="white"/>
              </w:rPr>
              <w:t xml:space="preserve">] </w:t>
            </w:r>
          </w:p>
        </w:tc>
      </w:tr>
    </w:tbl>
    <w:p w:rsidR="00914D63" w:rsidRDefault="00436A4A">
      <w:pPr>
        <w:spacing w:after="220"/>
        <w:jc w:val="both"/>
      </w:pPr>
      <w:r>
        <w:rPr>
          <w:rFonts w:ascii="Georgia" w:eastAsia="Georgia" w:hAnsi="Georgia" w:cs="Georgia"/>
          <w:sz w:val="24"/>
          <w:highlight w:val="white"/>
        </w:rPr>
        <w:t xml:space="preserve">Where </w:t>
      </w:r>
      <m:oMath>
        <m:r>
          <m:rPr>
            <m:sty m:val="p"/>
          </m:rPr>
          <w:rPr>
            <w:rFonts w:ascii="Cambria Math" w:eastAsia="Georgia" w:hAnsi="Cambria Math" w:cs="Georgia"/>
            <w:sz w:val="24"/>
            <w:highlight w:val="white"/>
          </w:rPr>
          <m:t>n ≥ 1</m:t>
        </m:r>
      </m:oMath>
      <w:r>
        <w:rPr>
          <w:rFonts w:ascii="Georgia" w:eastAsia="Georgia" w:hAnsi="Georgia" w:cs="Georgia"/>
          <w:sz w:val="24"/>
          <w:highlight w:val="white"/>
        </w:rPr>
        <w:t xml:space="preserve"> each qualifier </w:t>
      </w:r>
      <w:r>
        <w:rPr>
          <w:rFonts w:ascii="Georgia" w:eastAsia="Georgia" w:hAnsi="Georgia" w:cs="Georgia"/>
          <w:i/>
          <w:sz w:val="24"/>
          <w:highlight w:val="white"/>
        </w:rPr>
        <w:t>q</w:t>
      </w:r>
      <w:r>
        <w:rPr>
          <w:rFonts w:ascii="Georgia" w:eastAsia="Georgia" w:hAnsi="Georgia" w:cs="Georgia"/>
          <w:i/>
          <w:sz w:val="24"/>
          <w:highlight w:val="white"/>
          <w:vertAlign w:val="subscript"/>
        </w:rPr>
        <w:t>i</w:t>
      </w:r>
      <w:r>
        <w:rPr>
          <w:rFonts w:ascii="Georgia" w:eastAsia="Georgia" w:hAnsi="Georgia" w:cs="Georgia"/>
          <w:i/>
          <w:sz w:val="24"/>
          <w:highlight w:val="white"/>
        </w:rPr>
        <w:t xml:space="preserve"> </w:t>
      </w:r>
      <w:r>
        <w:rPr>
          <w:rFonts w:ascii="Georgia" w:eastAsia="Georgia" w:hAnsi="Georgia" w:cs="Georgia"/>
          <w:sz w:val="24"/>
          <w:highlight w:val="white"/>
        </w:rPr>
        <w:t>is one of:</w:t>
      </w:r>
    </w:p>
    <w:p w:rsidR="00914D63" w:rsidRDefault="00436A4A">
      <w:pPr>
        <w:numPr>
          <w:ilvl w:val="0"/>
          <w:numId w:val="1"/>
        </w:numPr>
        <w:spacing w:after="220"/>
        <w:ind w:hanging="359"/>
        <w:contextualSpacing/>
        <w:jc w:val="both"/>
        <w:rPr>
          <w:rFonts w:ascii="Georgia" w:eastAsia="Georgia" w:hAnsi="Georgia" w:cs="Georgia"/>
          <w:sz w:val="24"/>
          <w:highlight w:val="white"/>
        </w:rPr>
      </w:pPr>
      <w:r>
        <w:rPr>
          <w:rFonts w:ascii="Georgia" w:eastAsia="Georgia" w:hAnsi="Georgia" w:cs="Georgia"/>
          <w:b/>
          <w:sz w:val="24"/>
          <w:highlight w:val="white"/>
        </w:rPr>
        <w:t>Generator</w:t>
      </w:r>
      <w:r>
        <w:rPr>
          <w:rFonts w:ascii="Georgia" w:eastAsia="Georgia" w:hAnsi="Georgia" w:cs="Georgia"/>
          <w:sz w:val="24"/>
          <w:highlight w:val="white"/>
        </w:rPr>
        <w:t xml:space="preserve">: p </w:t>
      </w:r>
      <w:r>
        <w:rPr>
          <w:rFonts w:ascii="Times New Roman" w:eastAsia="Georgia" w:hAnsi="Times New Roman" w:cs="Times New Roman"/>
          <w:sz w:val="24"/>
          <w:highlight w:val="white"/>
        </w:rPr>
        <w:t>←</w:t>
      </w:r>
      <w:r>
        <w:rPr>
          <w:rFonts w:ascii="Georgia" w:eastAsia="Georgia" w:hAnsi="Georgia" w:cs="Georgia"/>
          <w:sz w:val="24"/>
          <w:highlight w:val="white"/>
        </w:rPr>
        <w:t xml:space="preserve"> e. Where p is a pattern of type T and e an expression of type [T]</w:t>
      </w:r>
    </w:p>
    <w:p w:rsidR="00914D63" w:rsidRDefault="00436A4A">
      <w:pPr>
        <w:numPr>
          <w:ilvl w:val="0"/>
          <w:numId w:val="1"/>
        </w:numPr>
        <w:spacing w:after="220"/>
        <w:ind w:hanging="359"/>
        <w:contextualSpacing/>
        <w:jc w:val="both"/>
        <w:rPr>
          <w:rFonts w:ascii="Georgia" w:eastAsia="Georgia" w:hAnsi="Georgia" w:cs="Georgia"/>
          <w:sz w:val="24"/>
          <w:highlight w:val="white"/>
        </w:rPr>
      </w:pPr>
      <w:r>
        <w:rPr>
          <w:rFonts w:ascii="Georgia" w:eastAsia="Georgia" w:hAnsi="Georgia" w:cs="Georgia"/>
          <w:b/>
          <w:sz w:val="24"/>
          <w:highlight w:val="white"/>
        </w:rPr>
        <w:t>Guard</w:t>
      </w:r>
      <w:r>
        <w:rPr>
          <w:rFonts w:ascii="Georgia" w:eastAsia="Georgia" w:hAnsi="Georgia" w:cs="Georgia"/>
          <w:sz w:val="24"/>
          <w:highlight w:val="white"/>
        </w:rPr>
        <w:t>: an arbitrary Boolean expression</w:t>
      </w:r>
    </w:p>
    <w:p w:rsidR="00914D63" w:rsidRDefault="00436A4A">
      <w:pPr>
        <w:numPr>
          <w:ilvl w:val="0"/>
          <w:numId w:val="1"/>
        </w:numPr>
        <w:spacing w:after="220"/>
        <w:ind w:hanging="359"/>
        <w:contextualSpacing/>
        <w:jc w:val="both"/>
        <w:rPr>
          <w:rFonts w:ascii="Georgia" w:eastAsia="Georgia" w:hAnsi="Georgia" w:cs="Georgia"/>
          <w:sz w:val="24"/>
          <w:highlight w:val="white"/>
        </w:rPr>
      </w:pPr>
      <w:r>
        <w:rPr>
          <w:rFonts w:ascii="Georgia" w:eastAsia="Georgia" w:hAnsi="Georgia" w:cs="Georgia"/>
          <w:b/>
          <w:sz w:val="24"/>
          <w:highlight w:val="white"/>
        </w:rPr>
        <w:t>Local Binding</w:t>
      </w:r>
      <w:r>
        <w:rPr>
          <w:rFonts w:ascii="Georgia" w:eastAsia="Georgia" w:hAnsi="Georgia" w:cs="Georgia"/>
          <w:sz w:val="24"/>
          <w:highlight w:val="white"/>
        </w:rPr>
        <w:t>: new definitions provided for use in the generated Expression or the followin</w:t>
      </w:r>
      <w:r>
        <w:rPr>
          <w:rFonts w:ascii="Georgia" w:eastAsia="Georgia" w:hAnsi="Georgia" w:cs="Georgia"/>
          <w:sz w:val="24"/>
          <w:highlight w:val="white"/>
        </w:rPr>
        <w:t>g guards and generators.</w:t>
      </w:r>
    </w:p>
    <w:p w:rsidR="00914D63" w:rsidRDefault="00436A4A">
      <w:pPr>
        <w:spacing w:after="220"/>
        <w:jc w:val="both"/>
      </w:pPr>
      <w:r>
        <w:rPr>
          <w:rFonts w:ascii="Georgia" w:eastAsia="Georgia" w:hAnsi="Georgia" w:cs="Georgia"/>
          <w:sz w:val="24"/>
          <w:highlight w:val="white"/>
        </w:rPr>
        <w:t>Haskell’s list comprehensions do not impose any restrictions on the ordering of qualifiers, which are read sequentially from left to right. In JavaScript this is not possible, and the single optional predicate comes after the last generator.</w:t>
      </w:r>
    </w:p>
    <w:p w:rsidR="00914D63" w:rsidRDefault="00436A4A">
      <w:pPr>
        <w:spacing w:after="220"/>
        <w:jc w:val="both"/>
      </w:pPr>
      <w:r>
        <w:rPr>
          <w:rFonts w:ascii="Georgia" w:eastAsia="Georgia" w:hAnsi="Georgia" w:cs="Georgia"/>
          <w:sz w:val="24"/>
          <w:highlight w:val="white"/>
        </w:rPr>
        <w:t>The functional</w:t>
      </w:r>
      <w:r>
        <w:rPr>
          <w:rFonts w:ascii="Georgia" w:eastAsia="Georgia" w:hAnsi="Georgia" w:cs="Georgia"/>
          <w:sz w:val="24"/>
          <w:highlight w:val="white"/>
        </w:rPr>
        <w:t xml:space="preserve">ity provided by JavaScript array comprehensions is similar to </w:t>
      </w:r>
      <w:proofErr w:type="spellStart"/>
      <w:r>
        <w:rPr>
          <w:rFonts w:ascii="Georgia" w:eastAsia="Georgia" w:hAnsi="Georgia" w:cs="Georgia"/>
          <w:sz w:val="24"/>
          <w:highlight w:val="white"/>
        </w:rPr>
        <w:t>Haskells</w:t>
      </w:r>
      <w:proofErr w:type="spellEnd"/>
      <w:r>
        <w:rPr>
          <w:rFonts w:ascii="Georgia" w:eastAsia="Georgia" w:hAnsi="Georgia" w:cs="Georgia"/>
          <w:sz w:val="24"/>
          <w:highlight w:val="white"/>
        </w:rPr>
        <w:t xml:space="preserve"> list comprehensions.</w:t>
      </w:r>
      <w:r>
        <w:rPr>
          <w:rFonts w:ascii="Georgia" w:eastAsia="Georgia" w:hAnsi="Georgia" w:cs="Georgia"/>
          <w:sz w:val="24"/>
        </w:rPr>
        <w:t xml:space="preserve"> Both allow the use of </w:t>
      </w:r>
      <w:proofErr w:type="spellStart"/>
      <w:r>
        <w:rPr>
          <w:rFonts w:ascii="Georgia" w:eastAsia="Georgia" w:hAnsi="Georgia" w:cs="Georgia"/>
          <w:sz w:val="24"/>
        </w:rPr>
        <w:t>iterables</w:t>
      </w:r>
      <w:proofErr w:type="spellEnd"/>
      <w:r>
        <w:rPr>
          <w:rFonts w:ascii="Georgia" w:eastAsia="Georgia" w:hAnsi="Georgia" w:cs="Georgia"/>
          <w:sz w:val="24"/>
        </w:rPr>
        <w:t xml:space="preserve"> or generators as qualifiers, predicates to test against the iterated values.  We can use both to compute, for example, cross product</w:t>
      </w:r>
      <w:r>
        <w:rPr>
          <w:rFonts w:ascii="Georgia" w:eastAsia="Georgia" w:hAnsi="Georgia" w:cs="Georgia"/>
          <w:sz w:val="24"/>
        </w:rPr>
        <w:t>s of sequences. In JavaScript: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360" w:lineRule="auto"/>
            </w:pPr>
            <w:proofErr w:type="spellStart"/>
            <w:r>
              <w:rPr>
                <w:rFonts w:ascii="Consolas" w:eastAsia="Consolas" w:hAnsi="Consolas" w:cs="Consolas"/>
                <w:color w:val="0000FF"/>
                <w:sz w:val="20"/>
                <w:highlight w:val="white"/>
              </w:rPr>
              <w:t>var</w:t>
            </w:r>
            <w:proofErr w:type="spellEnd"/>
            <w:r>
              <w:rPr>
                <w:rFonts w:ascii="Consolas" w:eastAsia="Consolas" w:hAnsi="Consolas" w:cs="Consolas"/>
                <w:sz w:val="20"/>
                <w:highlight w:val="white"/>
              </w:rPr>
              <w:t xml:space="preserve"> </w:t>
            </w:r>
            <w:proofErr w:type="spellStart"/>
            <w:r>
              <w:rPr>
                <w:rFonts w:ascii="Consolas" w:eastAsia="Consolas" w:hAnsi="Consolas" w:cs="Consolas"/>
                <w:sz w:val="20"/>
                <w:highlight w:val="white"/>
              </w:rPr>
              <w:t>myArray</w:t>
            </w:r>
            <w:proofErr w:type="spellEnd"/>
            <w:r>
              <w:rPr>
                <w:rFonts w:ascii="Consolas" w:eastAsia="Consolas" w:hAnsi="Consolas" w:cs="Consolas"/>
                <w:sz w:val="20"/>
                <w:highlight w:val="white"/>
              </w:rPr>
              <w:t xml:space="preserve"> </w:t>
            </w:r>
            <w:r>
              <w:rPr>
                <w:rFonts w:ascii="Consolas" w:eastAsia="Consolas" w:hAnsi="Consolas" w:cs="Consolas"/>
                <w:color w:val="687687"/>
                <w:sz w:val="20"/>
                <w:highlight w:val="white"/>
              </w:rPr>
              <w:t>=</w:t>
            </w:r>
            <w:r>
              <w:rPr>
                <w:rFonts w:ascii="Consolas" w:eastAsia="Consolas" w:hAnsi="Consolas" w:cs="Consolas"/>
                <w:sz w:val="20"/>
                <w:highlight w:val="white"/>
              </w:rPr>
              <w:t xml:space="preserve"> [[x, y] </w:t>
            </w:r>
            <w:r>
              <w:rPr>
                <w:rFonts w:ascii="Consolas" w:eastAsia="Consolas" w:hAnsi="Consolas" w:cs="Consolas"/>
                <w:color w:val="0000FF"/>
                <w:sz w:val="20"/>
                <w:highlight w:val="white"/>
              </w:rPr>
              <w:t>for</w:t>
            </w:r>
            <w:r>
              <w:rPr>
                <w:rFonts w:ascii="Consolas" w:eastAsia="Consolas" w:hAnsi="Consolas" w:cs="Consolas"/>
                <w:sz w:val="20"/>
                <w:highlight w:val="white"/>
              </w:rPr>
              <w:t xml:space="preserve"> (x of [</w:t>
            </w:r>
            <w:r>
              <w:rPr>
                <w:rFonts w:ascii="Consolas" w:eastAsia="Consolas" w:hAnsi="Consolas" w:cs="Consolas"/>
                <w:color w:val="0000CD"/>
                <w:sz w:val="20"/>
                <w:highlight w:val="white"/>
              </w:rPr>
              <w:t>1</w:t>
            </w:r>
            <w:r>
              <w:rPr>
                <w:rFonts w:ascii="Consolas" w:eastAsia="Consolas" w:hAnsi="Consolas" w:cs="Consolas"/>
                <w:sz w:val="20"/>
                <w:highlight w:val="white"/>
              </w:rPr>
              <w:t xml:space="preserve">, </w:t>
            </w:r>
            <w:r>
              <w:rPr>
                <w:rFonts w:ascii="Consolas" w:eastAsia="Consolas" w:hAnsi="Consolas" w:cs="Consolas"/>
                <w:color w:val="0000CD"/>
                <w:sz w:val="20"/>
                <w:highlight w:val="white"/>
              </w:rPr>
              <w:t>2</w:t>
            </w:r>
            <w:r>
              <w:rPr>
                <w:rFonts w:ascii="Consolas" w:eastAsia="Consolas" w:hAnsi="Consolas" w:cs="Consolas"/>
                <w:sz w:val="20"/>
                <w:highlight w:val="white"/>
              </w:rPr>
              <w:t xml:space="preserve">]) </w:t>
            </w:r>
            <w:r>
              <w:rPr>
                <w:rFonts w:ascii="Consolas" w:eastAsia="Consolas" w:hAnsi="Consolas" w:cs="Consolas"/>
                <w:color w:val="0000FF"/>
                <w:sz w:val="20"/>
                <w:highlight w:val="white"/>
              </w:rPr>
              <w:t>for</w:t>
            </w:r>
            <w:r>
              <w:rPr>
                <w:rFonts w:ascii="Consolas" w:eastAsia="Consolas" w:hAnsi="Consolas" w:cs="Consolas"/>
                <w:sz w:val="20"/>
                <w:highlight w:val="white"/>
              </w:rPr>
              <w:t xml:space="preserve"> (y of [</w:t>
            </w:r>
            <w:r>
              <w:rPr>
                <w:rFonts w:ascii="Consolas" w:eastAsia="Consolas" w:hAnsi="Consolas" w:cs="Consolas"/>
                <w:color w:val="0000CD"/>
                <w:sz w:val="20"/>
                <w:highlight w:val="white"/>
              </w:rPr>
              <w:t>4</w:t>
            </w:r>
            <w:r>
              <w:rPr>
                <w:rFonts w:ascii="Consolas" w:eastAsia="Consolas" w:hAnsi="Consolas" w:cs="Consolas"/>
                <w:sz w:val="20"/>
                <w:highlight w:val="white"/>
              </w:rPr>
              <w:t xml:space="preserve">, </w:t>
            </w:r>
            <w:r>
              <w:rPr>
                <w:rFonts w:ascii="Consolas" w:eastAsia="Consolas" w:hAnsi="Consolas" w:cs="Consolas"/>
                <w:color w:val="0000CD"/>
                <w:sz w:val="20"/>
                <w:highlight w:val="white"/>
              </w:rPr>
              <w:t>5</w:t>
            </w:r>
            <w:r>
              <w:rPr>
                <w:rFonts w:ascii="Consolas" w:eastAsia="Consolas" w:hAnsi="Consolas" w:cs="Consolas"/>
                <w:sz w:val="20"/>
                <w:highlight w:val="white"/>
              </w:rPr>
              <w:t xml:space="preserve">, </w:t>
            </w:r>
            <w:r>
              <w:rPr>
                <w:rFonts w:ascii="Consolas" w:eastAsia="Consolas" w:hAnsi="Consolas" w:cs="Consolas"/>
                <w:color w:val="0000CD"/>
                <w:sz w:val="20"/>
                <w:highlight w:val="white"/>
              </w:rPr>
              <w:t>6</w:t>
            </w:r>
            <w:r>
              <w:rPr>
                <w:rFonts w:ascii="Consolas" w:eastAsia="Consolas" w:hAnsi="Consolas" w:cs="Consolas"/>
                <w:sz w:val="20"/>
                <w:highlight w:val="white"/>
              </w:rPr>
              <w:t xml:space="preserve">]) </w:t>
            </w:r>
            <w:r>
              <w:rPr>
                <w:rFonts w:ascii="Consolas" w:eastAsia="Consolas" w:hAnsi="Consolas" w:cs="Consolas"/>
                <w:color w:val="0000FF"/>
                <w:sz w:val="20"/>
                <w:highlight w:val="white"/>
              </w:rPr>
              <w:t>if</w:t>
            </w:r>
            <w:r>
              <w:rPr>
                <w:rFonts w:ascii="Consolas" w:eastAsia="Consolas" w:hAnsi="Consolas" w:cs="Consolas"/>
                <w:sz w:val="20"/>
                <w:highlight w:val="white"/>
              </w:rPr>
              <w:t xml:space="preserve"> (y </w:t>
            </w:r>
            <w:r>
              <w:rPr>
                <w:rFonts w:ascii="Consolas" w:eastAsia="Consolas" w:hAnsi="Consolas" w:cs="Consolas"/>
                <w:color w:val="687687"/>
                <w:sz w:val="20"/>
                <w:highlight w:val="white"/>
              </w:rPr>
              <w:t>&lt;</w:t>
            </w:r>
            <w:r>
              <w:rPr>
                <w:rFonts w:ascii="Consolas" w:eastAsia="Consolas" w:hAnsi="Consolas" w:cs="Consolas"/>
                <w:sz w:val="20"/>
                <w:highlight w:val="white"/>
              </w:rPr>
              <w:t xml:space="preserve"> </w:t>
            </w:r>
            <w:r>
              <w:rPr>
                <w:rFonts w:ascii="Consolas" w:eastAsia="Consolas" w:hAnsi="Consolas" w:cs="Consolas"/>
                <w:color w:val="0000CD"/>
                <w:sz w:val="20"/>
                <w:highlight w:val="white"/>
              </w:rPr>
              <w:t>6</w:t>
            </w:r>
            <w:r>
              <w:rPr>
                <w:rFonts w:ascii="Consolas" w:eastAsia="Consolas" w:hAnsi="Consolas" w:cs="Consolas"/>
                <w:sz w:val="20"/>
                <w:highlight w:val="white"/>
              </w:rPr>
              <w:t>)];</w:t>
            </w:r>
          </w:p>
        </w:tc>
      </w:tr>
    </w:tbl>
    <w:p w:rsidR="00914D63" w:rsidRDefault="00914D63"/>
    <w:p w:rsidR="00914D63" w:rsidRDefault="00436A4A">
      <w:proofErr w:type="gramStart"/>
      <w:r>
        <w:rPr>
          <w:rFonts w:ascii="Georgia" w:eastAsia="Georgia" w:hAnsi="Georgia" w:cs="Georgia"/>
          <w:sz w:val="24"/>
        </w:rPr>
        <w:t>and</w:t>
      </w:r>
      <w:proofErr w:type="gramEnd"/>
      <w:r>
        <w:rPr>
          <w:rFonts w:ascii="Georgia" w:eastAsia="Georgia" w:hAnsi="Georgia" w:cs="Georgia"/>
          <w:sz w:val="24"/>
        </w:rPr>
        <w:t xml:space="preserve"> in Haskell: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914D63">
        <w:tblPrEx>
          <w:tblCellMar>
            <w:top w:w="0" w:type="dxa"/>
            <w:bottom w:w="0" w:type="dxa"/>
          </w:tblCellMar>
        </w:tblPrEx>
        <w:tc>
          <w:tcPr>
            <w:tcW w:w="9360" w:type="dxa"/>
            <w:tcMar>
              <w:top w:w="100" w:type="dxa"/>
              <w:left w:w="100" w:type="dxa"/>
              <w:bottom w:w="100" w:type="dxa"/>
              <w:right w:w="100" w:type="dxa"/>
            </w:tcMar>
          </w:tcPr>
          <w:p w:rsidR="00914D63" w:rsidRDefault="00436A4A">
            <w:pPr>
              <w:spacing w:line="360" w:lineRule="auto"/>
            </w:pPr>
            <w:proofErr w:type="spellStart"/>
            <w:r>
              <w:rPr>
                <w:rFonts w:ascii="Consolas" w:eastAsia="Consolas" w:hAnsi="Consolas" w:cs="Consolas"/>
                <w:sz w:val="20"/>
                <w:highlight w:val="white"/>
              </w:rPr>
              <w:t>myArray</w:t>
            </w:r>
            <w:proofErr w:type="spellEnd"/>
            <w:r>
              <w:rPr>
                <w:rFonts w:ascii="Consolas" w:eastAsia="Consolas" w:hAnsi="Consolas" w:cs="Consolas"/>
                <w:sz w:val="20"/>
                <w:highlight w:val="white"/>
              </w:rPr>
              <w:t xml:space="preserve"> ← [(x, y) </w:t>
            </w:r>
            <w:r>
              <w:rPr>
                <w:rFonts w:ascii="Consolas" w:eastAsia="Consolas" w:hAnsi="Consolas" w:cs="Consolas"/>
                <w:color w:val="0000FF"/>
                <w:sz w:val="20"/>
                <w:highlight w:val="white"/>
              </w:rPr>
              <w:t>|</w:t>
            </w:r>
            <w:r>
              <w:rPr>
                <w:rFonts w:ascii="Consolas" w:eastAsia="Consolas" w:hAnsi="Consolas" w:cs="Consolas"/>
                <w:sz w:val="20"/>
                <w:highlight w:val="white"/>
              </w:rPr>
              <w:t xml:space="preserve"> x ←  [</w:t>
            </w:r>
            <w:r>
              <w:rPr>
                <w:rFonts w:ascii="Consolas" w:eastAsia="Consolas" w:hAnsi="Consolas" w:cs="Consolas"/>
                <w:color w:val="0000CD"/>
                <w:sz w:val="20"/>
                <w:highlight w:val="white"/>
              </w:rPr>
              <w:t>1</w:t>
            </w:r>
            <w:r>
              <w:rPr>
                <w:rFonts w:ascii="Consolas" w:eastAsia="Consolas" w:hAnsi="Consolas" w:cs="Consolas"/>
                <w:sz w:val="20"/>
                <w:highlight w:val="white"/>
              </w:rPr>
              <w:t xml:space="preserve">, </w:t>
            </w:r>
            <w:r>
              <w:rPr>
                <w:rFonts w:ascii="Consolas" w:eastAsia="Consolas" w:hAnsi="Consolas" w:cs="Consolas"/>
                <w:color w:val="0000CD"/>
                <w:sz w:val="20"/>
                <w:highlight w:val="white"/>
              </w:rPr>
              <w:t>2</w:t>
            </w:r>
            <w:r>
              <w:rPr>
                <w:rFonts w:ascii="Consolas" w:eastAsia="Consolas" w:hAnsi="Consolas" w:cs="Consolas"/>
                <w:sz w:val="20"/>
                <w:highlight w:val="white"/>
              </w:rPr>
              <w:t>], y ← [</w:t>
            </w:r>
            <w:r>
              <w:rPr>
                <w:rFonts w:ascii="Consolas" w:eastAsia="Consolas" w:hAnsi="Consolas" w:cs="Consolas"/>
                <w:color w:val="0000CD"/>
                <w:sz w:val="20"/>
                <w:highlight w:val="white"/>
              </w:rPr>
              <w:t>4</w:t>
            </w:r>
            <w:r>
              <w:rPr>
                <w:rFonts w:ascii="Consolas" w:eastAsia="Consolas" w:hAnsi="Consolas" w:cs="Consolas"/>
                <w:sz w:val="20"/>
                <w:highlight w:val="white"/>
              </w:rPr>
              <w:t xml:space="preserve">, </w:t>
            </w:r>
            <w:r>
              <w:rPr>
                <w:rFonts w:ascii="Consolas" w:eastAsia="Consolas" w:hAnsi="Consolas" w:cs="Consolas"/>
                <w:color w:val="0000CD"/>
                <w:sz w:val="20"/>
                <w:highlight w:val="white"/>
              </w:rPr>
              <w:t>5</w:t>
            </w:r>
            <w:r>
              <w:rPr>
                <w:rFonts w:ascii="Consolas" w:eastAsia="Consolas" w:hAnsi="Consolas" w:cs="Consolas"/>
                <w:sz w:val="20"/>
                <w:highlight w:val="white"/>
              </w:rPr>
              <w:t xml:space="preserve">, </w:t>
            </w:r>
            <w:r>
              <w:rPr>
                <w:rFonts w:ascii="Consolas" w:eastAsia="Consolas" w:hAnsi="Consolas" w:cs="Consolas"/>
                <w:color w:val="0000CD"/>
                <w:sz w:val="20"/>
                <w:highlight w:val="white"/>
              </w:rPr>
              <w:t>6</w:t>
            </w:r>
            <w:r>
              <w:rPr>
                <w:rFonts w:ascii="Consolas" w:eastAsia="Consolas" w:hAnsi="Consolas" w:cs="Consolas"/>
                <w:sz w:val="20"/>
                <w:highlight w:val="white"/>
              </w:rPr>
              <w:t xml:space="preserve">], y </w:t>
            </w:r>
            <w:r>
              <w:rPr>
                <w:rFonts w:ascii="Consolas" w:eastAsia="Consolas" w:hAnsi="Consolas" w:cs="Consolas"/>
                <w:color w:val="0000FF"/>
                <w:sz w:val="20"/>
                <w:highlight w:val="white"/>
              </w:rPr>
              <w:t>&lt;</w:t>
            </w:r>
            <w:r>
              <w:rPr>
                <w:rFonts w:ascii="Consolas" w:eastAsia="Consolas" w:hAnsi="Consolas" w:cs="Consolas"/>
                <w:sz w:val="20"/>
                <w:highlight w:val="white"/>
              </w:rPr>
              <w:t xml:space="preserve"> </w:t>
            </w:r>
            <w:r>
              <w:rPr>
                <w:rFonts w:ascii="Consolas" w:eastAsia="Consolas" w:hAnsi="Consolas" w:cs="Consolas"/>
                <w:color w:val="0000CD"/>
                <w:sz w:val="20"/>
                <w:highlight w:val="white"/>
              </w:rPr>
              <w:t>6</w:t>
            </w:r>
            <w:r>
              <w:rPr>
                <w:rFonts w:ascii="Consolas" w:eastAsia="Consolas" w:hAnsi="Consolas" w:cs="Consolas"/>
                <w:sz w:val="20"/>
                <w:highlight w:val="white"/>
              </w:rPr>
              <w:t>];</w:t>
            </w:r>
          </w:p>
        </w:tc>
      </w:tr>
    </w:tbl>
    <w:p w:rsidR="00914D63" w:rsidRDefault="00914D63"/>
    <w:p w:rsidR="00914D63" w:rsidRDefault="00436A4A">
      <w:pPr>
        <w:spacing w:after="160" w:line="240" w:lineRule="auto"/>
      </w:pPr>
      <w:proofErr w:type="gramStart"/>
      <w:r>
        <w:rPr>
          <w:rFonts w:ascii="Georgia" w:eastAsia="Georgia" w:hAnsi="Georgia" w:cs="Georgia"/>
          <w:sz w:val="24"/>
        </w:rPr>
        <w:t>both</w:t>
      </w:r>
      <w:proofErr w:type="gramEnd"/>
      <w:r>
        <w:rPr>
          <w:rFonts w:ascii="Georgia" w:eastAsia="Georgia" w:hAnsi="Georgia" w:cs="Georgia"/>
          <w:sz w:val="24"/>
        </w:rPr>
        <w:t xml:space="preserve"> yield </w:t>
      </w:r>
      <w:r>
        <w:rPr>
          <w:rFonts w:ascii="Consolas" w:eastAsia="Consolas" w:hAnsi="Consolas" w:cs="Consolas"/>
          <w:sz w:val="24"/>
        </w:rPr>
        <w:t>[(1, 4), (1, 5), (2, 4), (2, 5)]</w:t>
      </w:r>
      <w:r>
        <w:rPr>
          <w:sz w:val="24"/>
        </w:rPr>
        <w:t xml:space="preserve"> </w:t>
      </w:r>
      <w:r>
        <w:rPr>
          <w:rFonts w:ascii="Georgia" w:eastAsia="Georgia" w:hAnsi="Georgia" w:cs="Georgia"/>
          <w:sz w:val="24"/>
        </w:rPr>
        <w:t>as</w:t>
      </w:r>
      <w:r>
        <w:rPr>
          <w:sz w:val="24"/>
        </w:rPr>
        <w:t xml:space="preserve"> </w:t>
      </w:r>
      <w:proofErr w:type="spellStart"/>
      <w:r>
        <w:rPr>
          <w:rFonts w:ascii="Consolas" w:eastAsia="Consolas" w:hAnsi="Consolas" w:cs="Consolas"/>
          <w:sz w:val="24"/>
        </w:rPr>
        <w:t>myArray</w:t>
      </w:r>
      <w:proofErr w:type="spellEnd"/>
      <w:r>
        <w:rPr>
          <w:rFonts w:ascii="Georgia" w:eastAsia="Georgia" w:hAnsi="Georgia" w:cs="Georgia"/>
          <w:sz w:val="24"/>
        </w:rPr>
        <w:t>.</w:t>
      </w:r>
    </w:p>
    <w:p w:rsidR="00914D63" w:rsidRDefault="00914D63"/>
    <w:p w:rsidR="00914D63" w:rsidRDefault="00436A4A">
      <w:r>
        <w:rPr>
          <w:rFonts w:ascii="Georgia" w:eastAsia="Georgia" w:hAnsi="Georgia" w:cs="Georgia"/>
          <w:sz w:val="24"/>
        </w:rPr>
        <w:t>It is possible in both Haskell and JavaScript to produce infinite generators. In Haskell this is quite simple to do and does not require too much extra thought. In JavaScript it requires the creation of a separate generator function. There is an example of</w:t>
      </w:r>
      <w:r>
        <w:rPr>
          <w:rFonts w:ascii="Georgia" w:eastAsia="Georgia" w:hAnsi="Georgia" w:cs="Georgia"/>
          <w:sz w:val="24"/>
        </w:rPr>
        <w:t xml:space="preserve"> a JavaScript infinite generator that produces the Natural numbers in the Lazy Evaluation section.</w:t>
      </w:r>
    </w:p>
    <w:p w:rsidR="00914D63" w:rsidRDefault="00914D63"/>
    <w:p w:rsidR="00914D63" w:rsidRDefault="00436A4A">
      <w:r>
        <w:rPr>
          <w:rFonts w:ascii="Georgia" w:eastAsia="Georgia" w:hAnsi="Georgia" w:cs="Georgia"/>
          <w:sz w:val="24"/>
        </w:rPr>
        <w:t>Haskell has a less restrictive syntax and allows for ordering its qualifiers as desired, while JavaScript enforces the generators to appear before the predi</w:t>
      </w:r>
      <w:r>
        <w:rPr>
          <w:rFonts w:ascii="Georgia" w:eastAsia="Georgia" w:hAnsi="Georgia" w:cs="Georgia"/>
          <w:sz w:val="24"/>
        </w:rPr>
        <w:t>cate. As well, in Haskell, one can use the assignment operator “let”</w:t>
      </w:r>
      <w:r>
        <w:rPr>
          <w:rFonts w:ascii="Georgia" w:eastAsia="Georgia" w:hAnsi="Georgia" w:cs="Georgia"/>
          <w:b/>
          <w:sz w:val="24"/>
        </w:rPr>
        <w:t xml:space="preserve"> </w:t>
      </w:r>
      <w:r>
        <w:rPr>
          <w:rFonts w:ascii="Georgia" w:eastAsia="Georgia" w:hAnsi="Georgia" w:cs="Georgia"/>
          <w:sz w:val="24"/>
        </w:rPr>
        <w:t>to assign specific values to variables within the list comprehension. Note that the “let”</w:t>
      </w:r>
      <w:r>
        <w:rPr>
          <w:rFonts w:ascii="Georgia" w:eastAsia="Georgia" w:hAnsi="Georgia" w:cs="Georgia"/>
          <w:b/>
          <w:sz w:val="24"/>
        </w:rPr>
        <w:t xml:space="preserve"> </w:t>
      </w:r>
      <w:r>
        <w:rPr>
          <w:rFonts w:ascii="Georgia" w:eastAsia="Georgia" w:hAnsi="Georgia" w:cs="Georgia"/>
          <w:sz w:val="24"/>
        </w:rPr>
        <w:t>operator in Haskell is not the same as the “let”</w:t>
      </w:r>
      <w:r>
        <w:rPr>
          <w:rFonts w:ascii="Georgia" w:eastAsia="Georgia" w:hAnsi="Georgia" w:cs="Georgia"/>
          <w:b/>
          <w:sz w:val="24"/>
        </w:rPr>
        <w:t xml:space="preserve"> </w:t>
      </w:r>
      <w:r>
        <w:rPr>
          <w:rFonts w:ascii="Georgia" w:eastAsia="Georgia" w:hAnsi="Georgia" w:cs="Georgia"/>
          <w:sz w:val="24"/>
        </w:rPr>
        <w:t xml:space="preserve">in JavaScript.  However, when comparing </w:t>
      </w:r>
      <w:proofErr w:type="spellStart"/>
      <w:r>
        <w:rPr>
          <w:rFonts w:ascii="Georgia" w:eastAsia="Georgia" w:hAnsi="Georgia" w:cs="Georgia"/>
          <w:sz w:val="24"/>
        </w:rPr>
        <w:t>JavaScri</w:t>
      </w:r>
      <w:r>
        <w:rPr>
          <w:rFonts w:ascii="Georgia" w:eastAsia="Georgia" w:hAnsi="Georgia" w:cs="Georgia"/>
          <w:sz w:val="24"/>
        </w:rPr>
        <w:t>pts</w:t>
      </w:r>
      <w:proofErr w:type="spellEnd"/>
      <w:r>
        <w:rPr>
          <w:rFonts w:ascii="Georgia" w:eastAsia="Georgia" w:hAnsi="Georgia" w:cs="Georgia"/>
          <w:sz w:val="24"/>
        </w:rPr>
        <w:t xml:space="preserve"> and </w:t>
      </w:r>
      <w:proofErr w:type="spellStart"/>
      <w:r>
        <w:rPr>
          <w:rFonts w:ascii="Georgia" w:eastAsia="Georgia" w:hAnsi="Georgia" w:cs="Georgia"/>
          <w:sz w:val="24"/>
        </w:rPr>
        <w:t>Haskells</w:t>
      </w:r>
      <w:proofErr w:type="spellEnd"/>
      <w:r>
        <w:rPr>
          <w:rFonts w:ascii="Georgia" w:eastAsia="Georgia" w:hAnsi="Georgia" w:cs="Georgia"/>
          <w:sz w:val="24"/>
        </w:rPr>
        <w:t xml:space="preserve"> keywords, </w:t>
      </w:r>
      <w:proofErr w:type="spellStart"/>
      <w:r>
        <w:rPr>
          <w:rFonts w:ascii="Georgia" w:eastAsia="Georgia" w:hAnsi="Georgia" w:cs="Georgia"/>
          <w:sz w:val="24"/>
        </w:rPr>
        <w:t>JavaScripts</w:t>
      </w:r>
      <w:proofErr w:type="spellEnd"/>
      <w:r>
        <w:rPr>
          <w:rFonts w:ascii="Georgia" w:eastAsia="Georgia" w:hAnsi="Georgia" w:cs="Georgia"/>
          <w:sz w:val="24"/>
        </w:rPr>
        <w:t xml:space="preserve"> use of </w:t>
      </w:r>
      <w:r>
        <w:rPr>
          <w:rFonts w:ascii="Consolas" w:eastAsia="Consolas" w:hAnsi="Consolas" w:cs="Consolas"/>
          <w:sz w:val="24"/>
        </w:rPr>
        <w:t>for</w:t>
      </w:r>
      <w:r>
        <w:rPr>
          <w:sz w:val="24"/>
        </w:rPr>
        <w:t xml:space="preserve">, </w:t>
      </w:r>
      <w:r>
        <w:rPr>
          <w:rFonts w:ascii="Consolas" w:eastAsia="Consolas" w:hAnsi="Consolas" w:cs="Consolas"/>
          <w:sz w:val="24"/>
        </w:rPr>
        <w:t>of</w:t>
      </w:r>
      <w:r>
        <w:rPr>
          <w:sz w:val="24"/>
        </w:rPr>
        <w:t xml:space="preserve"> / </w:t>
      </w:r>
      <w:r>
        <w:rPr>
          <w:rFonts w:ascii="Consolas" w:eastAsia="Consolas" w:hAnsi="Consolas" w:cs="Consolas"/>
          <w:sz w:val="24"/>
        </w:rPr>
        <w:t>in</w:t>
      </w:r>
      <w:r>
        <w:rPr>
          <w:sz w:val="24"/>
        </w:rPr>
        <w:t xml:space="preserve"> </w:t>
      </w:r>
      <w:r>
        <w:rPr>
          <w:rFonts w:ascii="Georgia" w:eastAsia="Georgia" w:hAnsi="Georgia" w:cs="Georgia"/>
          <w:sz w:val="24"/>
        </w:rPr>
        <w:t xml:space="preserve">and </w:t>
      </w:r>
      <w:r>
        <w:rPr>
          <w:rFonts w:ascii="Consolas" w:eastAsia="Consolas" w:hAnsi="Consolas" w:cs="Consolas"/>
          <w:sz w:val="24"/>
        </w:rPr>
        <w:t>if</w:t>
      </w:r>
      <w:r>
        <w:rPr>
          <w:sz w:val="24"/>
        </w:rPr>
        <w:t xml:space="preserve"> </w:t>
      </w:r>
      <w:r>
        <w:rPr>
          <w:rFonts w:ascii="Georgia" w:eastAsia="Georgia" w:hAnsi="Georgia" w:cs="Georgia"/>
          <w:sz w:val="24"/>
        </w:rPr>
        <w:t xml:space="preserve">is much clearer than </w:t>
      </w:r>
      <w:proofErr w:type="spellStart"/>
      <w:r>
        <w:rPr>
          <w:rFonts w:ascii="Georgia" w:eastAsia="Georgia" w:hAnsi="Georgia" w:cs="Georgia"/>
          <w:sz w:val="24"/>
        </w:rPr>
        <w:t>Haskells</w:t>
      </w:r>
      <w:proofErr w:type="spellEnd"/>
      <w:r>
        <w:rPr>
          <w:rFonts w:ascii="Georgia" w:eastAsia="Georgia" w:hAnsi="Georgia" w:cs="Georgia"/>
          <w:sz w:val="24"/>
        </w:rPr>
        <w:t xml:space="preserve"> use of |, followed by any number of generator or predicate functions.  Despite this, Haskell’s convention of following generators by a predicate specific to tha</w:t>
      </w:r>
      <w:r>
        <w:rPr>
          <w:rFonts w:ascii="Georgia" w:eastAsia="Georgia" w:hAnsi="Georgia" w:cs="Georgia"/>
          <w:sz w:val="24"/>
        </w:rPr>
        <w:t>t generator makes it much clearer where each predicate is used.</w:t>
      </w:r>
    </w:p>
    <w:p w:rsidR="00914D63" w:rsidRDefault="00914D63"/>
    <w:p w:rsidR="0005752E" w:rsidRDefault="0005752E">
      <w:r>
        <w:br w:type="page"/>
      </w:r>
    </w:p>
    <w:p w:rsidR="00914D63" w:rsidRDefault="00436A4A">
      <w:pPr>
        <w:pStyle w:val="Heading1"/>
        <w:contextualSpacing w:val="0"/>
      </w:pPr>
      <w:bookmarkStart w:id="11" w:name="h.bic5h3nyorwa" w:colFirst="0" w:colLast="0"/>
      <w:bookmarkStart w:id="12" w:name="_Toc370936029"/>
      <w:bookmarkEnd w:id="11"/>
      <w:r>
        <w:lastRenderedPageBreak/>
        <w:t>References</w:t>
      </w:r>
      <w:bookmarkEnd w:id="12"/>
    </w:p>
    <w:p w:rsidR="00914D63" w:rsidRDefault="00914D63"/>
    <w:p w:rsidR="00914D63" w:rsidRDefault="00914D63"/>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https://developer.mozilla.org/en-US/docs/Web/JavaScript/Guide/Predefined_Core_Objects</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http://gafter.blogspot.ca/2007/03/on-expressive-power-of-programming.html</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http://www.haskel</w:t>
      </w:r>
      <w:r>
        <w:rPr>
          <w:rFonts w:ascii="Georgia" w:eastAsia="Georgia" w:hAnsi="Georgia" w:cs="Georgia"/>
        </w:rPr>
        <w:t>l.org/onlinereport/exps.html</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http://ghc.io/</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http://www.haskell.org/haskellwiki/List_comprehension</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http://www.JavaScriptkit.com/javatutors/closures.shtml</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https://developer.mozilla.org/en-US/docs/Web/JavaScript/Guide/Closures</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http://jibbering.com/faq/notes/closures/</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http://learnyouahaskell.com/higher-order-functions</w:t>
      </w:r>
    </w:p>
    <w:p w:rsidR="00914D63" w:rsidRDefault="00436A4A">
      <w:pPr>
        <w:numPr>
          <w:ilvl w:val="0"/>
          <w:numId w:val="2"/>
        </w:numPr>
        <w:spacing w:line="360" w:lineRule="auto"/>
        <w:ind w:hanging="359"/>
        <w:contextualSpacing/>
        <w:rPr>
          <w:rFonts w:ascii="Georgia" w:eastAsia="Georgia" w:hAnsi="Georgia" w:cs="Georgia"/>
        </w:rPr>
      </w:pPr>
      <w:r>
        <w:rPr>
          <w:rFonts w:ascii="Georgia" w:eastAsia="Georgia" w:hAnsi="Georgia" w:cs="Georgia"/>
        </w:rPr>
        <w:t>http://philosopherdeveloper.com/posts/introducing-lazy-js.html</w:t>
      </w:r>
    </w:p>
    <w:p w:rsidR="00914D63" w:rsidRDefault="00436A4A">
      <w:pPr>
        <w:numPr>
          <w:ilvl w:val="0"/>
          <w:numId w:val="2"/>
        </w:numPr>
        <w:ind w:hanging="359"/>
        <w:contextualSpacing/>
        <w:rPr>
          <w:rFonts w:ascii="Georgia" w:eastAsia="Georgia" w:hAnsi="Georgia" w:cs="Georgia"/>
        </w:rPr>
      </w:pPr>
      <w:r>
        <w:rPr>
          <w:rFonts w:ascii="Georgia" w:eastAsia="Georgia" w:hAnsi="Georgia" w:cs="Georgia"/>
        </w:rPr>
        <w:t>http://www.drdobbs.com/open-source/currying-and-partial-functions-in-javasc/231001821?pgno=2</w:t>
      </w:r>
    </w:p>
    <w:p w:rsidR="00914D63" w:rsidRDefault="00436A4A">
      <w:pPr>
        <w:numPr>
          <w:ilvl w:val="0"/>
          <w:numId w:val="2"/>
        </w:numPr>
        <w:ind w:hanging="359"/>
        <w:contextualSpacing/>
        <w:rPr>
          <w:rFonts w:ascii="Georgia" w:eastAsia="Georgia" w:hAnsi="Georgia" w:cs="Georgia"/>
        </w:rPr>
      </w:pPr>
      <w:r>
        <w:rPr>
          <w:rFonts w:ascii="Georgia" w:eastAsia="Georgia" w:hAnsi="Georgia" w:cs="Georgia"/>
        </w:rPr>
        <w:t>http://w</w:t>
      </w:r>
      <w:r>
        <w:rPr>
          <w:rFonts w:ascii="Georgia" w:eastAsia="Georgia" w:hAnsi="Georgia" w:cs="Georgia"/>
        </w:rPr>
        <w:t>ww.drdobbs.com/open-source/currying-and-partial-functions-in-javasc/231001821?pgno=2</w:t>
      </w:r>
    </w:p>
    <w:sectPr w:rsidR="00914D63" w:rsidSect="0005752E">
      <w:head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A4A" w:rsidRDefault="00436A4A">
      <w:pPr>
        <w:spacing w:after="0" w:line="240" w:lineRule="auto"/>
      </w:pPr>
      <w:r>
        <w:separator/>
      </w:r>
    </w:p>
  </w:endnote>
  <w:endnote w:type="continuationSeparator" w:id="0">
    <w:p w:rsidR="00436A4A" w:rsidRDefault="00436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A4A" w:rsidRDefault="00436A4A">
      <w:pPr>
        <w:spacing w:after="0" w:line="240" w:lineRule="auto"/>
      </w:pPr>
      <w:r>
        <w:separator/>
      </w:r>
    </w:p>
  </w:footnote>
  <w:footnote w:type="continuationSeparator" w:id="0">
    <w:p w:rsidR="00436A4A" w:rsidRDefault="00436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219437"/>
      <w:docPartObj>
        <w:docPartGallery w:val="Page Numbers (Top of Page)"/>
        <w:docPartUnique/>
      </w:docPartObj>
    </w:sdtPr>
    <w:sdtEndPr>
      <w:rPr>
        <w:noProof/>
      </w:rPr>
    </w:sdtEndPr>
    <w:sdtContent>
      <w:p w:rsidR="00914D63" w:rsidRDefault="0005752E" w:rsidP="00B333A8">
        <w:pPr>
          <w:pStyle w:val="Header"/>
          <w:rPr>
            <w:noProof/>
          </w:rPr>
        </w:pPr>
        <w:r>
          <w:fldChar w:fldCharType="begin"/>
        </w:r>
        <w:r>
          <w:instrText xml:space="preserve"> PAGE   \* MERGEFORMAT </w:instrText>
        </w:r>
        <w:r>
          <w:fldChar w:fldCharType="separate"/>
        </w:r>
        <w:r w:rsidR="00B333A8">
          <w:rPr>
            <w:noProof/>
          </w:rPr>
          <w:t>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C549D"/>
    <w:multiLevelType w:val="multilevel"/>
    <w:tmpl w:val="C1AC9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47711F8"/>
    <w:multiLevelType w:val="multilevel"/>
    <w:tmpl w:val="2A3CCA4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14D63"/>
    <w:rsid w:val="0005752E"/>
    <w:rsid w:val="00436A4A"/>
    <w:rsid w:val="00914D63"/>
    <w:rsid w:val="00B333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3A8"/>
  </w:style>
  <w:style w:type="paragraph" w:styleId="Heading1">
    <w:name w:val="heading 1"/>
    <w:basedOn w:val="Normal"/>
    <w:next w:val="Normal"/>
    <w:link w:val="Heading1Char"/>
    <w:uiPriority w:val="9"/>
    <w:qFormat/>
    <w:rsid w:val="00B333A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33A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33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33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333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B333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33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33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33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3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33A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0575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52E"/>
    <w:rPr>
      <w:rFonts w:ascii="Tahoma" w:eastAsia="Arial" w:hAnsi="Tahoma" w:cs="Tahoma"/>
      <w:color w:val="000000"/>
      <w:sz w:val="16"/>
      <w:szCs w:val="16"/>
    </w:rPr>
  </w:style>
  <w:style w:type="paragraph" w:styleId="Header">
    <w:name w:val="header"/>
    <w:basedOn w:val="Normal"/>
    <w:link w:val="HeaderChar"/>
    <w:uiPriority w:val="99"/>
    <w:unhideWhenUsed/>
    <w:rsid w:val="0005752E"/>
    <w:pPr>
      <w:tabs>
        <w:tab w:val="center" w:pos="4680"/>
        <w:tab w:val="right" w:pos="9360"/>
      </w:tabs>
      <w:spacing w:line="240" w:lineRule="auto"/>
    </w:pPr>
  </w:style>
  <w:style w:type="character" w:customStyle="1" w:styleId="HeaderChar">
    <w:name w:val="Header Char"/>
    <w:basedOn w:val="DefaultParagraphFont"/>
    <w:link w:val="Header"/>
    <w:uiPriority w:val="99"/>
    <w:rsid w:val="0005752E"/>
    <w:rPr>
      <w:rFonts w:ascii="Arial" w:eastAsia="Arial" w:hAnsi="Arial" w:cs="Arial"/>
      <w:color w:val="000000"/>
    </w:rPr>
  </w:style>
  <w:style w:type="paragraph" w:styleId="Footer">
    <w:name w:val="footer"/>
    <w:basedOn w:val="Normal"/>
    <w:link w:val="FooterChar"/>
    <w:uiPriority w:val="99"/>
    <w:unhideWhenUsed/>
    <w:rsid w:val="0005752E"/>
    <w:pPr>
      <w:tabs>
        <w:tab w:val="center" w:pos="4680"/>
        <w:tab w:val="right" w:pos="9360"/>
      </w:tabs>
      <w:spacing w:line="240" w:lineRule="auto"/>
    </w:pPr>
  </w:style>
  <w:style w:type="character" w:customStyle="1" w:styleId="FooterChar">
    <w:name w:val="Footer Char"/>
    <w:basedOn w:val="DefaultParagraphFont"/>
    <w:link w:val="Footer"/>
    <w:uiPriority w:val="99"/>
    <w:rsid w:val="0005752E"/>
    <w:rPr>
      <w:rFonts w:ascii="Arial" w:eastAsia="Arial" w:hAnsi="Arial" w:cs="Arial"/>
      <w:color w:val="000000"/>
    </w:rPr>
  </w:style>
  <w:style w:type="paragraph" w:styleId="NoSpacing">
    <w:name w:val="No Spacing"/>
    <w:basedOn w:val="Normal"/>
    <w:link w:val="NoSpacingChar"/>
    <w:uiPriority w:val="1"/>
    <w:qFormat/>
    <w:rsid w:val="00B333A8"/>
    <w:pPr>
      <w:spacing w:after="0" w:line="240" w:lineRule="auto"/>
    </w:pPr>
  </w:style>
  <w:style w:type="character" w:customStyle="1" w:styleId="NoSpacingChar">
    <w:name w:val="No Spacing Char"/>
    <w:basedOn w:val="DefaultParagraphFont"/>
    <w:link w:val="NoSpacing"/>
    <w:uiPriority w:val="1"/>
    <w:rsid w:val="0005752E"/>
  </w:style>
  <w:style w:type="paragraph" w:styleId="TOCHeading">
    <w:name w:val="TOC Heading"/>
    <w:basedOn w:val="Heading1"/>
    <w:next w:val="Normal"/>
    <w:uiPriority w:val="39"/>
    <w:semiHidden/>
    <w:unhideWhenUsed/>
    <w:qFormat/>
    <w:rsid w:val="00B333A8"/>
    <w:pPr>
      <w:outlineLvl w:val="9"/>
    </w:pPr>
    <w:rPr>
      <w:lang w:bidi="en-US"/>
    </w:rPr>
  </w:style>
  <w:style w:type="paragraph" w:styleId="TOC1">
    <w:name w:val="toc 1"/>
    <w:basedOn w:val="Normal"/>
    <w:next w:val="Normal"/>
    <w:autoRedefine/>
    <w:uiPriority w:val="39"/>
    <w:unhideWhenUsed/>
    <w:rsid w:val="00B333A8"/>
    <w:pPr>
      <w:spacing w:after="100"/>
    </w:pPr>
  </w:style>
  <w:style w:type="character" w:styleId="Hyperlink">
    <w:name w:val="Hyperlink"/>
    <w:basedOn w:val="DefaultParagraphFont"/>
    <w:uiPriority w:val="99"/>
    <w:unhideWhenUsed/>
    <w:rsid w:val="00B333A8"/>
    <w:rPr>
      <w:color w:val="0000FF" w:themeColor="hyperlink"/>
      <w:u w:val="single"/>
    </w:rPr>
  </w:style>
  <w:style w:type="character" w:customStyle="1" w:styleId="Heading1Char">
    <w:name w:val="Heading 1 Char"/>
    <w:basedOn w:val="DefaultParagraphFont"/>
    <w:link w:val="Heading1"/>
    <w:uiPriority w:val="9"/>
    <w:rsid w:val="00B333A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33A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33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33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B333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B333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33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33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33A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B333A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B333A8"/>
    <w:rPr>
      <w:rFonts w:asciiTheme="majorHAnsi" w:eastAsiaTheme="majorEastAsia" w:hAnsiTheme="majorHAnsi" w:cstheme="majorBidi"/>
      <w:i/>
      <w:iCs/>
      <w:spacing w:val="13"/>
      <w:sz w:val="24"/>
      <w:szCs w:val="24"/>
    </w:rPr>
  </w:style>
  <w:style w:type="character" w:styleId="Strong">
    <w:name w:val="Strong"/>
    <w:uiPriority w:val="22"/>
    <w:qFormat/>
    <w:rsid w:val="00B333A8"/>
    <w:rPr>
      <w:b/>
      <w:bCs/>
    </w:rPr>
  </w:style>
  <w:style w:type="character" w:styleId="Emphasis">
    <w:name w:val="Emphasis"/>
    <w:uiPriority w:val="20"/>
    <w:qFormat/>
    <w:rsid w:val="00B333A8"/>
    <w:rPr>
      <w:b/>
      <w:bCs/>
      <w:i/>
      <w:iCs/>
      <w:spacing w:val="10"/>
      <w:bdr w:val="none" w:sz="0" w:space="0" w:color="auto"/>
      <w:shd w:val="clear" w:color="auto" w:fill="auto"/>
    </w:rPr>
  </w:style>
  <w:style w:type="paragraph" w:styleId="ListParagraph">
    <w:name w:val="List Paragraph"/>
    <w:basedOn w:val="Normal"/>
    <w:uiPriority w:val="34"/>
    <w:qFormat/>
    <w:rsid w:val="00B333A8"/>
    <w:pPr>
      <w:ind w:left="720"/>
      <w:contextualSpacing/>
    </w:pPr>
  </w:style>
  <w:style w:type="paragraph" w:styleId="Quote">
    <w:name w:val="Quote"/>
    <w:basedOn w:val="Normal"/>
    <w:next w:val="Normal"/>
    <w:link w:val="QuoteChar"/>
    <w:uiPriority w:val="29"/>
    <w:qFormat/>
    <w:rsid w:val="00B333A8"/>
    <w:pPr>
      <w:spacing w:before="200" w:after="0"/>
      <w:ind w:left="360" w:right="360"/>
    </w:pPr>
    <w:rPr>
      <w:i/>
      <w:iCs/>
    </w:rPr>
  </w:style>
  <w:style w:type="character" w:customStyle="1" w:styleId="QuoteChar">
    <w:name w:val="Quote Char"/>
    <w:basedOn w:val="DefaultParagraphFont"/>
    <w:link w:val="Quote"/>
    <w:uiPriority w:val="29"/>
    <w:rsid w:val="00B333A8"/>
    <w:rPr>
      <w:i/>
      <w:iCs/>
    </w:rPr>
  </w:style>
  <w:style w:type="paragraph" w:styleId="IntenseQuote">
    <w:name w:val="Intense Quote"/>
    <w:basedOn w:val="Normal"/>
    <w:next w:val="Normal"/>
    <w:link w:val="IntenseQuoteChar"/>
    <w:uiPriority w:val="30"/>
    <w:qFormat/>
    <w:rsid w:val="00B333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33A8"/>
    <w:rPr>
      <w:b/>
      <w:bCs/>
      <w:i/>
      <w:iCs/>
    </w:rPr>
  </w:style>
  <w:style w:type="character" w:styleId="SubtleEmphasis">
    <w:name w:val="Subtle Emphasis"/>
    <w:uiPriority w:val="19"/>
    <w:qFormat/>
    <w:rsid w:val="00B333A8"/>
    <w:rPr>
      <w:i/>
      <w:iCs/>
    </w:rPr>
  </w:style>
  <w:style w:type="character" w:styleId="IntenseEmphasis">
    <w:name w:val="Intense Emphasis"/>
    <w:uiPriority w:val="21"/>
    <w:qFormat/>
    <w:rsid w:val="00B333A8"/>
    <w:rPr>
      <w:b/>
      <w:bCs/>
    </w:rPr>
  </w:style>
  <w:style w:type="character" w:styleId="SubtleReference">
    <w:name w:val="Subtle Reference"/>
    <w:uiPriority w:val="31"/>
    <w:qFormat/>
    <w:rsid w:val="00B333A8"/>
    <w:rPr>
      <w:smallCaps/>
    </w:rPr>
  </w:style>
  <w:style w:type="character" w:styleId="IntenseReference">
    <w:name w:val="Intense Reference"/>
    <w:uiPriority w:val="32"/>
    <w:qFormat/>
    <w:rsid w:val="00B333A8"/>
    <w:rPr>
      <w:smallCaps/>
      <w:spacing w:val="5"/>
      <w:u w:val="single"/>
    </w:rPr>
  </w:style>
  <w:style w:type="character" w:styleId="BookTitle">
    <w:name w:val="Book Title"/>
    <w:uiPriority w:val="33"/>
    <w:qFormat/>
    <w:rsid w:val="00B333A8"/>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3A8"/>
  </w:style>
  <w:style w:type="paragraph" w:styleId="Heading1">
    <w:name w:val="heading 1"/>
    <w:basedOn w:val="Normal"/>
    <w:next w:val="Normal"/>
    <w:link w:val="Heading1Char"/>
    <w:uiPriority w:val="9"/>
    <w:qFormat/>
    <w:rsid w:val="00B333A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33A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33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33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333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B333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33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33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33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3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33A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0575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52E"/>
    <w:rPr>
      <w:rFonts w:ascii="Tahoma" w:eastAsia="Arial" w:hAnsi="Tahoma" w:cs="Tahoma"/>
      <w:color w:val="000000"/>
      <w:sz w:val="16"/>
      <w:szCs w:val="16"/>
    </w:rPr>
  </w:style>
  <w:style w:type="paragraph" w:styleId="Header">
    <w:name w:val="header"/>
    <w:basedOn w:val="Normal"/>
    <w:link w:val="HeaderChar"/>
    <w:uiPriority w:val="99"/>
    <w:unhideWhenUsed/>
    <w:rsid w:val="0005752E"/>
    <w:pPr>
      <w:tabs>
        <w:tab w:val="center" w:pos="4680"/>
        <w:tab w:val="right" w:pos="9360"/>
      </w:tabs>
      <w:spacing w:line="240" w:lineRule="auto"/>
    </w:pPr>
  </w:style>
  <w:style w:type="character" w:customStyle="1" w:styleId="HeaderChar">
    <w:name w:val="Header Char"/>
    <w:basedOn w:val="DefaultParagraphFont"/>
    <w:link w:val="Header"/>
    <w:uiPriority w:val="99"/>
    <w:rsid w:val="0005752E"/>
    <w:rPr>
      <w:rFonts w:ascii="Arial" w:eastAsia="Arial" w:hAnsi="Arial" w:cs="Arial"/>
      <w:color w:val="000000"/>
    </w:rPr>
  </w:style>
  <w:style w:type="paragraph" w:styleId="Footer">
    <w:name w:val="footer"/>
    <w:basedOn w:val="Normal"/>
    <w:link w:val="FooterChar"/>
    <w:uiPriority w:val="99"/>
    <w:unhideWhenUsed/>
    <w:rsid w:val="0005752E"/>
    <w:pPr>
      <w:tabs>
        <w:tab w:val="center" w:pos="4680"/>
        <w:tab w:val="right" w:pos="9360"/>
      </w:tabs>
      <w:spacing w:line="240" w:lineRule="auto"/>
    </w:pPr>
  </w:style>
  <w:style w:type="character" w:customStyle="1" w:styleId="FooterChar">
    <w:name w:val="Footer Char"/>
    <w:basedOn w:val="DefaultParagraphFont"/>
    <w:link w:val="Footer"/>
    <w:uiPriority w:val="99"/>
    <w:rsid w:val="0005752E"/>
    <w:rPr>
      <w:rFonts w:ascii="Arial" w:eastAsia="Arial" w:hAnsi="Arial" w:cs="Arial"/>
      <w:color w:val="000000"/>
    </w:rPr>
  </w:style>
  <w:style w:type="paragraph" w:styleId="NoSpacing">
    <w:name w:val="No Spacing"/>
    <w:basedOn w:val="Normal"/>
    <w:link w:val="NoSpacingChar"/>
    <w:uiPriority w:val="1"/>
    <w:qFormat/>
    <w:rsid w:val="00B333A8"/>
    <w:pPr>
      <w:spacing w:after="0" w:line="240" w:lineRule="auto"/>
    </w:pPr>
  </w:style>
  <w:style w:type="character" w:customStyle="1" w:styleId="NoSpacingChar">
    <w:name w:val="No Spacing Char"/>
    <w:basedOn w:val="DefaultParagraphFont"/>
    <w:link w:val="NoSpacing"/>
    <w:uiPriority w:val="1"/>
    <w:rsid w:val="0005752E"/>
  </w:style>
  <w:style w:type="paragraph" w:styleId="TOCHeading">
    <w:name w:val="TOC Heading"/>
    <w:basedOn w:val="Heading1"/>
    <w:next w:val="Normal"/>
    <w:uiPriority w:val="39"/>
    <w:semiHidden/>
    <w:unhideWhenUsed/>
    <w:qFormat/>
    <w:rsid w:val="00B333A8"/>
    <w:pPr>
      <w:outlineLvl w:val="9"/>
    </w:pPr>
    <w:rPr>
      <w:lang w:bidi="en-US"/>
    </w:rPr>
  </w:style>
  <w:style w:type="paragraph" w:styleId="TOC1">
    <w:name w:val="toc 1"/>
    <w:basedOn w:val="Normal"/>
    <w:next w:val="Normal"/>
    <w:autoRedefine/>
    <w:uiPriority w:val="39"/>
    <w:unhideWhenUsed/>
    <w:rsid w:val="00B333A8"/>
    <w:pPr>
      <w:spacing w:after="100"/>
    </w:pPr>
  </w:style>
  <w:style w:type="character" w:styleId="Hyperlink">
    <w:name w:val="Hyperlink"/>
    <w:basedOn w:val="DefaultParagraphFont"/>
    <w:uiPriority w:val="99"/>
    <w:unhideWhenUsed/>
    <w:rsid w:val="00B333A8"/>
    <w:rPr>
      <w:color w:val="0000FF" w:themeColor="hyperlink"/>
      <w:u w:val="single"/>
    </w:rPr>
  </w:style>
  <w:style w:type="character" w:customStyle="1" w:styleId="Heading1Char">
    <w:name w:val="Heading 1 Char"/>
    <w:basedOn w:val="DefaultParagraphFont"/>
    <w:link w:val="Heading1"/>
    <w:uiPriority w:val="9"/>
    <w:rsid w:val="00B333A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33A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33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33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B333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B333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33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33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33A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B333A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B333A8"/>
    <w:rPr>
      <w:rFonts w:asciiTheme="majorHAnsi" w:eastAsiaTheme="majorEastAsia" w:hAnsiTheme="majorHAnsi" w:cstheme="majorBidi"/>
      <w:i/>
      <w:iCs/>
      <w:spacing w:val="13"/>
      <w:sz w:val="24"/>
      <w:szCs w:val="24"/>
    </w:rPr>
  </w:style>
  <w:style w:type="character" w:styleId="Strong">
    <w:name w:val="Strong"/>
    <w:uiPriority w:val="22"/>
    <w:qFormat/>
    <w:rsid w:val="00B333A8"/>
    <w:rPr>
      <w:b/>
      <w:bCs/>
    </w:rPr>
  </w:style>
  <w:style w:type="character" w:styleId="Emphasis">
    <w:name w:val="Emphasis"/>
    <w:uiPriority w:val="20"/>
    <w:qFormat/>
    <w:rsid w:val="00B333A8"/>
    <w:rPr>
      <w:b/>
      <w:bCs/>
      <w:i/>
      <w:iCs/>
      <w:spacing w:val="10"/>
      <w:bdr w:val="none" w:sz="0" w:space="0" w:color="auto"/>
      <w:shd w:val="clear" w:color="auto" w:fill="auto"/>
    </w:rPr>
  </w:style>
  <w:style w:type="paragraph" w:styleId="ListParagraph">
    <w:name w:val="List Paragraph"/>
    <w:basedOn w:val="Normal"/>
    <w:uiPriority w:val="34"/>
    <w:qFormat/>
    <w:rsid w:val="00B333A8"/>
    <w:pPr>
      <w:ind w:left="720"/>
      <w:contextualSpacing/>
    </w:pPr>
  </w:style>
  <w:style w:type="paragraph" w:styleId="Quote">
    <w:name w:val="Quote"/>
    <w:basedOn w:val="Normal"/>
    <w:next w:val="Normal"/>
    <w:link w:val="QuoteChar"/>
    <w:uiPriority w:val="29"/>
    <w:qFormat/>
    <w:rsid w:val="00B333A8"/>
    <w:pPr>
      <w:spacing w:before="200" w:after="0"/>
      <w:ind w:left="360" w:right="360"/>
    </w:pPr>
    <w:rPr>
      <w:i/>
      <w:iCs/>
    </w:rPr>
  </w:style>
  <w:style w:type="character" w:customStyle="1" w:styleId="QuoteChar">
    <w:name w:val="Quote Char"/>
    <w:basedOn w:val="DefaultParagraphFont"/>
    <w:link w:val="Quote"/>
    <w:uiPriority w:val="29"/>
    <w:rsid w:val="00B333A8"/>
    <w:rPr>
      <w:i/>
      <w:iCs/>
    </w:rPr>
  </w:style>
  <w:style w:type="paragraph" w:styleId="IntenseQuote">
    <w:name w:val="Intense Quote"/>
    <w:basedOn w:val="Normal"/>
    <w:next w:val="Normal"/>
    <w:link w:val="IntenseQuoteChar"/>
    <w:uiPriority w:val="30"/>
    <w:qFormat/>
    <w:rsid w:val="00B333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33A8"/>
    <w:rPr>
      <w:b/>
      <w:bCs/>
      <w:i/>
      <w:iCs/>
    </w:rPr>
  </w:style>
  <w:style w:type="character" w:styleId="SubtleEmphasis">
    <w:name w:val="Subtle Emphasis"/>
    <w:uiPriority w:val="19"/>
    <w:qFormat/>
    <w:rsid w:val="00B333A8"/>
    <w:rPr>
      <w:i/>
      <w:iCs/>
    </w:rPr>
  </w:style>
  <w:style w:type="character" w:styleId="IntenseEmphasis">
    <w:name w:val="Intense Emphasis"/>
    <w:uiPriority w:val="21"/>
    <w:qFormat/>
    <w:rsid w:val="00B333A8"/>
    <w:rPr>
      <w:b/>
      <w:bCs/>
    </w:rPr>
  </w:style>
  <w:style w:type="character" w:styleId="SubtleReference">
    <w:name w:val="Subtle Reference"/>
    <w:uiPriority w:val="31"/>
    <w:qFormat/>
    <w:rsid w:val="00B333A8"/>
    <w:rPr>
      <w:smallCaps/>
    </w:rPr>
  </w:style>
  <w:style w:type="character" w:styleId="IntenseReference">
    <w:name w:val="Intense Reference"/>
    <w:uiPriority w:val="32"/>
    <w:qFormat/>
    <w:rsid w:val="00B333A8"/>
    <w:rPr>
      <w:smallCaps/>
      <w:spacing w:val="5"/>
      <w:u w:val="single"/>
    </w:rPr>
  </w:style>
  <w:style w:type="character" w:styleId="BookTitle">
    <w:name w:val="Book Title"/>
    <w:uiPriority w:val="33"/>
    <w:qFormat/>
    <w:rsid w:val="00B333A8"/>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71D22DC86941D59791946ABB459FB1"/>
        <w:category>
          <w:name w:val="General"/>
          <w:gallery w:val="placeholder"/>
        </w:category>
        <w:types>
          <w:type w:val="bbPlcHdr"/>
        </w:types>
        <w:behaviors>
          <w:behavior w:val="content"/>
        </w:behaviors>
        <w:guid w:val="{A9674F21-7F62-43A1-951F-D7DAFE470953}"/>
      </w:docPartPr>
      <w:docPartBody>
        <w:p w:rsidR="00000000" w:rsidRDefault="005F454A" w:rsidP="005F454A">
          <w:pPr>
            <w:pStyle w:val="8371D22DC86941D59791946ABB459FB1"/>
          </w:pPr>
          <w:r>
            <w:rPr>
              <w:rFonts w:asciiTheme="majorHAnsi" w:eastAsiaTheme="majorEastAsia" w:hAnsiTheme="majorHAnsi" w:cstheme="majorBidi"/>
              <w:sz w:val="72"/>
              <w:szCs w:val="72"/>
            </w:rPr>
            <w:t>[Type the document title]</w:t>
          </w:r>
        </w:p>
      </w:docPartBody>
    </w:docPart>
    <w:docPart>
      <w:docPartPr>
        <w:name w:val="21A8CE50A962462CB7E4FDF39F0A0C36"/>
        <w:category>
          <w:name w:val="General"/>
          <w:gallery w:val="placeholder"/>
        </w:category>
        <w:types>
          <w:type w:val="bbPlcHdr"/>
        </w:types>
        <w:behaviors>
          <w:behavior w:val="content"/>
        </w:behaviors>
        <w:guid w:val="{C3EC5E57-D087-4FEC-9F13-324D169F84FF}"/>
      </w:docPartPr>
      <w:docPartBody>
        <w:p w:rsidR="00000000" w:rsidRDefault="005F454A" w:rsidP="005F454A">
          <w:pPr>
            <w:pStyle w:val="21A8CE50A962462CB7E4FDF39F0A0C36"/>
          </w:pPr>
          <w:r>
            <w:rPr>
              <w:rFonts w:asciiTheme="majorHAnsi" w:eastAsiaTheme="majorEastAsia" w:hAnsiTheme="majorHAnsi" w:cstheme="majorBidi"/>
              <w:sz w:val="36"/>
              <w:szCs w:val="36"/>
            </w:rPr>
            <w:t>[Pick the date]</w:t>
          </w:r>
        </w:p>
      </w:docPartBody>
    </w:docPart>
    <w:docPart>
      <w:docPartPr>
        <w:name w:val="8F08A19FCCBA4DB38C188348C85A6E11"/>
        <w:category>
          <w:name w:val="General"/>
          <w:gallery w:val="placeholder"/>
        </w:category>
        <w:types>
          <w:type w:val="bbPlcHdr"/>
        </w:types>
        <w:behaviors>
          <w:behavior w:val="content"/>
        </w:behaviors>
        <w:guid w:val="{FA174BF1-32F2-4417-B379-C37DA2CE00C2}"/>
      </w:docPartPr>
      <w:docPartBody>
        <w:p w:rsidR="00000000" w:rsidRDefault="005F454A" w:rsidP="005F454A">
          <w:pPr>
            <w:pStyle w:val="8F08A19FCCBA4DB38C188348C85A6E11"/>
          </w:pPr>
          <w:r>
            <w:rPr>
              <w:color w:val="4F81BD" w:themeColor="accent1"/>
              <w:sz w:val="200"/>
              <w:szCs w:val="200"/>
            </w:rPr>
            <w:t>[Year]</w:t>
          </w:r>
        </w:p>
      </w:docPartBody>
    </w:docPart>
    <w:docPart>
      <w:docPartPr>
        <w:name w:val="3F261B679B6C40B98EC68EF5B5FC37F4"/>
        <w:category>
          <w:name w:val="General"/>
          <w:gallery w:val="placeholder"/>
        </w:category>
        <w:types>
          <w:type w:val="bbPlcHdr"/>
        </w:types>
        <w:behaviors>
          <w:behavior w:val="content"/>
        </w:behaviors>
        <w:guid w:val="{DDE664D6-2F3D-4F28-ABB3-8D14A41CC882}"/>
      </w:docPartPr>
      <w:docPartBody>
        <w:p w:rsidR="00000000" w:rsidRDefault="005F454A" w:rsidP="005F454A">
          <w:pPr>
            <w:pStyle w:val="3F261B679B6C40B98EC68EF5B5FC37F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A"/>
    <w:rsid w:val="005F454A"/>
    <w:rsid w:val="00BE41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71D22DC86941D59791946ABB459FB1">
    <w:name w:val="8371D22DC86941D59791946ABB459FB1"/>
    <w:rsid w:val="005F454A"/>
  </w:style>
  <w:style w:type="paragraph" w:customStyle="1" w:styleId="21A8CE50A962462CB7E4FDF39F0A0C36">
    <w:name w:val="21A8CE50A962462CB7E4FDF39F0A0C36"/>
    <w:rsid w:val="005F454A"/>
  </w:style>
  <w:style w:type="paragraph" w:customStyle="1" w:styleId="8F08A19FCCBA4DB38C188348C85A6E11">
    <w:name w:val="8F08A19FCCBA4DB38C188348C85A6E11"/>
    <w:rsid w:val="005F454A"/>
  </w:style>
  <w:style w:type="paragraph" w:customStyle="1" w:styleId="3F261B679B6C40B98EC68EF5B5FC37F4">
    <w:name w:val="3F261B679B6C40B98EC68EF5B5FC37F4"/>
    <w:rsid w:val="005F454A"/>
  </w:style>
  <w:style w:type="paragraph" w:customStyle="1" w:styleId="E9C45531D2DF47B7B950D34A0645F00C">
    <w:name w:val="E9C45531D2DF47B7B950D34A0645F00C"/>
    <w:rsid w:val="005F45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71D22DC86941D59791946ABB459FB1">
    <w:name w:val="8371D22DC86941D59791946ABB459FB1"/>
    <w:rsid w:val="005F454A"/>
  </w:style>
  <w:style w:type="paragraph" w:customStyle="1" w:styleId="21A8CE50A962462CB7E4FDF39F0A0C36">
    <w:name w:val="21A8CE50A962462CB7E4FDF39F0A0C36"/>
    <w:rsid w:val="005F454A"/>
  </w:style>
  <w:style w:type="paragraph" w:customStyle="1" w:styleId="8F08A19FCCBA4DB38C188348C85A6E11">
    <w:name w:val="8F08A19FCCBA4DB38C188348C85A6E11"/>
    <w:rsid w:val="005F454A"/>
  </w:style>
  <w:style w:type="paragraph" w:customStyle="1" w:styleId="3F261B679B6C40B98EC68EF5B5FC37F4">
    <w:name w:val="3F261B679B6C40B98EC68EF5B5FC37F4"/>
    <w:rsid w:val="005F454A"/>
  </w:style>
  <w:style w:type="paragraph" w:customStyle="1" w:styleId="E9C45531D2DF47B7B950D34A0645F00C">
    <w:name w:val="E9C45531D2DF47B7B950D34A0645F00C"/>
    <w:rsid w:val="005F45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2013-10-30T00:00:00</PublishDate>
  <Abstract> By: Philip Snead, Samuel Willis, Warren Spencer, Robert Martin, David Bell, Keiran Reilly, Kevin Dahl, Lucas Main, Jordan Casoli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FB887-2855-48FF-B10F-2171A7E9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CSC 330 Test 2.docx</vt:lpstr>
    </vt:vector>
  </TitlesOfParts>
  <Company/>
  <LinksUpToDate>false</LinksUpToDate>
  <CharactersWithSpaces>17488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330 Test 2 JavaScript &amp; Lambda Calculus </dc:title>
  <cp:lastModifiedBy>Lucas Main</cp:lastModifiedBy>
  <cp:revision>3</cp:revision>
  <dcterms:created xsi:type="dcterms:W3CDTF">2013-10-31T05:30:00Z</dcterms:created>
  <dcterms:modified xsi:type="dcterms:W3CDTF">2013-10-31T05:38:00Z</dcterms:modified>
</cp:coreProperties>
</file>