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sdt>
      <w:sdtPr>
        <w:rPr>
          <w:sz w:val="140"/>
          <w:szCs w:val="140"/>
        </w:rPr>
        <w:id w:val="233591782"/>
        <w:docPartObj>
          <w:docPartGallery w:val="Cover Pages"/>
          <w:docPartUnique/>
        </w:docPartObj>
      </w:sdtPr>
      <w:sdtEndPr>
        <w:rPr>
          <w:rFonts w:ascii="Arial" w:eastAsia="Arial" w:hAnsi="Arial" w:cs="Arial"/>
          <w:sz w:val="22"/>
          <w:szCs w:val="22"/>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6973ED">
            <w:tc>
              <w:tcPr>
                <w:tcW w:w="10296" w:type="dxa"/>
              </w:tcPr>
              <w:p w:rsidR="006973ED" w:rsidRDefault="006973ED" w:rsidP="006973ED">
                <w:pPr>
                  <w:pStyle w:val="Title"/>
                  <w:rPr>
                    <w:sz w:val="140"/>
                    <w:szCs w:val="140"/>
                  </w:rPr>
                </w:pPr>
                <w:sdt>
                  <w:sdtPr>
                    <w:rPr>
                      <w:sz w:val="140"/>
                      <w:szCs w:val="140"/>
                    </w:rPr>
                    <w:alias w:val="Title"/>
                    <w:id w:val="1934172987"/>
                    <w:placeholder>
                      <w:docPart w:val="D9EEF5152CF64FD8BD2B960F8933123A"/>
                    </w:placeholder>
                    <w:dataBinding w:prefixMappings="xmlns:ns0='http://schemas.openxmlformats.org/package/2006/metadata/core-properties' xmlns:ns1='http://purl.org/dc/elements/1.1/'" w:xpath="/ns0:coreProperties[1]/ns1:title[1]" w:storeItemID="{6C3C8BC8-F283-45AE-878A-BAB7291924A1}"/>
                    <w:text/>
                  </w:sdtPr>
                  <w:sdtContent>
                    <w:r>
                      <w:rPr>
                        <w:sz w:val="140"/>
                        <w:szCs w:val="140"/>
                      </w:rPr>
                      <w:t xml:space="preserve">CSC 330 Test 3 </w:t>
                    </w:r>
                  </w:sdtContent>
                </w:sdt>
              </w:p>
            </w:tc>
          </w:tr>
          <w:tr w:rsidR="006973ED">
            <w:tc>
              <w:tcPr>
                <w:tcW w:w="0" w:type="auto"/>
                <w:vAlign w:val="bottom"/>
              </w:tcPr>
              <w:p w:rsidR="006973ED" w:rsidRDefault="006973ED" w:rsidP="006973ED">
                <w:pPr>
                  <w:pStyle w:val="Subtitle"/>
                </w:pPr>
                <w:sdt>
                  <w:sdtPr>
                    <w:rPr>
                      <w:sz w:val="44"/>
                      <w:szCs w:val="28"/>
                    </w:rPr>
                    <w:alias w:val="Subtitle"/>
                    <w:id w:val="-899293849"/>
                    <w:placeholder>
                      <w:docPart w:val="164D987ACBB6400EB78A77A49C9FEA02"/>
                    </w:placeholder>
                    <w:dataBinding w:prefixMappings="xmlns:ns0='http://schemas.openxmlformats.org/package/2006/metadata/core-properties' xmlns:ns1='http://purl.org/dc/elements/1.1/'" w:xpath="/ns0:coreProperties[1]/ns1:subject[1]" w:storeItemID="{6C3C8BC8-F283-45AE-878A-BAB7291924A1}"/>
                    <w:text/>
                  </w:sdtPr>
                  <w:sdtContent>
                    <w:r>
                      <w:rPr>
                        <w:sz w:val="44"/>
                        <w:szCs w:val="28"/>
                      </w:rPr>
                      <w:t>Team D</w:t>
                    </w:r>
                  </w:sdtContent>
                </w:sdt>
              </w:p>
            </w:tc>
          </w:tr>
          <w:tr w:rsidR="006973ED">
            <w:trPr>
              <w:trHeight w:val="1152"/>
            </w:trPr>
            <w:tc>
              <w:tcPr>
                <w:tcW w:w="0" w:type="auto"/>
                <w:vAlign w:val="bottom"/>
              </w:tcPr>
              <w:p w:rsidR="006973ED" w:rsidRDefault="006973ED" w:rsidP="006973ED">
                <w:pPr>
                  <w:rPr>
                    <w:color w:val="000000" w:themeColor="text1"/>
                    <w:sz w:val="24"/>
                    <w:szCs w:val="28"/>
                  </w:rPr>
                </w:pPr>
                <w:sdt>
                  <w:sdtPr>
                    <w:rPr>
                      <w:rFonts w:eastAsia="Times New Roman"/>
                      <w:b/>
                      <w:bCs/>
                      <w:sz w:val="23"/>
                      <w:szCs w:val="23"/>
                    </w:rPr>
                    <w:alias w:val="Abstract"/>
                    <w:id w:val="624198434"/>
                    <w:placeholder>
                      <w:docPart w:val="41B60CCE5CB443F3B4DDA46881667E7D"/>
                    </w:placeholder>
                    <w:dataBinding w:prefixMappings="xmlns:ns0='http://schemas.microsoft.com/office/2006/coverPageProps'" w:xpath="/ns0:CoverPageProperties[1]/ns0:Abstract[1]" w:storeItemID="{55AF091B-3C7A-41E3-B477-F2FDAA23CFDA}"/>
                    <w:text/>
                  </w:sdtPr>
                  <w:sdtContent>
                    <w:r w:rsidRPr="006973ED">
                      <w:rPr>
                        <w:rFonts w:eastAsia="Times New Roman"/>
                        <w:b/>
                        <w:bCs/>
                        <w:sz w:val="23"/>
                        <w:szCs w:val="23"/>
                      </w:rPr>
                      <w:t>Samuel Willis</w:t>
                    </w:r>
                    <w:r>
                      <w:rPr>
                        <w:rFonts w:eastAsia="Times New Roman"/>
                        <w:b/>
                        <w:bCs/>
                        <w:sz w:val="23"/>
                        <w:szCs w:val="23"/>
                      </w:rPr>
                      <w:t xml:space="preserve">, </w:t>
                    </w:r>
                    <w:r w:rsidRPr="006973ED">
                      <w:rPr>
                        <w:rFonts w:eastAsia="Times New Roman"/>
                        <w:b/>
                        <w:bCs/>
                        <w:sz w:val="23"/>
                        <w:szCs w:val="23"/>
                      </w:rPr>
                      <w:t>David Bell</w:t>
                    </w:r>
                    <w:r>
                      <w:rPr>
                        <w:rFonts w:eastAsia="Times New Roman"/>
                        <w:b/>
                        <w:bCs/>
                        <w:sz w:val="23"/>
                        <w:szCs w:val="23"/>
                      </w:rPr>
                      <w:t>, Philip Snead, Jordan Cas</w:t>
                    </w:r>
                    <w:r w:rsidRPr="006973ED">
                      <w:rPr>
                        <w:rFonts w:eastAsia="Times New Roman"/>
                        <w:b/>
                        <w:bCs/>
                        <w:sz w:val="23"/>
                        <w:szCs w:val="23"/>
                      </w:rPr>
                      <w:t>oli</w:t>
                    </w:r>
                    <w:r>
                      <w:rPr>
                        <w:rFonts w:eastAsia="Times New Roman"/>
                        <w:b/>
                        <w:bCs/>
                        <w:sz w:val="23"/>
                        <w:szCs w:val="23"/>
                      </w:rPr>
                      <w:t xml:space="preserve">, </w:t>
                    </w:r>
                    <w:r w:rsidRPr="006973ED">
                      <w:rPr>
                        <w:rFonts w:eastAsia="Times New Roman"/>
                        <w:b/>
                        <w:bCs/>
                        <w:sz w:val="23"/>
                        <w:szCs w:val="23"/>
                      </w:rPr>
                      <w:t>Warren Spencer</w:t>
                    </w:r>
                    <w:r>
                      <w:rPr>
                        <w:rFonts w:eastAsia="Times New Roman"/>
                        <w:b/>
                        <w:bCs/>
                        <w:sz w:val="23"/>
                        <w:szCs w:val="23"/>
                      </w:rPr>
                      <w:t xml:space="preserve">, </w:t>
                    </w:r>
                    <w:r w:rsidRPr="006973ED">
                      <w:rPr>
                        <w:rFonts w:eastAsia="Times New Roman"/>
                        <w:b/>
                        <w:bCs/>
                        <w:sz w:val="23"/>
                        <w:szCs w:val="23"/>
                      </w:rPr>
                      <w:t>Robert Martin</w:t>
                    </w:r>
                    <w:r>
                      <w:rPr>
                        <w:rFonts w:eastAsia="Times New Roman"/>
                        <w:b/>
                        <w:bCs/>
                        <w:sz w:val="23"/>
                        <w:szCs w:val="23"/>
                      </w:rPr>
                      <w:t xml:space="preserve">, </w:t>
                    </w:r>
                    <w:proofErr w:type="spellStart"/>
                    <w:r w:rsidRPr="006973ED">
                      <w:rPr>
                        <w:rFonts w:eastAsia="Times New Roman"/>
                        <w:b/>
                        <w:bCs/>
                        <w:sz w:val="23"/>
                        <w:szCs w:val="23"/>
                      </w:rPr>
                      <w:t>Keiran</w:t>
                    </w:r>
                    <w:proofErr w:type="spellEnd"/>
                    <w:r w:rsidRPr="006973ED">
                      <w:rPr>
                        <w:rFonts w:eastAsia="Times New Roman"/>
                        <w:b/>
                        <w:bCs/>
                        <w:sz w:val="23"/>
                        <w:szCs w:val="23"/>
                      </w:rPr>
                      <w:t xml:space="preserve"> Reilly</w:t>
                    </w:r>
                    <w:r>
                      <w:rPr>
                        <w:rFonts w:eastAsia="Times New Roman"/>
                        <w:b/>
                        <w:bCs/>
                        <w:sz w:val="23"/>
                        <w:szCs w:val="23"/>
                      </w:rPr>
                      <w:t xml:space="preserve">, </w:t>
                    </w:r>
                    <w:r w:rsidRPr="006973ED">
                      <w:rPr>
                        <w:rFonts w:eastAsia="Times New Roman"/>
                        <w:b/>
                        <w:bCs/>
                        <w:sz w:val="23"/>
                        <w:szCs w:val="23"/>
                      </w:rPr>
                      <w:t>Kevin Dahl</w:t>
                    </w:r>
                    <w:r>
                      <w:rPr>
                        <w:rFonts w:eastAsia="Times New Roman"/>
                        <w:b/>
                        <w:bCs/>
                        <w:sz w:val="23"/>
                        <w:szCs w:val="23"/>
                      </w:rPr>
                      <w:t>, Lucas Main</w:t>
                    </w:r>
                  </w:sdtContent>
                </w:sdt>
              </w:p>
            </w:tc>
          </w:tr>
        </w:tbl>
        <w:p w:rsidR="006973ED" w:rsidRDefault="006973ED">
          <w:pPr>
            <w:spacing w:after="200"/>
          </w:pPr>
          <w:r>
            <w:rPr>
              <w:noProof/>
            </w:rPr>
            <mc:AlternateContent>
              <mc:Choice Requires="wps">
                <w:drawing>
                  <wp:anchor distT="0" distB="0" distL="114300" distR="114300" simplePos="0" relativeHeight="251661312" behindDoc="1" locked="0" layoutInCell="1" allowOverlap="1" wp14:anchorId="53825D3C" wp14:editId="4B3FA5E1">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10">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11" o:title="" recolor="t" rotate="t" type="frame"/>
                    <v:imagedata recolortarget="#3f3f3f [801]"/>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63CB95D5" wp14:editId="143FF834">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38989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631521841"/>
                                  <w:date w:fullDate="2013-11-27T00:00:00Z">
                                    <w:dateFormat w:val="M/d/yyyy"/>
                                    <w:lid w:val="en-US"/>
                                    <w:storeMappedDataAs w:val="dateTime"/>
                                    <w:calendar w:val="gregorian"/>
                                  </w:date>
                                </w:sdtPr>
                                <w:sdtContent>
                                  <w:p w:rsidR="006973ED" w:rsidRDefault="006973ED">
                                    <w:pPr>
                                      <w:pStyle w:val="Subtitle"/>
                                      <w:spacing w:after="0" w:line="240" w:lineRule="auto"/>
                                    </w:pPr>
                                    <w:r>
                                      <w:rPr>
                                        <w:lang w:val="en-US"/>
                                      </w:rPr>
                                      <w:t>11/27/2013</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Text Box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1631521841"/>
                            <w:date w:fullDate="2013-11-27T00:00:00Z">
                              <w:dateFormat w:val="M/d/yyyy"/>
                              <w:lid w:val="en-US"/>
                              <w:storeMappedDataAs w:val="dateTime"/>
                              <w:calendar w:val="gregorian"/>
                            </w:date>
                          </w:sdtPr>
                          <w:sdtContent>
                            <w:p w:rsidR="006973ED" w:rsidRDefault="006973ED">
                              <w:pPr>
                                <w:pStyle w:val="Subtitle"/>
                                <w:spacing w:after="0" w:line="240" w:lineRule="auto"/>
                              </w:pPr>
                              <w:r>
                                <w:rPr>
                                  <w:lang w:val="en-US"/>
                                </w:rPr>
                                <w:t>11/27/2013</w:t>
                              </w:r>
                            </w:p>
                          </w:sdtContent>
                        </w:sdt>
                      </w:txbxContent>
                    </v:textbox>
                    <w10:wrap anchorx="margin" anchory="margin"/>
                  </v:shape>
                </w:pict>
              </mc:Fallback>
            </mc:AlternateContent>
          </w:r>
          <w:r>
            <w:rPr>
              <w:noProof/>
            </w:rPr>
            <mc:AlternateContent>
              <mc:Choice Requires="wps">
                <w:drawing>
                  <wp:anchor distT="0" distB="0" distL="114300" distR="114300" simplePos="0" relativeHeight="251660288" behindDoc="0" locked="0" layoutInCell="1" allowOverlap="1" wp14:anchorId="7521A4F9" wp14:editId="26C2EC9B">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Rectangle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1EFBAB6F" wp14:editId="37EC92D9">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br w:type="page"/>
          </w:r>
        </w:p>
      </w:sdtContent>
    </w:sdt>
    <w:sdt>
      <w:sdtPr>
        <w:id w:val="-786042767"/>
        <w:docPartObj>
          <w:docPartGallery w:val="Table of Contents"/>
          <w:docPartUnique/>
        </w:docPartObj>
      </w:sdtPr>
      <w:sdtEndPr>
        <w:rPr>
          <w:rFonts w:ascii="Arial" w:eastAsia="Arial" w:hAnsi="Arial" w:cs="Arial"/>
          <w:noProof/>
          <w:color w:val="000000"/>
          <w:sz w:val="22"/>
          <w:szCs w:val="22"/>
          <w:lang w:val="en-CA" w:eastAsia="en-CA"/>
        </w:rPr>
      </w:sdtEndPr>
      <w:sdtContent>
        <w:p w:rsidR="006973ED" w:rsidRDefault="006973ED">
          <w:pPr>
            <w:pStyle w:val="TOCHeading"/>
          </w:pPr>
          <w:r>
            <w:t>Contents</w:t>
          </w:r>
          <w:bookmarkStart w:id="0" w:name="_GoBack"/>
          <w:bookmarkEnd w:id="0"/>
          <w:r>
            <w:br/>
          </w:r>
        </w:p>
        <w:p w:rsidR="006973ED" w:rsidRDefault="006973ED">
          <w:pPr>
            <w:pStyle w:val="TOC1"/>
            <w:tabs>
              <w:tab w:val="right" w:leader="dot" w:pos="9350"/>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373350396" w:history="1">
            <w:r w:rsidRPr="00AB2BCF">
              <w:rPr>
                <w:rStyle w:val="Hyperlink"/>
                <w:noProof/>
              </w:rPr>
              <w:t>History of Prolog</w:t>
            </w:r>
            <w:r>
              <w:rPr>
                <w:noProof/>
                <w:webHidden/>
              </w:rPr>
              <w:tab/>
            </w:r>
            <w:r>
              <w:rPr>
                <w:noProof/>
                <w:webHidden/>
              </w:rPr>
              <w:fldChar w:fldCharType="begin"/>
            </w:r>
            <w:r>
              <w:rPr>
                <w:noProof/>
                <w:webHidden/>
              </w:rPr>
              <w:instrText xml:space="preserve"> PAGEREF _Toc373350396 \h </w:instrText>
            </w:r>
            <w:r>
              <w:rPr>
                <w:noProof/>
                <w:webHidden/>
              </w:rPr>
            </w:r>
            <w:r>
              <w:rPr>
                <w:noProof/>
                <w:webHidden/>
              </w:rPr>
              <w:fldChar w:fldCharType="separate"/>
            </w:r>
            <w:r>
              <w:rPr>
                <w:noProof/>
                <w:webHidden/>
              </w:rPr>
              <w:t>2</w:t>
            </w:r>
            <w:r>
              <w:rPr>
                <w:noProof/>
                <w:webHidden/>
              </w:rPr>
              <w:fldChar w:fldCharType="end"/>
            </w:r>
          </w:hyperlink>
        </w:p>
        <w:p w:rsidR="006973ED" w:rsidRDefault="006973ED">
          <w:pPr>
            <w:pStyle w:val="TOC1"/>
            <w:tabs>
              <w:tab w:val="right" w:leader="dot" w:pos="9350"/>
            </w:tabs>
            <w:rPr>
              <w:rFonts w:asciiTheme="minorHAnsi" w:eastAsiaTheme="minorEastAsia" w:hAnsiTheme="minorHAnsi" w:cstheme="minorBidi"/>
              <w:noProof/>
              <w:color w:val="auto"/>
            </w:rPr>
          </w:pPr>
          <w:hyperlink w:anchor="_Toc373350397" w:history="1">
            <w:r w:rsidRPr="00AB2BCF">
              <w:rPr>
                <w:rStyle w:val="Hyperlink"/>
                <w:noProof/>
              </w:rPr>
              <w:t>Unification and Instantiation</w:t>
            </w:r>
            <w:r>
              <w:rPr>
                <w:noProof/>
                <w:webHidden/>
              </w:rPr>
              <w:tab/>
            </w:r>
            <w:r>
              <w:rPr>
                <w:noProof/>
                <w:webHidden/>
              </w:rPr>
              <w:fldChar w:fldCharType="begin"/>
            </w:r>
            <w:r>
              <w:rPr>
                <w:noProof/>
                <w:webHidden/>
              </w:rPr>
              <w:instrText xml:space="preserve"> PAGEREF _Toc373350397 \h </w:instrText>
            </w:r>
            <w:r>
              <w:rPr>
                <w:noProof/>
                <w:webHidden/>
              </w:rPr>
            </w:r>
            <w:r>
              <w:rPr>
                <w:noProof/>
                <w:webHidden/>
              </w:rPr>
              <w:fldChar w:fldCharType="separate"/>
            </w:r>
            <w:r>
              <w:rPr>
                <w:noProof/>
                <w:webHidden/>
              </w:rPr>
              <w:t>4</w:t>
            </w:r>
            <w:r>
              <w:rPr>
                <w:noProof/>
                <w:webHidden/>
              </w:rPr>
              <w:fldChar w:fldCharType="end"/>
            </w:r>
          </w:hyperlink>
        </w:p>
        <w:p w:rsidR="006973ED" w:rsidRDefault="006973ED">
          <w:pPr>
            <w:pStyle w:val="TOC1"/>
            <w:tabs>
              <w:tab w:val="right" w:leader="dot" w:pos="9350"/>
            </w:tabs>
            <w:rPr>
              <w:rFonts w:asciiTheme="minorHAnsi" w:eastAsiaTheme="minorEastAsia" w:hAnsiTheme="minorHAnsi" w:cstheme="minorBidi"/>
              <w:noProof/>
              <w:color w:val="auto"/>
            </w:rPr>
          </w:pPr>
          <w:hyperlink w:anchor="_Toc373350398" w:history="1">
            <w:r w:rsidRPr="00AB2BCF">
              <w:rPr>
                <w:rStyle w:val="Hyperlink"/>
                <w:noProof/>
              </w:rPr>
              <w:t>Datalog: Prolog for Databases</w:t>
            </w:r>
            <w:r>
              <w:rPr>
                <w:noProof/>
                <w:webHidden/>
              </w:rPr>
              <w:tab/>
            </w:r>
            <w:r>
              <w:rPr>
                <w:noProof/>
                <w:webHidden/>
              </w:rPr>
              <w:fldChar w:fldCharType="begin"/>
            </w:r>
            <w:r>
              <w:rPr>
                <w:noProof/>
                <w:webHidden/>
              </w:rPr>
              <w:instrText xml:space="preserve"> PAGEREF _Toc373350398 \h </w:instrText>
            </w:r>
            <w:r>
              <w:rPr>
                <w:noProof/>
                <w:webHidden/>
              </w:rPr>
            </w:r>
            <w:r>
              <w:rPr>
                <w:noProof/>
                <w:webHidden/>
              </w:rPr>
              <w:fldChar w:fldCharType="separate"/>
            </w:r>
            <w:r>
              <w:rPr>
                <w:noProof/>
                <w:webHidden/>
              </w:rPr>
              <w:t>5</w:t>
            </w:r>
            <w:r>
              <w:rPr>
                <w:noProof/>
                <w:webHidden/>
              </w:rPr>
              <w:fldChar w:fldCharType="end"/>
            </w:r>
          </w:hyperlink>
        </w:p>
        <w:p w:rsidR="006973ED" w:rsidRDefault="006973ED">
          <w:pPr>
            <w:pStyle w:val="TOC1"/>
            <w:tabs>
              <w:tab w:val="right" w:leader="dot" w:pos="9350"/>
            </w:tabs>
            <w:rPr>
              <w:rFonts w:asciiTheme="minorHAnsi" w:eastAsiaTheme="minorEastAsia" w:hAnsiTheme="minorHAnsi" w:cstheme="minorBidi"/>
              <w:noProof/>
              <w:color w:val="auto"/>
            </w:rPr>
          </w:pPr>
          <w:hyperlink w:anchor="_Toc373350399" w:history="1">
            <w:r w:rsidRPr="00AB2BCF">
              <w:rPr>
                <w:rStyle w:val="Hyperlink"/>
                <w:noProof/>
              </w:rPr>
              <w:t>Backtracking and Non Determinism</w:t>
            </w:r>
            <w:r>
              <w:rPr>
                <w:noProof/>
                <w:webHidden/>
              </w:rPr>
              <w:tab/>
            </w:r>
            <w:r>
              <w:rPr>
                <w:noProof/>
                <w:webHidden/>
              </w:rPr>
              <w:fldChar w:fldCharType="begin"/>
            </w:r>
            <w:r>
              <w:rPr>
                <w:noProof/>
                <w:webHidden/>
              </w:rPr>
              <w:instrText xml:space="preserve"> PAGEREF _Toc373350399 \h </w:instrText>
            </w:r>
            <w:r>
              <w:rPr>
                <w:noProof/>
                <w:webHidden/>
              </w:rPr>
            </w:r>
            <w:r>
              <w:rPr>
                <w:noProof/>
                <w:webHidden/>
              </w:rPr>
              <w:fldChar w:fldCharType="separate"/>
            </w:r>
            <w:r>
              <w:rPr>
                <w:noProof/>
                <w:webHidden/>
              </w:rPr>
              <w:t>6</w:t>
            </w:r>
            <w:r>
              <w:rPr>
                <w:noProof/>
                <w:webHidden/>
              </w:rPr>
              <w:fldChar w:fldCharType="end"/>
            </w:r>
          </w:hyperlink>
        </w:p>
        <w:p w:rsidR="006973ED" w:rsidRDefault="006973ED">
          <w:pPr>
            <w:pStyle w:val="TOC1"/>
            <w:tabs>
              <w:tab w:val="right" w:leader="dot" w:pos="9350"/>
            </w:tabs>
            <w:rPr>
              <w:rFonts w:asciiTheme="minorHAnsi" w:eastAsiaTheme="minorEastAsia" w:hAnsiTheme="minorHAnsi" w:cstheme="minorBidi"/>
              <w:noProof/>
              <w:color w:val="auto"/>
            </w:rPr>
          </w:pPr>
          <w:hyperlink w:anchor="_Toc373350400" w:history="1">
            <w:r w:rsidRPr="00AB2BCF">
              <w:rPr>
                <w:rStyle w:val="Hyperlink"/>
                <w:noProof/>
              </w:rPr>
              <w:t>References:</w:t>
            </w:r>
            <w:r>
              <w:rPr>
                <w:noProof/>
                <w:webHidden/>
              </w:rPr>
              <w:tab/>
            </w:r>
            <w:r>
              <w:rPr>
                <w:noProof/>
                <w:webHidden/>
              </w:rPr>
              <w:fldChar w:fldCharType="begin"/>
            </w:r>
            <w:r>
              <w:rPr>
                <w:noProof/>
                <w:webHidden/>
              </w:rPr>
              <w:instrText xml:space="preserve"> PAGEREF _Toc373350400 \h </w:instrText>
            </w:r>
            <w:r>
              <w:rPr>
                <w:noProof/>
                <w:webHidden/>
              </w:rPr>
            </w:r>
            <w:r>
              <w:rPr>
                <w:noProof/>
                <w:webHidden/>
              </w:rPr>
              <w:fldChar w:fldCharType="separate"/>
            </w:r>
            <w:r>
              <w:rPr>
                <w:noProof/>
                <w:webHidden/>
              </w:rPr>
              <w:t>9</w:t>
            </w:r>
            <w:r>
              <w:rPr>
                <w:noProof/>
                <w:webHidden/>
              </w:rPr>
              <w:fldChar w:fldCharType="end"/>
            </w:r>
          </w:hyperlink>
        </w:p>
        <w:p w:rsidR="006973ED" w:rsidRDefault="006973ED">
          <w:r>
            <w:rPr>
              <w:b/>
              <w:bCs/>
              <w:noProof/>
            </w:rPr>
            <w:fldChar w:fldCharType="end"/>
          </w:r>
        </w:p>
      </w:sdtContent>
    </w:sdt>
    <w:p w:rsidR="005343A5" w:rsidRDefault="005343A5">
      <w:pPr>
        <w:spacing w:line="360" w:lineRule="auto"/>
      </w:pPr>
    </w:p>
    <w:p w:rsidR="005343A5" w:rsidRDefault="0039552E">
      <w:r>
        <w:br w:type="page"/>
      </w:r>
    </w:p>
    <w:p w:rsidR="005343A5" w:rsidRDefault="0039552E">
      <w:pPr>
        <w:pStyle w:val="Heading1"/>
        <w:spacing w:line="360" w:lineRule="auto"/>
        <w:contextualSpacing w:val="0"/>
      </w:pPr>
      <w:bookmarkStart w:id="1" w:name="h.umj33ogcakb3" w:colFirst="0" w:colLast="0"/>
      <w:bookmarkStart w:id="2" w:name="_Toc373350396"/>
      <w:bookmarkEnd w:id="1"/>
      <w:r>
        <w:lastRenderedPageBreak/>
        <w:t xml:space="preserve">History of </w:t>
      </w:r>
      <w:proofErr w:type="spellStart"/>
      <w:r>
        <w:t>Prolog</w:t>
      </w:r>
      <w:bookmarkEnd w:id="2"/>
      <w:proofErr w:type="spellEnd"/>
    </w:p>
    <w:p w:rsidR="005343A5" w:rsidRDefault="005343A5"/>
    <w:p w:rsidR="005343A5" w:rsidRDefault="0039552E">
      <w:proofErr w:type="spellStart"/>
      <w:r>
        <w:t>Prolog</w:t>
      </w:r>
      <w:proofErr w:type="spellEnd"/>
      <w:r>
        <w:t>, which stands for “</w:t>
      </w:r>
      <w:proofErr w:type="spellStart"/>
      <w:r>
        <w:t>PROgrammation</w:t>
      </w:r>
      <w:proofErr w:type="spellEnd"/>
      <w:r>
        <w:t xml:space="preserve"> en </w:t>
      </w:r>
      <w:proofErr w:type="spellStart"/>
      <w:r>
        <w:t>LOGique</w:t>
      </w:r>
      <w:proofErr w:type="spellEnd"/>
      <w:r>
        <w:t>” or “Programming in Logic” was created in 1972 in Marseilles</w:t>
      </w:r>
      <w:r>
        <w:t xml:space="preserve">, France. </w:t>
      </w:r>
      <w:proofErr w:type="spellStart"/>
      <w:r>
        <w:t>Prolog</w:t>
      </w:r>
      <w:proofErr w:type="spellEnd"/>
      <w:r>
        <w:t xml:space="preserve"> was the end result of a project which aimed to combine logical deductions with natural language processing (NLP). Initially, the combination of logical programming and NLP was attempted using </w:t>
      </w:r>
      <w:proofErr w:type="spellStart"/>
      <w:r>
        <w:t>Algol</w:t>
      </w:r>
      <w:proofErr w:type="spellEnd"/>
      <w:r>
        <w:t>-W, which allowed a very limited form of N</w:t>
      </w:r>
      <w:r>
        <w:t xml:space="preserve">LP communication with the computer. </w:t>
      </w:r>
    </w:p>
    <w:p w:rsidR="005343A5" w:rsidRDefault="005343A5"/>
    <w:p w:rsidR="005343A5" w:rsidRDefault="0039552E">
      <w:r>
        <w:t xml:space="preserve">The first </w:t>
      </w:r>
      <w:proofErr w:type="spellStart"/>
      <w:r>
        <w:t>Prolog</w:t>
      </w:r>
      <w:proofErr w:type="spellEnd"/>
      <w:r>
        <w:t xml:space="preserve"> system was created by Philippe </w:t>
      </w:r>
      <w:proofErr w:type="spellStart"/>
      <w:r>
        <w:t>Roussel</w:t>
      </w:r>
      <w:proofErr w:type="spellEnd"/>
      <w:r>
        <w:t xml:space="preserve"> in </w:t>
      </w:r>
      <w:proofErr w:type="spellStart"/>
      <w:r>
        <w:t>Algol</w:t>
      </w:r>
      <w:proofErr w:type="spellEnd"/>
      <w:r>
        <w:t xml:space="preserve">-W. At the same time, Alain </w:t>
      </w:r>
      <w:proofErr w:type="spellStart"/>
      <w:r>
        <w:t>Colmerauer</w:t>
      </w:r>
      <w:proofErr w:type="spellEnd"/>
      <w:r>
        <w:t xml:space="preserve"> and Robert </w:t>
      </w:r>
      <w:proofErr w:type="spellStart"/>
      <w:r>
        <w:t>Pasero</w:t>
      </w:r>
      <w:proofErr w:type="spellEnd"/>
      <w:r>
        <w:t xml:space="preserve"> created a man-machine communication system. This communication system was the first </w:t>
      </w:r>
      <w:proofErr w:type="spellStart"/>
      <w:r>
        <w:t>Prolog</w:t>
      </w:r>
      <w:proofErr w:type="spellEnd"/>
      <w:r>
        <w:t xml:space="preserve"> progra</w:t>
      </w:r>
      <w:r>
        <w:t xml:space="preserve">m, which was written at the same time as the </w:t>
      </w:r>
      <w:proofErr w:type="spellStart"/>
      <w:r>
        <w:t>Prolog</w:t>
      </w:r>
      <w:proofErr w:type="spellEnd"/>
      <w:r>
        <w:t xml:space="preserve"> language. The system knew about pronouns, articles, prepositions, proper nouns (based on a required asterisk marker), and common nouns, all based in the French language.</w:t>
      </w:r>
    </w:p>
    <w:p w:rsidR="005343A5" w:rsidRDefault="0039552E">
      <w:r>
        <w:t>The use of logic programming was t</w:t>
      </w:r>
      <w:r>
        <w:t xml:space="preserve">o represent grammar and use resolution to parse sentences. A large natural language processing system was the first major program written in </w:t>
      </w:r>
      <w:proofErr w:type="spellStart"/>
      <w:r>
        <w:t>Prolog</w:t>
      </w:r>
      <w:proofErr w:type="spellEnd"/>
      <w:r>
        <w:t xml:space="preserve">. While language was the first concept realized by </w:t>
      </w:r>
      <w:proofErr w:type="spellStart"/>
      <w:r>
        <w:t>Prolog</w:t>
      </w:r>
      <w:proofErr w:type="spellEnd"/>
      <w:r>
        <w:t>, people were more interested in using logic, and pr</w:t>
      </w:r>
      <w:r>
        <w:t xml:space="preserve">ogramming languages like </w:t>
      </w:r>
      <w:proofErr w:type="spellStart"/>
      <w:r>
        <w:t>Prolog</w:t>
      </w:r>
      <w:proofErr w:type="spellEnd"/>
      <w:r>
        <w:t>, to represent AI systems.</w:t>
      </w:r>
    </w:p>
    <w:p w:rsidR="005343A5" w:rsidRDefault="005343A5"/>
    <w:p w:rsidR="005343A5" w:rsidRDefault="0039552E">
      <w:r>
        <w:t xml:space="preserve">Using the initial version of </w:t>
      </w:r>
      <w:proofErr w:type="spellStart"/>
      <w:r>
        <w:t>Prolog</w:t>
      </w:r>
      <w:proofErr w:type="spellEnd"/>
      <w:r>
        <w:t xml:space="preserve">, a general problem-solving system called </w:t>
      </w:r>
      <w:proofErr w:type="spellStart"/>
      <w:r>
        <w:t>Sugiton</w:t>
      </w:r>
      <w:proofErr w:type="spellEnd"/>
      <w:r>
        <w:t xml:space="preserve"> and a symbolic computation system were developed. The continued use and experimentation with the initial version</w:t>
      </w:r>
      <w:r>
        <w:t xml:space="preserve"> of </w:t>
      </w:r>
      <w:proofErr w:type="spellStart"/>
      <w:r>
        <w:t>Prolog</w:t>
      </w:r>
      <w:proofErr w:type="spellEnd"/>
      <w:r>
        <w:t xml:space="preserve"> gave way to the final version of </w:t>
      </w:r>
      <w:proofErr w:type="spellStart"/>
      <w:r>
        <w:t>Prolog</w:t>
      </w:r>
      <w:proofErr w:type="spellEnd"/>
      <w:r>
        <w:t xml:space="preserve">, a standalone language. Over the next couple years, additional features and improvements were added to the increasingly popular </w:t>
      </w:r>
      <w:proofErr w:type="spellStart"/>
      <w:r>
        <w:t>Prolog</w:t>
      </w:r>
      <w:proofErr w:type="spellEnd"/>
      <w:r>
        <w:t xml:space="preserve"> language.</w:t>
      </w:r>
    </w:p>
    <w:p w:rsidR="005343A5" w:rsidRDefault="005343A5"/>
    <w:p w:rsidR="005343A5" w:rsidRDefault="0039552E">
      <w:r>
        <w:t xml:space="preserve">Recent applications of </w:t>
      </w:r>
      <w:proofErr w:type="spellStart"/>
      <w:r>
        <w:t>Prolog</w:t>
      </w:r>
      <w:proofErr w:type="spellEnd"/>
      <w:r>
        <w:t>, in areas other than database</w:t>
      </w:r>
      <w:r>
        <w:t xml:space="preserve">s, have been in expert systems. Expert systems are computer systems that imitate the decision making of human experts. A particularly interesting example of </w:t>
      </w:r>
      <w:proofErr w:type="spellStart"/>
      <w:r>
        <w:t>Prolog</w:t>
      </w:r>
      <w:proofErr w:type="spellEnd"/>
      <w:r>
        <w:t xml:space="preserve"> as an expert system is </w:t>
      </w:r>
      <w:proofErr w:type="spellStart"/>
      <w:r>
        <w:t>pigE</w:t>
      </w:r>
      <w:proofErr w:type="spellEnd"/>
      <w:r>
        <w:t xml:space="preserve">. </w:t>
      </w:r>
      <w:proofErr w:type="spellStart"/>
      <w:r>
        <w:t>PigE</w:t>
      </w:r>
      <w:proofErr w:type="spellEnd"/>
      <w:r>
        <w:t xml:space="preserve"> is the back-end to DOS based mathematical modelling packag</w:t>
      </w:r>
      <w:r>
        <w:t xml:space="preserve">e AUSPIG. AUSPIG simulates pig growth and reproduction, providing insight to into a pig’s economic and biological status throughout the pig’s life. This system can also be used to experiment with different ways of increasing </w:t>
      </w:r>
      <w:proofErr w:type="gramStart"/>
      <w:r>
        <w:t>a pig</w:t>
      </w:r>
      <w:proofErr w:type="gramEnd"/>
      <w:r>
        <w:t xml:space="preserve"> farms profitability and, </w:t>
      </w:r>
      <w:r>
        <w:t xml:space="preserve">in certain cases, it has been hugely successful. However, AUSPIG required an expert to maximize the utility of the output due to its complexity, which </w:t>
      </w:r>
      <w:proofErr w:type="gramStart"/>
      <w:r>
        <w:t>was often large arrays</w:t>
      </w:r>
      <w:proofErr w:type="gramEnd"/>
      <w:r>
        <w:t xml:space="preserve"> of numbers requiring multiple screens to read. This lead to the development of </w:t>
      </w:r>
      <w:proofErr w:type="spellStart"/>
      <w:r>
        <w:t>pig</w:t>
      </w:r>
      <w:r>
        <w:t>E</w:t>
      </w:r>
      <w:proofErr w:type="spellEnd"/>
      <w:r>
        <w:t xml:space="preserve">, which is an intelligent post-processor that allows the user to bypass the complex output and access a single screen showing any biological inefficiencies as well as managerial strategy recommendations. </w:t>
      </w:r>
      <w:proofErr w:type="spellStart"/>
      <w:r>
        <w:t>PigE</w:t>
      </w:r>
      <w:proofErr w:type="spellEnd"/>
      <w:r>
        <w:t xml:space="preserve"> takes the AUSPIG report and converts it into v</w:t>
      </w:r>
      <w:r>
        <w:t xml:space="preserve">arious </w:t>
      </w:r>
      <w:proofErr w:type="spellStart"/>
      <w:r>
        <w:t>Prolog</w:t>
      </w:r>
      <w:proofErr w:type="spellEnd"/>
      <w:r>
        <w:t xml:space="preserve"> facts, it then prompts the user for certain information. It then processes these rules, along with the user information, and outputs the recommendations. It was found that </w:t>
      </w:r>
      <w:proofErr w:type="spellStart"/>
      <w:r>
        <w:t>pigE</w:t>
      </w:r>
      <w:proofErr w:type="spellEnd"/>
      <w:r>
        <w:t xml:space="preserve"> outperformed human experts, and was considered a success due to </w:t>
      </w:r>
      <w:proofErr w:type="spellStart"/>
      <w:r>
        <w:t>P</w:t>
      </w:r>
      <w:r>
        <w:t>rologs</w:t>
      </w:r>
      <w:proofErr w:type="spellEnd"/>
      <w:r>
        <w:t xml:space="preserve"> adaptability and extendibility.</w:t>
      </w:r>
    </w:p>
    <w:p w:rsidR="005343A5" w:rsidRDefault="005343A5"/>
    <w:p w:rsidR="005343A5" w:rsidRDefault="0039552E">
      <w:r>
        <w:t xml:space="preserve">Another interesting recent application of </w:t>
      </w:r>
      <w:proofErr w:type="spellStart"/>
      <w:r>
        <w:t>Prolog</w:t>
      </w:r>
      <w:proofErr w:type="spellEnd"/>
      <w:r>
        <w:t xml:space="preserve"> comes in the form of a machine developed by IBM called Watson. Watson is an artificially intelligent machine that has the ability to answer questions posed in natural </w:t>
      </w:r>
      <w:r>
        <w:t xml:space="preserve">language. It does this by analyzing a question and producing </w:t>
      </w:r>
      <w:r>
        <w:lastRenderedPageBreak/>
        <w:t xml:space="preserve">hypotheses, collecting evidence for said hypotheses, and presenting its results along with scored levels of confidence. Watson was originally intended to compete on the TV show Jeopardy! </w:t>
      </w:r>
      <w:proofErr w:type="gramStart"/>
      <w:r>
        <w:t>and</w:t>
      </w:r>
      <w:proofErr w:type="gramEnd"/>
      <w:r>
        <w:t xml:space="preserve"> it d</w:t>
      </w:r>
      <w:r>
        <w:t>id so successfully. Since then IBM has found applications for Watson in both the financial and medical fields, exploiting its efficiency in storing, retrieving and analyzing data by using it to provide recommendations to experts using up-to-date statistics</w:t>
      </w:r>
      <w:r>
        <w:t xml:space="preserve"> and information.</w:t>
      </w:r>
    </w:p>
    <w:p w:rsidR="005343A5" w:rsidRDefault="005343A5"/>
    <w:p w:rsidR="006973ED" w:rsidRDefault="006973ED">
      <w:pPr>
        <w:spacing w:after="200"/>
      </w:pPr>
      <w:r>
        <w:br w:type="page"/>
      </w:r>
    </w:p>
    <w:p w:rsidR="005343A5" w:rsidRDefault="0039552E">
      <w:pPr>
        <w:pStyle w:val="Heading1"/>
        <w:contextualSpacing w:val="0"/>
      </w:pPr>
      <w:bookmarkStart w:id="3" w:name="h.tyhceb366ppv" w:colFirst="0" w:colLast="0"/>
      <w:bookmarkStart w:id="4" w:name="_Toc373350397"/>
      <w:bookmarkEnd w:id="3"/>
      <w:r>
        <w:lastRenderedPageBreak/>
        <w:t>Unification and Instantiation</w:t>
      </w:r>
      <w:bookmarkEnd w:id="4"/>
    </w:p>
    <w:p w:rsidR="005343A5" w:rsidRDefault="005343A5"/>
    <w:p w:rsidR="005343A5" w:rsidRDefault="0039552E">
      <w:proofErr w:type="spellStart"/>
      <w:r>
        <w:t>Prolog</w:t>
      </w:r>
      <w:proofErr w:type="spellEnd"/>
      <w:r>
        <w:t xml:space="preserve"> implements unification by following a series of simple rules. Formally defined, they are as follows:</w:t>
      </w:r>
    </w:p>
    <w:p w:rsidR="005343A5" w:rsidRDefault="005343A5"/>
    <w:p w:rsidR="005343A5" w:rsidRDefault="0039552E">
      <w:pPr>
        <w:numPr>
          <w:ilvl w:val="0"/>
          <w:numId w:val="1"/>
        </w:numPr>
        <w:ind w:hanging="359"/>
        <w:contextualSpacing/>
        <w:rPr>
          <w:highlight w:val="white"/>
        </w:rPr>
      </w:pPr>
      <w:r>
        <w:rPr>
          <w:highlight w:val="white"/>
        </w:rPr>
        <w:t>If term1 and term2 are constants, then term1 and term2 unify if and only if they are the same atom, or the same number.</w:t>
      </w:r>
    </w:p>
    <w:p w:rsidR="005343A5" w:rsidRDefault="005343A5"/>
    <w:p w:rsidR="005343A5" w:rsidRDefault="0039552E">
      <w:pPr>
        <w:numPr>
          <w:ilvl w:val="0"/>
          <w:numId w:val="1"/>
        </w:numPr>
        <w:ind w:hanging="359"/>
        <w:contextualSpacing/>
        <w:rPr>
          <w:highlight w:val="white"/>
        </w:rPr>
      </w:pPr>
      <w:r>
        <w:rPr>
          <w:highlight w:val="white"/>
        </w:rPr>
        <w:t xml:space="preserve">If term1 is a variable and term2 is any type of term, then term1 and term2 unify, and term1 is instantiated to </w:t>
      </w:r>
      <w:proofErr w:type="gramStart"/>
      <w:r>
        <w:rPr>
          <w:highlight w:val="white"/>
        </w:rPr>
        <w:t>term2 .</w:t>
      </w:r>
      <w:proofErr w:type="gramEnd"/>
      <w:r>
        <w:rPr>
          <w:highlight w:val="white"/>
        </w:rPr>
        <w:t xml:space="preserve"> Similarly, if te</w:t>
      </w:r>
      <w:r>
        <w:rPr>
          <w:highlight w:val="white"/>
        </w:rPr>
        <w:t xml:space="preserve">rm2 is a variable and term1 is any type of term, then term1 and term2 unify, and term2 is instantiated to </w:t>
      </w:r>
      <w:proofErr w:type="gramStart"/>
      <w:r>
        <w:rPr>
          <w:highlight w:val="white"/>
        </w:rPr>
        <w:t>term1 .</w:t>
      </w:r>
      <w:proofErr w:type="gramEnd"/>
      <w:r>
        <w:rPr>
          <w:highlight w:val="white"/>
        </w:rPr>
        <w:t xml:space="preserve"> (So if they are both variables, they’re both instantiated to each other, and we say that they share values.)</w:t>
      </w:r>
    </w:p>
    <w:p w:rsidR="005343A5" w:rsidRDefault="005343A5"/>
    <w:p w:rsidR="005343A5" w:rsidRDefault="0039552E">
      <w:pPr>
        <w:numPr>
          <w:ilvl w:val="0"/>
          <w:numId w:val="1"/>
        </w:numPr>
        <w:ind w:hanging="359"/>
        <w:contextualSpacing/>
        <w:rPr>
          <w:highlight w:val="white"/>
        </w:rPr>
      </w:pPr>
      <w:r>
        <w:rPr>
          <w:highlight w:val="white"/>
        </w:rPr>
        <w:t>If term1 and term2 are complex t</w:t>
      </w:r>
      <w:r>
        <w:rPr>
          <w:highlight w:val="white"/>
        </w:rPr>
        <w:t>erms, then they unify if and only if:</w:t>
      </w:r>
    </w:p>
    <w:p w:rsidR="005343A5" w:rsidRDefault="0039552E">
      <w:pPr>
        <w:numPr>
          <w:ilvl w:val="1"/>
          <w:numId w:val="1"/>
        </w:numPr>
        <w:ind w:hanging="359"/>
        <w:contextualSpacing/>
        <w:rPr>
          <w:highlight w:val="white"/>
        </w:rPr>
      </w:pPr>
      <w:r>
        <w:rPr>
          <w:highlight w:val="white"/>
        </w:rPr>
        <w:t xml:space="preserve">They have the same </w:t>
      </w:r>
      <w:proofErr w:type="spellStart"/>
      <w:r>
        <w:rPr>
          <w:highlight w:val="white"/>
        </w:rPr>
        <w:t>functor</w:t>
      </w:r>
      <w:proofErr w:type="spellEnd"/>
      <w:r>
        <w:rPr>
          <w:highlight w:val="white"/>
        </w:rPr>
        <w:t xml:space="preserve"> and </w:t>
      </w:r>
      <w:proofErr w:type="spellStart"/>
      <w:r>
        <w:rPr>
          <w:highlight w:val="white"/>
        </w:rPr>
        <w:t>arity</w:t>
      </w:r>
      <w:proofErr w:type="spellEnd"/>
      <w:r>
        <w:rPr>
          <w:highlight w:val="white"/>
          <w:vertAlign w:val="superscript"/>
        </w:rPr>
        <w:footnoteReference w:id="1"/>
      </w:r>
    </w:p>
    <w:p w:rsidR="005343A5" w:rsidRDefault="0039552E">
      <w:pPr>
        <w:numPr>
          <w:ilvl w:val="1"/>
          <w:numId w:val="1"/>
        </w:numPr>
        <w:ind w:hanging="359"/>
        <w:contextualSpacing/>
        <w:rPr>
          <w:highlight w:val="white"/>
        </w:rPr>
      </w:pPr>
      <w:r>
        <w:rPr>
          <w:highlight w:val="white"/>
        </w:rPr>
        <w:t>All their corresponding arguments unify</w:t>
      </w:r>
    </w:p>
    <w:p w:rsidR="005343A5" w:rsidRDefault="0039552E">
      <w:pPr>
        <w:numPr>
          <w:ilvl w:val="1"/>
          <w:numId w:val="1"/>
        </w:numPr>
        <w:ind w:hanging="359"/>
        <w:contextualSpacing/>
        <w:rPr>
          <w:highlight w:val="white"/>
        </w:rPr>
      </w:pPr>
      <w:r>
        <w:rPr>
          <w:highlight w:val="white"/>
        </w:rPr>
        <w:t>The variable instantiations are compatible.</w:t>
      </w:r>
    </w:p>
    <w:p w:rsidR="005343A5" w:rsidRDefault="0039552E">
      <w:pPr>
        <w:ind w:left="720"/>
      </w:pPr>
      <w:r>
        <w:rPr>
          <w:highlight w:val="white"/>
        </w:rPr>
        <w:t xml:space="preserve">For example, it is not possible to instantiate variable X to </w:t>
      </w:r>
      <w:proofErr w:type="spellStart"/>
      <w:r>
        <w:rPr>
          <w:highlight w:val="white"/>
        </w:rPr>
        <w:t>mia</w:t>
      </w:r>
      <w:proofErr w:type="spellEnd"/>
      <w:r>
        <w:rPr>
          <w:highlight w:val="white"/>
        </w:rPr>
        <w:t xml:space="preserve"> when unifying one pair of argum</w:t>
      </w:r>
      <w:r>
        <w:rPr>
          <w:highlight w:val="white"/>
        </w:rPr>
        <w:t xml:space="preserve">ents, and to instantiate X to </w:t>
      </w:r>
      <w:proofErr w:type="spellStart"/>
      <w:proofErr w:type="gramStart"/>
      <w:r>
        <w:rPr>
          <w:highlight w:val="white"/>
        </w:rPr>
        <w:t>vincent</w:t>
      </w:r>
      <w:proofErr w:type="spellEnd"/>
      <w:proofErr w:type="gramEnd"/>
      <w:r>
        <w:rPr>
          <w:highlight w:val="white"/>
        </w:rPr>
        <w:t xml:space="preserve"> when unifying another pair of arguments.</w:t>
      </w:r>
    </w:p>
    <w:p w:rsidR="005343A5" w:rsidRDefault="005343A5"/>
    <w:p w:rsidR="005343A5" w:rsidRDefault="0039552E">
      <w:r>
        <w:rPr>
          <w:highlight w:val="white"/>
        </w:rPr>
        <w:t>In other words, if two constants are equal, they unify. Variables unify to anything, and take their value. Functions unify to each other if they have the same number of argumen</w:t>
      </w:r>
      <w:r>
        <w:rPr>
          <w:highlight w:val="white"/>
        </w:rPr>
        <w:t>ts, and the arguments can be unified to each other.</w:t>
      </w:r>
    </w:p>
    <w:p w:rsidR="005343A5" w:rsidRDefault="005343A5"/>
    <w:p w:rsidR="005343A5" w:rsidRDefault="0039552E">
      <w:proofErr w:type="spellStart"/>
      <w:r>
        <w:t>Prolog</w:t>
      </w:r>
      <w:proofErr w:type="spellEnd"/>
      <w:r>
        <w:t xml:space="preserve"> unifies two terms by repeated application of the 3 rules above. If no instantiation can be completed, then the unification will fail.</w:t>
      </w:r>
    </w:p>
    <w:p w:rsidR="005343A5" w:rsidRDefault="005343A5"/>
    <w:p w:rsidR="005343A5" w:rsidRDefault="0039552E">
      <w:r>
        <w:t xml:space="preserve">When two variables are instantiated to each other, </w:t>
      </w:r>
      <w:proofErr w:type="spellStart"/>
      <w:r>
        <w:t>Prolog</w:t>
      </w:r>
      <w:proofErr w:type="spellEnd"/>
      <w:r>
        <w:t xml:space="preserve"> cre</w:t>
      </w:r>
      <w:r>
        <w:t>ates a dummy variable and assigns them both to the value of that dummy variable. This variable takes the form of 4 unique random numbers preceded by an underscore.</w:t>
      </w:r>
    </w:p>
    <w:p w:rsidR="005343A5" w:rsidRDefault="005343A5"/>
    <w:p w:rsidR="005343A5" w:rsidRDefault="0039552E">
      <w:proofErr w:type="spellStart"/>
      <w:r>
        <w:t>Prolog’s</w:t>
      </w:r>
      <w:proofErr w:type="spellEnd"/>
      <w:r>
        <w:t xml:space="preserve"> unification is different from most unification algorithms because it skips the ‘oc</w:t>
      </w:r>
      <w:r>
        <w:t xml:space="preserve">curs’ check. </w:t>
      </w:r>
      <w:proofErr w:type="gramStart"/>
      <w:r>
        <w:t>The occurs</w:t>
      </w:r>
      <w:proofErr w:type="gramEnd"/>
      <w:r>
        <w:t xml:space="preserve"> step checks the instantiation to ensure that the variable being instantiated does not contain itself. In old versions of </w:t>
      </w:r>
      <w:proofErr w:type="spellStart"/>
      <w:r>
        <w:t>Prolog</w:t>
      </w:r>
      <w:proofErr w:type="spellEnd"/>
      <w:r>
        <w:t>, this would cause a memory overflow. However, newer implementations will catch this, and will return a f</w:t>
      </w:r>
      <w:r>
        <w:t>inite representation of an infinite value. So an infinitely recursive query such as X = father(X) will return yes and a finite representation of an infinite set rather than no, which would be returned by a regular algorithm.</w:t>
      </w:r>
    </w:p>
    <w:p w:rsidR="005343A5" w:rsidRDefault="005343A5"/>
    <w:p w:rsidR="005343A5" w:rsidRDefault="0039552E">
      <w:r>
        <w:t>Curry is a functional programm</w:t>
      </w:r>
      <w:r>
        <w:t xml:space="preserve">ing language that implements </w:t>
      </w:r>
      <w:proofErr w:type="spellStart"/>
      <w:r>
        <w:t>Prolog</w:t>
      </w:r>
      <w:proofErr w:type="spellEnd"/>
      <w:r>
        <w:t>-style unification. LISP also has some extensions that implement it.</w:t>
      </w:r>
    </w:p>
    <w:p w:rsidR="005343A5" w:rsidRDefault="005343A5"/>
    <w:p w:rsidR="005343A5" w:rsidRDefault="0039552E">
      <w:r>
        <w:br w:type="page"/>
      </w:r>
    </w:p>
    <w:p w:rsidR="005343A5" w:rsidRPr="006973ED" w:rsidRDefault="0039552E">
      <w:pPr>
        <w:pStyle w:val="Heading1"/>
        <w:contextualSpacing w:val="0"/>
      </w:pPr>
      <w:bookmarkStart w:id="5" w:name="h.ydn0wloyd2ru" w:colFirst="0" w:colLast="0"/>
      <w:bookmarkStart w:id="6" w:name="_Toc373350398"/>
      <w:bookmarkEnd w:id="5"/>
      <w:proofErr w:type="spellStart"/>
      <w:r w:rsidRPr="006973ED">
        <w:lastRenderedPageBreak/>
        <w:t>Datalog</w:t>
      </w:r>
      <w:proofErr w:type="spellEnd"/>
      <w:r w:rsidRPr="006973ED">
        <w:t xml:space="preserve">: </w:t>
      </w:r>
      <w:proofErr w:type="spellStart"/>
      <w:r w:rsidRPr="006973ED">
        <w:t>Prolog</w:t>
      </w:r>
      <w:proofErr w:type="spellEnd"/>
      <w:r w:rsidRPr="006973ED">
        <w:t xml:space="preserve"> for Databases</w:t>
      </w:r>
      <w:bookmarkEnd w:id="6"/>
    </w:p>
    <w:p w:rsidR="005343A5" w:rsidRDefault="005343A5"/>
    <w:p w:rsidR="005343A5" w:rsidRDefault="0039552E">
      <w:proofErr w:type="spellStart"/>
      <w:r>
        <w:t>Datalog</w:t>
      </w:r>
      <w:proofErr w:type="spellEnd"/>
      <w:r>
        <w:t xml:space="preserve"> was designed to allow </w:t>
      </w:r>
      <w:proofErr w:type="spellStart"/>
      <w:r>
        <w:t>prolog</w:t>
      </w:r>
      <w:proofErr w:type="spellEnd"/>
      <w:r>
        <w:t xml:space="preserve">-style logic programming for databases. As such, its syntax is a subset of </w:t>
      </w:r>
      <w:proofErr w:type="spellStart"/>
      <w:r>
        <w:t>Prolog’s</w:t>
      </w:r>
      <w:proofErr w:type="spellEnd"/>
      <w:r>
        <w:t xml:space="preserve">. While it has some restrictions relative to </w:t>
      </w:r>
      <w:proofErr w:type="spellStart"/>
      <w:r>
        <w:t>Prolog</w:t>
      </w:r>
      <w:proofErr w:type="spellEnd"/>
      <w:r>
        <w:t xml:space="preserve">, it is more expressive than SQL. Unlike </w:t>
      </w:r>
      <w:proofErr w:type="spellStart"/>
      <w:r>
        <w:t>Prolog</w:t>
      </w:r>
      <w:proofErr w:type="spellEnd"/>
      <w:r>
        <w:t xml:space="preserve">, </w:t>
      </w:r>
      <w:proofErr w:type="spellStart"/>
      <w:r>
        <w:t>Datalog</w:t>
      </w:r>
      <w:proofErr w:type="spellEnd"/>
      <w:r>
        <w:t xml:space="preserve"> is truly declarative, as it a</w:t>
      </w:r>
      <w:r>
        <w:t xml:space="preserve">llows statements to be made in any order. However, it is not a </w:t>
      </w:r>
      <w:proofErr w:type="spellStart"/>
      <w:r>
        <w:t>turing</w:t>
      </w:r>
      <w:proofErr w:type="spellEnd"/>
      <w:r>
        <w:t xml:space="preserve"> complete language, and as such has few applications outside of databases. Extensions exist for </w:t>
      </w:r>
      <w:proofErr w:type="spellStart"/>
      <w:r>
        <w:t>Datalog</w:t>
      </w:r>
      <w:proofErr w:type="spellEnd"/>
      <w:r>
        <w:t xml:space="preserve"> to implement Object-Oriented programming concepts, which allows queries to return o</w:t>
      </w:r>
      <w:r>
        <w:t>bjects, making querying in other languages more straightforward.</w:t>
      </w:r>
    </w:p>
    <w:p w:rsidR="005343A5" w:rsidRDefault="005343A5"/>
    <w:p w:rsidR="005343A5" w:rsidRDefault="0039552E">
      <w:r>
        <w:t xml:space="preserve">Some restrictions in </w:t>
      </w:r>
      <w:proofErr w:type="spellStart"/>
      <w:r>
        <w:t>Datalog</w:t>
      </w:r>
      <w:proofErr w:type="spellEnd"/>
      <w:r>
        <w:t xml:space="preserve"> include the following:</w:t>
      </w:r>
    </w:p>
    <w:p w:rsidR="005343A5" w:rsidRDefault="0039552E">
      <w:pPr>
        <w:numPr>
          <w:ilvl w:val="0"/>
          <w:numId w:val="2"/>
        </w:numPr>
        <w:ind w:hanging="359"/>
        <w:contextualSpacing/>
      </w:pPr>
      <w:r>
        <w:t>Complex terms may not be used as arguments of predicates.</w:t>
      </w:r>
    </w:p>
    <w:p w:rsidR="005343A5" w:rsidRDefault="0039552E">
      <w:pPr>
        <w:numPr>
          <w:ilvl w:val="0"/>
          <w:numId w:val="2"/>
        </w:numPr>
        <w:ind w:hanging="359"/>
        <w:contextualSpacing/>
      </w:pPr>
      <w:r>
        <w:t>Follows the formal logic of stratification.  Stratification is essentially the m</w:t>
      </w:r>
      <w:r>
        <w:t xml:space="preserve">ethod that computations are ordered.  In </w:t>
      </w:r>
      <w:proofErr w:type="spellStart"/>
      <w:r>
        <w:t>datalog</w:t>
      </w:r>
      <w:proofErr w:type="spellEnd"/>
      <w:r>
        <w:t>, a predicate must have a lower than or equal stratification number than it's derivations, unless negation is included, then it must be strictly less than it's derivation:</w:t>
      </w:r>
    </w:p>
    <w:p w:rsidR="005343A5" w:rsidRDefault="0039552E">
      <w:pPr>
        <w:numPr>
          <w:ilvl w:val="1"/>
          <w:numId w:val="2"/>
        </w:numPr>
        <w:ind w:hanging="359"/>
        <w:contextualSpacing/>
      </w:pPr>
      <w:r>
        <w:t xml:space="preserve">A(x) :- B(x) </w:t>
      </w:r>
    </w:p>
    <w:p w:rsidR="005343A5" w:rsidRDefault="0039552E">
      <w:pPr>
        <w:numPr>
          <w:ilvl w:val="1"/>
          <w:numId w:val="2"/>
        </w:numPr>
        <w:ind w:hanging="359"/>
        <w:contextualSpacing/>
      </w:pPr>
      <w:r>
        <w:t>B(x) :- A(x)</w:t>
      </w:r>
    </w:p>
    <w:p w:rsidR="005343A5" w:rsidRDefault="0039552E">
      <w:pPr>
        <w:numPr>
          <w:ilvl w:val="1"/>
          <w:numId w:val="2"/>
        </w:numPr>
        <w:ind w:hanging="359"/>
        <w:contextualSpacing/>
      </w:pPr>
      <w:r>
        <w:t xml:space="preserve">Is valid </w:t>
      </w:r>
      <w:r>
        <w:t xml:space="preserve">since </w:t>
      </w:r>
      <w:proofErr w:type="gramStart"/>
      <w:r>
        <w:t>A(</w:t>
      </w:r>
      <w:proofErr w:type="gramEnd"/>
      <w:r>
        <w:t>x) can have the same stratification number as B(x) when there is no negation.</w:t>
      </w:r>
    </w:p>
    <w:p w:rsidR="005343A5" w:rsidRDefault="0039552E">
      <w:pPr>
        <w:numPr>
          <w:ilvl w:val="1"/>
          <w:numId w:val="2"/>
        </w:numPr>
        <w:ind w:hanging="359"/>
        <w:contextualSpacing/>
      </w:pPr>
      <w:r>
        <w:t xml:space="preserve">A(x) :- \+B(x) </w:t>
      </w:r>
    </w:p>
    <w:p w:rsidR="005343A5" w:rsidRDefault="0039552E">
      <w:pPr>
        <w:numPr>
          <w:ilvl w:val="1"/>
          <w:numId w:val="2"/>
        </w:numPr>
        <w:ind w:hanging="359"/>
        <w:contextualSpacing/>
      </w:pPr>
      <w:r>
        <w:t>B(x) :- \+A(x)</w:t>
      </w:r>
    </w:p>
    <w:p w:rsidR="005343A5" w:rsidRDefault="0039552E">
      <w:pPr>
        <w:numPr>
          <w:ilvl w:val="1"/>
          <w:numId w:val="2"/>
        </w:numPr>
        <w:ind w:hanging="359"/>
        <w:contextualSpacing/>
      </w:pPr>
      <w:r>
        <w:t xml:space="preserve">Is invalid, since </w:t>
      </w:r>
      <w:proofErr w:type="gramStart"/>
      <w:r>
        <w:t>A(</w:t>
      </w:r>
      <w:proofErr w:type="gramEnd"/>
      <w:r>
        <w:t>x) and B(x) must both have lower stratification numbers than each other.</w:t>
      </w:r>
    </w:p>
    <w:p w:rsidR="005343A5" w:rsidRDefault="0039552E">
      <w:pPr>
        <w:numPr>
          <w:ilvl w:val="2"/>
          <w:numId w:val="2"/>
        </w:numPr>
        <w:ind w:hanging="359"/>
        <w:contextualSpacing/>
      </w:pPr>
      <w:r>
        <w:t xml:space="preserve">\+ is negation in </w:t>
      </w:r>
      <w:proofErr w:type="spellStart"/>
      <w:r>
        <w:t>datalog</w:t>
      </w:r>
      <w:proofErr w:type="spellEnd"/>
    </w:p>
    <w:p w:rsidR="005343A5" w:rsidRDefault="0039552E">
      <w:pPr>
        <w:numPr>
          <w:ilvl w:val="0"/>
          <w:numId w:val="2"/>
        </w:numPr>
        <w:ind w:hanging="359"/>
        <w:contextualSpacing/>
      </w:pPr>
      <w:r>
        <w:t xml:space="preserve">Every variable in a </w:t>
      </w:r>
      <w:r>
        <w:t xml:space="preserve">statement must be bound, </w:t>
      </w:r>
      <w:proofErr w:type="spellStart"/>
      <w:r>
        <w:t>ie</w:t>
      </w:r>
      <w:proofErr w:type="spellEnd"/>
      <w:r>
        <w:t xml:space="preserve">. </w:t>
      </w:r>
      <w:proofErr w:type="gramStart"/>
      <w:r>
        <w:t>any</w:t>
      </w:r>
      <w:proofErr w:type="gramEnd"/>
      <w:r>
        <w:t xml:space="preserve"> variable appearing in the head of the statement must also appear in the body.</w:t>
      </w:r>
    </w:p>
    <w:p w:rsidR="005343A5" w:rsidRDefault="0039552E">
      <w:pPr>
        <w:numPr>
          <w:ilvl w:val="0"/>
          <w:numId w:val="2"/>
        </w:numPr>
        <w:ind w:hanging="359"/>
        <w:contextualSpacing/>
      </w:pPr>
      <w:r>
        <w:t>Every variable in a statement which appears in a negated literal must also appear in a positive literal.</w:t>
      </w:r>
    </w:p>
    <w:p w:rsidR="005343A5" w:rsidRDefault="0039552E">
      <w:r>
        <w:t xml:space="preserve">As a subset of </w:t>
      </w:r>
      <w:proofErr w:type="spellStart"/>
      <w:r>
        <w:t>Prolog</w:t>
      </w:r>
      <w:proofErr w:type="spellEnd"/>
      <w:r>
        <w:t xml:space="preserve">, </w:t>
      </w:r>
      <w:proofErr w:type="spellStart"/>
      <w:r>
        <w:t>Datalog</w:t>
      </w:r>
      <w:proofErr w:type="spellEnd"/>
      <w:r>
        <w:t xml:space="preserve"> is able t</w:t>
      </w:r>
      <w:r>
        <w:t xml:space="preserve">o execute queries faster as it is better optimized for databases. It is also guaranteed that </w:t>
      </w:r>
      <w:proofErr w:type="spellStart"/>
      <w:r>
        <w:t>datalog</w:t>
      </w:r>
      <w:proofErr w:type="spellEnd"/>
      <w:r>
        <w:t xml:space="preserve"> queries on finite sets will complete, which makes it more reliable as a query language.</w:t>
      </w:r>
    </w:p>
    <w:p w:rsidR="005343A5" w:rsidRDefault="005343A5"/>
    <w:p w:rsidR="005343A5" w:rsidRDefault="0039552E">
      <w:proofErr w:type="spellStart"/>
      <w:r>
        <w:t>Datalog</w:t>
      </w:r>
      <w:proofErr w:type="spellEnd"/>
      <w:r>
        <w:t xml:space="preserve"> implements first-order logic, which means that while progr</w:t>
      </w:r>
      <w:r>
        <w:t xml:space="preserve">ams can be very verbose, the logic used to evaluate </w:t>
      </w:r>
      <w:proofErr w:type="gramStart"/>
      <w:r>
        <w:t>them</w:t>
      </w:r>
      <w:proofErr w:type="gramEnd"/>
      <w:r>
        <w:t xml:space="preserve"> is always sound and complete. While it is generally a weaker language than SQL in terms of database creation, </w:t>
      </w:r>
      <w:proofErr w:type="spellStart"/>
      <w:r>
        <w:t>Datalog</w:t>
      </w:r>
      <w:proofErr w:type="spellEnd"/>
      <w:r>
        <w:t xml:space="preserve"> has a few distinct advantages.  First and most importantly, </w:t>
      </w:r>
      <w:proofErr w:type="spellStart"/>
      <w:r>
        <w:t>datalog</w:t>
      </w:r>
      <w:proofErr w:type="spellEnd"/>
      <w:r>
        <w:t xml:space="preserve"> implements re</w:t>
      </w:r>
      <w:r>
        <w:t xml:space="preserve">cursive calls.  Additionally, there is no need to make join statements, since the syntax of </w:t>
      </w:r>
      <w:proofErr w:type="spellStart"/>
      <w:r>
        <w:t>Datalog</w:t>
      </w:r>
      <w:proofErr w:type="spellEnd"/>
      <w:r>
        <w:t xml:space="preserve"> allows a predicate to have multiple derivations, allowing implicit joining.</w:t>
      </w:r>
    </w:p>
    <w:p w:rsidR="006973ED" w:rsidRDefault="006973ED">
      <w:pPr>
        <w:spacing w:after="200"/>
      </w:pPr>
      <w:r>
        <w:br w:type="page"/>
      </w:r>
    </w:p>
    <w:p w:rsidR="005343A5" w:rsidRDefault="0039552E">
      <w:pPr>
        <w:pStyle w:val="Heading1"/>
        <w:contextualSpacing w:val="0"/>
      </w:pPr>
      <w:bookmarkStart w:id="7" w:name="h.5cl8kka1i81w" w:colFirst="0" w:colLast="0"/>
      <w:bookmarkStart w:id="8" w:name="_Toc373350399"/>
      <w:bookmarkEnd w:id="7"/>
      <w:r>
        <w:lastRenderedPageBreak/>
        <w:t>Backtracking and Non Determinism</w:t>
      </w:r>
      <w:bookmarkEnd w:id="8"/>
    </w:p>
    <w:p w:rsidR="005343A5" w:rsidRDefault="005343A5"/>
    <w:p w:rsidR="005343A5" w:rsidRDefault="0039552E">
      <w:r>
        <w:t>OR-non-determinism is a method of computing in</w:t>
      </w:r>
      <w:r>
        <w:t xml:space="preserve"> which a solution is built up until either a solution is found or a solution becomes impossible.  In the event of the latter the program will backtrack until it reaches a point where it can make a different choice to arrive at a different solution.  This i</w:t>
      </w:r>
      <w:r>
        <w:t xml:space="preserve">s the methodology </w:t>
      </w:r>
      <w:proofErr w:type="spellStart"/>
      <w:r>
        <w:t>Prolog</w:t>
      </w:r>
      <w:proofErr w:type="spellEnd"/>
      <w:r>
        <w:t xml:space="preserve"> uses when constructing solutions.</w:t>
      </w:r>
    </w:p>
    <w:p w:rsidR="005343A5" w:rsidRDefault="005343A5"/>
    <w:p w:rsidR="005343A5" w:rsidRDefault="0039552E">
      <w:r>
        <w:t xml:space="preserve">The n-queens problem asks for a distribution of queens on an n by n board in which no two queens are able to take each other while each column of the board has exactly one queen.  In other words, </w:t>
      </w:r>
      <w:r>
        <w:t>it asks for permutations of queens in each column of an n by n board in which no queens are diagonal or horizontal to any other queens.</w:t>
      </w:r>
    </w:p>
    <w:p w:rsidR="005343A5" w:rsidRDefault="005343A5"/>
    <w:p w:rsidR="005343A5" w:rsidRDefault="0039552E">
      <w:r>
        <w:t xml:space="preserve">The following </w:t>
      </w:r>
      <w:proofErr w:type="spellStart"/>
      <w:r>
        <w:t>Prolog</w:t>
      </w:r>
      <w:proofErr w:type="spellEnd"/>
      <w:r>
        <w:t xml:space="preserve"> code will generate solutions for the 8-queens problem using non-deterministic methods.</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9360"/>
      </w:tblGrid>
      <w:tr w:rsidR="005343A5">
        <w:tblPrEx>
          <w:tblCellMar>
            <w:top w:w="0" w:type="dxa"/>
            <w:bottom w:w="0" w:type="dxa"/>
          </w:tblCellMar>
        </w:tblPrEx>
        <w:tc>
          <w:tcPr>
            <w:tcW w:w="9360" w:type="dxa"/>
            <w:tcMar>
              <w:top w:w="100" w:type="dxa"/>
              <w:left w:w="100" w:type="dxa"/>
              <w:bottom w:w="100" w:type="dxa"/>
              <w:right w:w="100" w:type="dxa"/>
            </w:tcMar>
          </w:tcPr>
          <w:p w:rsidR="005343A5" w:rsidRDefault="0039552E">
            <w:pPr>
              <w:spacing w:line="240" w:lineRule="auto"/>
            </w:pPr>
            <w:proofErr w:type="gramStart"/>
            <w:r>
              <w:t>solution(</w:t>
            </w:r>
            <w:proofErr w:type="gramEnd"/>
            <w:r>
              <w:t>[]).</w:t>
            </w:r>
          </w:p>
          <w:p w:rsidR="005343A5" w:rsidRDefault="005343A5">
            <w:pPr>
              <w:spacing w:line="240" w:lineRule="auto"/>
            </w:pPr>
          </w:p>
          <w:p w:rsidR="005343A5" w:rsidRDefault="0039552E">
            <w:pPr>
              <w:spacing w:line="240" w:lineRule="auto"/>
            </w:pPr>
            <w:r>
              <w:t>solution([X/</w:t>
            </w:r>
            <w:proofErr w:type="spellStart"/>
            <w:r>
              <w:t>Y|Others</w:t>
            </w:r>
            <w:proofErr w:type="spellEnd"/>
            <w:r>
              <w:t>]) :-</w:t>
            </w:r>
          </w:p>
          <w:p w:rsidR="005343A5" w:rsidRDefault="0039552E">
            <w:pPr>
              <w:spacing w:line="240" w:lineRule="auto"/>
            </w:pPr>
            <w:r>
              <w:t xml:space="preserve"> solution(Others),</w:t>
            </w:r>
          </w:p>
          <w:p w:rsidR="005343A5" w:rsidRDefault="0039552E">
            <w:pPr>
              <w:spacing w:line="240" w:lineRule="auto"/>
            </w:pPr>
            <w:r>
              <w:t xml:space="preserve"> member(Y, [1,2,3,4,5,6,7,8]),</w:t>
            </w:r>
          </w:p>
          <w:p w:rsidR="005343A5" w:rsidRDefault="0039552E">
            <w:pPr>
              <w:spacing w:line="240" w:lineRule="auto"/>
            </w:pPr>
            <w:r>
              <w:t xml:space="preserve"> </w:t>
            </w:r>
            <w:proofErr w:type="spellStart"/>
            <w:proofErr w:type="gramStart"/>
            <w:r>
              <w:t>noattack</w:t>
            </w:r>
            <w:proofErr w:type="spellEnd"/>
            <w:r>
              <w:t>(</w:t>
            </w:r>
            <w:proofErr w:type="gramEnd"/>
            <w:r>
              <w:t>X/Y, Others).</w:t>
            </w:r>
          </w:p>
          <w:p w:rsidR="005343A5" w:rsidRDefault="005343A5">
            <w:pPr>
              <w:spacing w:line="240" w:lineRule="auto"/>
            </w:pPr>
          </w:p>
          <w:p w:rsidR="005343A5" w:rsidRDefault="0039552E">
            <w:pPr>
              <w:spacing w:line="240" w:lineRule="auto"/>
            </w:pPr>
            <w:proofErr w:type="spellStart"/>
            <w:proofErr w:type="gramStart"/>
            <w:r>
              <w:t>noattack</w:t>
            </w:r>
            <w:proofErr w:type="spellEnd"/>
            <w:r>
              <w:t>(</w:t>
            </w:r>
            <w:proofErr w:type="gramEnd"/>
            <w:r>
              <w:t>_,[]).</w:t>
            </w:r>
          </w:p>
          <w:p w:rsidR="005343A5" w:rsidRDefault="005343A5">
            <w:pPr>
              <w:spacing w:line="240" w:lineRule="auto"/>
            </w:pPr>
          </w:p>
          <w:p w:rsidR="005343A5" w:rsidRDefault="0039552E">
            <w:pPr>
              <w:spacing w:line="240" w:lineRule="auto"/>
            </w:pPr>
            <w:proofErr w:type="spellStart"/>
            <w:r>
              <w:t>noattack</w:t>
            </w:r>
            <w:proofErr w:type="spellEnd"/>
            <w:r>
              <w:t>(X/Y,[X1/Y1|Others]) :-</w:t>
            </w:r>
          </w:p>
          <w:p w:rsidR="005343A5" w:rsidRDefault="0039552E">
            <w:pPr>
              <w:spacing w:line="240" w:lineRule="auto"/>
            </w:pPr>
            <w:r>
              <w:t xml:space="preserve"> Y =\= Y1,</w:t>
            </w:r>
          </w:p>
          <w:p w:rsidR="005343A5" w:rsidRDefault="0039552E">
            <w:pPr>
              <w:spacing w:line="240" w:lineRule="auto"/>
            </w:pPr>
            <w:r>
              <w:t xml:space="preserve"> Y1 - Y =\= X1 - X,</w:t>
            </w:r>
          </w:p>
          <w:p w:rsidR="005343A5" w:rsidRDefault="0039552E">
            <w:pPr>
              <w:spacing w:line="240" w:lineRule="auto"/>
            </w:pPr>
            <w:r>
              <w:t xml:space="preserve"> Y1 - Y =\= X - X1,</w:t>
            </w:r>
          </w:p>
          <w:p w:rsidR="005343A5" w:rsidRDefault="0039552E">
            <w:pPr>
              <w:spacing w:line="240" w:lineRule="auto"/>
            </w:pPr>
            <w:r>
              <w:t xml:space="preserve"> </w:t>
            </w:r>
            <w:proofErr w:type="spellStart"/>
            <w:proofErr w:type="gramStart"/>
            <w:r>
              <w:t>noattack</w:t>
            </w:r>
            <w:proofErr w:type="spellEnd"/>
            <w:r>
              <w:t>(</w:t>
            </w:r>
            <w:proofErr w:type="gramEnd"/>
            <w:r>
              <w:t>X/</w:t>
            </w:r>
            <w:proofErr w:type="spellStart"/>
            <w:r>
              <w:t>Y,Others</w:t>
            </w:r>
            <w:proofErr w:type="spellEnd"/>
            <w:r>
              <w:t>).</w:t>
            </w:r>
          </w:p>
          <w:p w:rsidR="005343A5" w:rsidRDefault="005343A5">
            <w:pPr>
              <w:spacing w:line="240" w:lineRule="auto"/>
            </w:pPr>
          </w:p>
          <w:p w:rsidR="005343A5" w:rsidRDefault="0039552E">
            <w:pPr>
              <w:spacing w:line="240" w:lineRule="auto"/>
            </w:pPr>
            <w:proofErr w:type="gramStart"/>
            <w:r>
              <w:t>member(</w:t>
            </w:r>
            <w:proofErr w:type="gramEnd"/>
            <w:r>
              <w:t>Item,[</w:t>
            </w:r>
            <w:proofErr w:type="spellStart"/>
            <w:r>
              <w:t>Ite</w:t>
            </w:r>
            <w:r>
              <w:t>m|Rest</w:t>
            </w:r>
            <w:proofErr w:type="spellEnd"/>
            <w:r>
              <w:t>]).</w:t>
            </w:r>
          </w:p>
          <w:p w:rsidR="005343A5" w:rsidRDefault="005343A5">
            <w:pPr>
              <w:spacing w:line="240" w:lineRule="auto"/>
            </w:pPr>
          </w:p>
          <w:p w:rsidR="005343A5" w:rsidRDefault="0039552E">
            <w:pPr>
              <w:spacing w:line="240" w:lineRule="auto"/>
            </w:pPr>
            <w:r>
              <w:t>member(Item,[</w:t>
            </w:r>
            <w:proofErr w:type="spellStart"/>
            <w:r>
              <w:t>First|Rest</w:t>
            </w:r>
            <w:proofErr w:type="spellEnd"/>
            <w:r>
              <w:t>]) :-</w:t>
            </w:r>
          </w:p>
          <w:p w:rsidR="005343A5" w:rsidRDefault="0039552E">
            <w:pPr>
              <w:spacing w:line="240" w:lineRule="auto"/>
            </w:pPr>
            <w:r>
              <w:t xml:space="preserve"> </w:t>
            </w:r>
            <w:proofErr w:type="gramStart"/>
            <w:r>
              <w:t>member(</w:t>
            </w:r>
            <w:proofErr w:type="spellStart"/>
            <w:proofErr w:type="gramEnd"/>
            <w:r>
              <w:t>Item,Rest</w:t>
            </w:r>
            <w:proofErr w:type="spellEnd"/>
            <w:r>
              <w:t>).</w:t>
            </w:r>
          </w:p>
          <w:p w:rsidR="005343A5" w:rsidRDefault="005343A5">
            <w:pPr>
              <w:spacing w:line="240" w:lineRule="auto"/>
            </w:pPr>
          </w:p>
          <w:p w:rsidR="005343A5" w:rsidRDefault="0039552E">
            <w:pPr>
              <w:spacing w:line="240" w:lineRule="auto"/>
            </w:pPr>
            <w:r>
              <w:t>template([1/Y1,2/Y2,3/Y3,4/Y4,5/Y5,6/Y6,7/Y7,8/Y8]).</w:t>
            </w:r>
          </w:p>
          <w:p w:rsidR="005343A5" w:rsidRDefault="005343A5">
            <w:pPr>
              <w:spacing w:line="240" w:lineRule="auto"/>
            </w:pPr>
          </w:p>
          <w:p w:rsidR="005343A5" w:rsidRDefault="0039552E">
            <w:pPr>
              <w:spacing w:line="240" w:lineRule="auto"/>
            </w:pPr>
            <w:r>
              <w:t>?- template(S), solution(S).</w:t>
            </w:r>
          </w:p>
        </w:tc>
      </w:tr>
    </w:tbl>
    <w:p w:rsidR="005343A5" w:rsidRDefault="005343A5"/>
    <w:p w:rsidR="005343A5" w:rsidRDefault="0039552E">
      <w:r>
        <w:t>In comparison, the following Java code solves the n-queens problem using a backtracking technique. Essentially the algorithm follows a possible solution branch in the backtracking tree until it either reaches a solution, or reaches a ‘dead end’. When a ‘de</w:t>
      </w:r>
      <w:r>
        <w:t>ad end’ is reached, the program will backtrack to the last place where it had to choose a branch, and then start down a new branch. It will do this until it finds a path that leads to a solution. When a path leads all the way to a solution, the program pri</w:t>
      </w:r>
      <w:r>
        <w:t xml:space="preserve">nts that solution and then backtracks to where the last branch occurred, and then starts down a new branch. This is very similar to what </w:t>
      </w:r>
      <w:proofErr w:type="spellStart"/>
      <w:r>
        <w:t>Prolog</w:t>
      </w:r>
      <w:proofErr w:type="spellEnd"/>
      <w:r>
        <w:t xml:space="preserve"> does in order to solve the same problem. </w:t>
      </w:r>
      <w:proofErr w:type="spellStart"/>
      <w:r>
        <w:t>Prolog</w:t>
      </w:r>
      <w:proofErr w:type="spellEnd"/>
      <w:r>
        <w:t xml:space="preserve"> chooses a clause that unifies with a goal and then if a clause </w:t>
      </w:r>
      <w:r>
        <w:lastRenderedPageBreak/>
        <w:t>f</w:t>
      </w:r>
      <w:r>
        <w:t>ails, it uses built in backtracking techniques to return to the place where the last clause was chosen. It will then choose a different clause that unifies with the goal and continue from there.</w:t>
      </w:r>
    </w:p>
    <w:p w:rsidR="005343A5" w:rsidRDefault="005343A5"/>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9360"/>
      </w:tblGrid>
      <w:tr w:rsidR="005343A5">
        <w:tblPrEx>
          <w:tblCellMar>
            <w:top w:w="0" w:type="dxa"/>
            <w:bottom w:w="0" w:type="dxa"/>
          </w:tblCellMar>
        </w:tblPrEx>
        <w:tc>
          <w:tcPr>
            <w:tcW w:w="9360" w:type="dxa"/>
            <w:tcMar>
              <w:top w:w="100" w:type="dxa"/>
              <w:left w:w="100" w:type="dxa"/>
              <w:bottom w:w="100" w:type="dxa"/>
              <w:right w:w="100" w:type="dxa"/>
            </w:tcMar>
          </w:tcPr>
          <w:p w:rsidR="005343A5" w:rsidRDefault="0039552E">
            <w:pPr>
              <w:spacing w:line="240" w:lineRule="auto"/>
            </w:pPr>
            <w:r>
              <w:t>class Queen326 {</w:t>
            </w:r>
          </w:p>
          <w:p w:rsidR="005343A5" w:rsidRDefault="005343A5">
            <w:pPr>
              <w:spacing w:line="240" w:lineRule="auto"/>
            </w:pPr>
          </w:p>
          <w:p w:rsidR="005343A5" w:rsidRDefault="0039552E">
            <w:pPr>
              <w:spacing w:line="240" w:lineRule="auto"/>
            </w:pPr>
            <w:r>
              <w:t xml:space="preserve">static </w:t>
            </w:r>
            <w:proofErr w:type="spellStart"/>
            <w:r>
              <w:t>int</w:t>
            </w:r>
            <w:proofErr w:type="spellEnd"/>
            <w:r>
              <w:t xml:space="preserve"> n;</w:t>
            </w:r>
          </w:p>
          <w:p w:rsidR="005343A5" w:rsidRDefault="0039552E">
            <w:pPr>
              <w:spacing w:line="240" w:lineRule="auto"/>
            </w:pPr>
            <w:r>
              <w:t xml:space="preserve">static </w:t>
            </w:r>
            <w:proofErr w:type="spellStart"/>
            <w:r>
              <w:t>int</w:t>
            </w:r>
            <w:proofErr w:type="spellEnd"/>
            <w:r>
              <w:t xml:space="preserve">[] x = new </w:t>
            </w:r>
            <w:proofErr w:type="spellStart"/>
            <w:r>
              <w:t>int</w:t>
            </w:r>
            <w:proofErr w:type="spellEnd"/>
            <w:r>
              <w:t>[128</w:t>
            </w:r>
            <w:r>
              <w:t>];</w:t>
            </w:r>
          </w:p>
          <w:p w:rsidR="005343A5" w:rsidRDefault="0039552E">
            <w:pPr>
              <w:spacing w:line="240" w:lineRule="auto"/>
            </w:pPr>
            <w:r>
              <w:t>static boolean[] a = new boolean[128];</w:t>
            </w:r>
          </w:p>
          <w:p w:rsidR="005343A5" w:rsidRDefault="0039552E">
            <w:pPr>
              <w:spacing w:line="240" w:lineRule="auto"/>
            </w:pPr>
            <w:r>
              <w:t>static boolean[] b = new boolean[128];</w:t>
            </w:r>
          </w:p>
          <w:p w:rsidR="005343A5" w:rsidRDefault="0039552E">
            <w:pPr>
              <w:spacing w:line="240" w:lineRule="auto"/>
            </w:pPr>
            <w:r>
              <w:t>static boolean[] c = new boolean[128];</w:t>
            </w:r>
          </w:p>
          <w:p w:rsidR="005343A5" w:rsidRDefault="005343A5">
            <w:pPr>
              <w:spacing w:line="240" w:lineRule="auto"/>
            </w:pPr>
          </w:p>
          <w:p w:rsidR="005343A5" w:rsidRDefault="0039552E">
            <w:pPr>
              <w:spacing w:line="240" w:lineRule="auto"/>
            </w:pPr>
            <w:r>
              <w:t xml:space="preserve">static void </w:t>
            </w:r>
            <w:proofErr w:type="spellStart"/>
            <w:r>
              <w:t>PrintSolution</w:t>
            </w:r>
            <w:proofErr w:type="spellEnd"/>
            <w:r>
              <w:t>() {</w:t>
            </w:r>
          </w:p>
          <w:p w:rsidR="005343A5" w:rsidRDefault="0039552E">
            <w:pPr>
              <w:spacing w:line="240" w:lineRule="auto"/>
            </w:pPr>
            <w:r>
              <w:t xml:space="preserve">   for (</w:t>
            </w:r>
            <w:proofErr w:type="spellStart"/>
            <w:r>
              <w:t>int</w:t>
            </w:r>
            <w:proofErr w:type="spellEnd"/>
            <w:r>
              <w:t xml:space="preserve"> col=1; col&lt;=n; ++col) </w:t>
            </w:r>
            <w:proofErr w:type="spellStart"/>
            <w:r>
              <w:t>System.out.print</w:t>
            </w:r>
            <w:proofErr w:type="spellEnd"/>
            <w:r>
              <w:t>( x[col] );</w:t>
            </w:r>
          </w:p>
          <w:p w:rsidR="005343A5" w:rsidRDefault="0039552E">
            <w:pPr>
              <w:spacing w:line="240" w:lineRule="auto"/>
            </w:pPr>
            <w:r>
              <w:t xml:space="preserve">   </w:t>
            </w:r>
            <w:proofErr w:type="spellStart"/>
            <w:r>
              <w:t>System.out.println</w:t>
            </w:r>
            <w:proofErr w:type="spellEnd"/>
            <w:r>
              <w:t>();</w:t>
            </w:r>
          </w:p>
          <w:p w:rsidR="005343A5" w:rsidRDefault="0039552E">
            <w:pPr>
              <w:spacing w:line="240" w:lineRule="auto"/>
            </w:pPr>
            <w:r>
              <w:t>}</w:t>
            </w:r>
          </w:p>
          <w:p w:rsidR="005343A5" w:rsidRDefault="005343A5">
            <w:pPr>
              <w:spacing w:line="240" w:lineRule="auto"/>
            </w:pPr>
          </w:p>
          <w:p w:rsidR="005343A5" w:rsidRDefault="0039552E">
            <w:pPr>
              <w:spacing w:line="240" w:lineRule="auto"/>
            </w:pPr>
            <w:r>
              <w:t>static void gen</w:t>
            </w:r>
            <w:r>
              <w:t xml:space="preserve">( </w:t>
            </w:r>
            <w:proofErr w:type="spellStart"/>
            <w:r>
              <w:t>int</w:t>
            </w:r>
            <w:proofErr w:type="spellEnd"/>
            <w:r>
              <w:t xml:space="preserve"> col ) {</w:t>
            </w:r>
          </w:p>
          <w:p w:rsidR="005343A5" w:rsidRDefault="0039552E">
            <w:pPr>
              <w:spacing w:line="240" w:lineRule="auto"/>
            </w:pPr>
            <w:r>
              <w:t xml:space="preserve">    for (</w:t>
            </w:r>
            <w:proofErr w:type="spellStart"/>
            <w:r>
              <w:t>int</w:t>
            </w:r>
            <w:proofErr w:type="spellEnd"/>
            <w:r>
              <w:t xml:space="preserve"> row=1; row&lt;=n; ++row)</w:t>
            </w:r>
          </w:p>
          <w:p w:rsidR="005343A5" w:rsidRDefault="0039552E">
            <w:pPr>
              <w:spacing w:line="240" w:lineRule="auto"/>
            </w:pPr>
            <w:r>
              <w:t xml:space="preserve">       if (a[row] &amp;&amp; b[</w:t>
            </w:r>
            <w:proofErr w:type="spellStart"/>
            <w:r>
              <w:t>row+col</w:t>
            </w:r>
            <w:proofErr w:type="spellEnd"/>
            <w:r>
              <w:t>] &amp;&amp; c[</w:t>
            </w:r>
            <w:proofErr w:type="spellStart"/>
            <w:r>
              <w:t>row-col+n</w:t>
            </w:r>
            <w:proofErr w:type="spellEnd"/>
            <w:r>
              <w:t xml:space="preserve">]) { </w:t>
            </w:r>
          </w:p>
          <w:p w:rsidR="005343A5" w:rsidRDefault="0039552E">
            <w:pPr>
              <w:spacing w:line="240" w:lineRule="auto"/>
            </w:pPr>
            <w:r>
              <w:t xml:space="preserve">          x[col] = row;</w:t>
            </w:r>
          </w:p>
          <w:p w:rsidR="005343A5" w:rsidRDefault="0039552E">
            <w:pPr>
              <w:spacing w:line="240" w:lineRule="auto"/>
            </w:pPr>
            <w:r>
              <w:t xml:space="preserve">          a[row] = b[</w:t>
            </w:r>
            <w:proofErr w:type="spellStart"/>
            <w:r>
              <w:t>row+col</w:t>
            </w:r>
            <w:proofErr w:type="spellEnd"/>
            <w:r>
              <w:t>] = c[</w:t>
            </w:r>
            <w:proofErr w:type="spellStart"/>
            <w:r>
              <w:t>row-col+n</w:t>
            </w:r>
            <w:proofErr w:type="spellEnd"/>
            <w:r>
              <w:t xml:space="preserve">] = false; </w:t>
            </w:r>
          </w:p>
          <w:p w:rsidR="005343A5" w:rsidRDefault="0039552E">
            <w:pPr>
              <w:spacing w:line="240" w:lineRule="auto"/>
            </w:pPr>
            <w:r>
              <w:t xml:space="preserve">          if (col == n) </w:t>
            </w:r>
            <w:proofErr w:type="spellStart"/>
            <w:r>
              <w:t>PrintSolution</w:t>
            </w:r>
            <w:proofErr w:type="spellEnd"/>
            <w:r>
              <w:t>(); else gen( col+1 );</w:t>
            </w:r>
          </w:p>
          <w:p w:rsidR="005343A5" w:rsidRDefault="0039552E">
            <w:pPr>
              <w:spacing w:line="240" w:lineRule="auto"/>
            </w:pPr>
            <w:r>
              <w:t xml:space="preserve">          a[row] = b[</w:t>
            </w:r>
            <w:proofErr w:type="spellStart"/>
            <w:r>
              <w:t>row+col</w:t>
            </w:r>
            <w:proofErr w:type="spellEnd"/>
            <w:r>
              <w:t>] = c[</w:t>
            </w:r>
            <w:proofErr w:type="spellStart"/>
            <w:r>
              <w:t>row-col+n</w:t>
            </w:r>
            <w:proofErr w:type="spellEnd"/>
            <w:r>
              <w:t>] = true;</w:t>
            </w:r>
          </w:p>
          <w:p w:rsidR="005343A5" w:rsidRDefault="0039552E">
            <w:pPr>
              <w:spacing w:line="240" w:lineRule="auto"/>
            </w:pPr>
            <w:r>
              <w:t xml:space="preserve">       }</w:t>
            </w:r>
          </w:p>
          <w:p w:rsidR="005343A5" w:rsidRDefault="0039552E">
            <w:pPr>
              <w:spacing w:line="240" w:lineRule="auto"/>
            </w:pPr>
            <w:r>
              <w:t>}</w:t>
            </w:r>
          </w:p>
          <w:p w:rsidR="005343A5" w:rsidRDefault="005343A5">
            <w:pPr>
              <w:spacing w:line="240" w:lineRule="auto"/>
            </w:pPr>
          </w:p>
          <w:p w:rsidR="005343A5" w:rsidRDefault="0039552E">
            <w:pPr>
              <w:spacing w:line="240" w:lineRule="auto"/>
            </w:pPr>
            <w:r>
              <w:t xml:space="preserve">public static void main( String[] </w:t>
            </w:r>
            <w:proofErr w:type="spellStart"/>
            <w:r>
              <w:t>args</w:t>
            </w:r>
            <w:proofErr w:type="spellEnd"/>
            <w:r>
              <w:t xml:space="preserve"> ){</w:t>
            </w:r>
          </w:p>
          <w:p w:rsidR="005343A5" w:rsidRDefault="0039552E">
            <w:pPr>
              <w:spacing w:line="240" w:lineRule="auto"/>
            </w:pPr>
            <w:r>
              <w:t xml:space="preserve">   n = </w:t>
            </w:r>
            <w:proofErr w:type="spellStart"/>
            <w:r>
              <w:t>Integer.parseInt</w:t>
            </w:r>
            <w:proofErr w:type="spellEnd"/>
            <w:r>
              <w:t xml:space="preserve">( </w:t>
            </w:r>
            <w:proofErr w:type="spellStart"/>
            <w:r>
              <w:t>args</w:t>
            </w:r>
            <w:proofErr w:type="spellEnd"/>
            <w:r>
              <w:t>[0] );</w:t>
            </w:r>
          </w:p>
          <w:p w:rsidR="005343A5" w:rsidRDefault="0039552E">
            <w:pPr>
              <w:spacing w:line="240" w:lineRule="auto"/>
            </w:pPr>
            <w:r>
              <w:t xml:space="preserve">   for (</w:t>
            </w:r>
            <w:proofErr w:type="spellStart"/>
            <w:r>
              <w:t>int</w:t>
            </w:r>
            <w:proofErr w:type="spellEnd"/>
            <w:r>
              <w:t xml:space="preserve"> i=1; i&lt;=2*n; ++i) a[i] = b[i] = c[i] = true;</w:t>
            </w:r>
          </w:p>
          <w:p w:rsidR="005343A5" w:rsidRDefault="0039552E">
            <w:pPr>
              <w:spacing w:line="240" w:lineRule="auto"/>
            </w:pPr>
            <w:r>
              <w:t xml:space="preserve">   gen( 1 );</w:t>
            </w:r>
          </w:p>
          <w:p w:rsidR="005343A5" w:rsidRDefault="0039552E">
            <w:pPr>
              <w:spacing w:line="240" w:lineRule="auto"/>
            </w:pPr>
            <w:r>
              <w:t>}</w:t>
            </w:r>
          </w:p>
          <w:p w:rsidR="005343A5" w:rsidRDefault="005343A5">
            <w:pPr>
              <w:spacing w:line="240" w:lineRule="auto"/>
            </w:pPr>
          </w:p>
          <w:p w:rsidR="005343A5" w:rsidRDefault="0039552E">
            <w:pPr>
              <w:spacing w:line="240" w:lineRule="auto"/>
            </w:pPr>
            <w:r>
              <w:t xml:space="preserve">} </w:t>
            </w:r>
          </w:p>
          <w:p w:rsidR="005343A5" w:rsidRDefault="005343A5">
            <w:pPr>
              <w:spacing w:line="240" w:lineRule="auto"/>
            </w:pPr>
          </w:p>
        </w:tc>
      </w:tr>
    </w:tbl>
    <w:p w:rsidR="005343A5" w:rsidRDefault="005343A5"/>
    <w:p w:rsidR="005343A5" w:rsidRDefault="0039552E">
      <w:r>
        <w:t>Icon, an ALGOL-like program langua</w:t>
      </w:r>
      <w:r>
        <w:t xml:space="preserve">ge supports backtracking similar to </w:t>
      </w:r>
      <w:proofErr w:type="spellStart"/>
      <w:r>
        <w:t>Prolog</w:t>
      </w:r>
      <w:proofErr w:type="spellEnd"/>
      <w:r>
        <w:t>.  Certain functions in Icon suspend upon completion, and if resumed because subsequent functions fail, will undo changes made before failing themselves.  In this way, they can emulate the backtracking constructs o</w:t>
      </w:r>
      <w:r>
        <w:t xml:space="preserve">f </w:t>
      </w:r>
      <w:proofErr w:type="spellStart"/>
      <w:r>
        <w:t>Prolog</w:t>
      </w:r>
      <w:proofErr w:type="spellEnd"/>
      <w:r>
        <w:t xml:space="preserve">.  However, </w:t>
      </w:r>
      <w:proofErr w:type="spellStart"/>
      <w:r>
        <w:t>Prolog</w:t>
      </w:r>
      <w:proofErr w:type="spellEnd"/>
      <w:r>
        <w:t xml:space="preserve"> will retain the backtracking tree after finding a result natively, while such functionality would have to be specifically implemented in Icon.  In this way, </w:t>
      </w:r>
      <w:proofErr w:type="spellStart"/>
      <w:r>
        <w:t>Prolog</w:t>
      </w:r>
      <w:proofErr w:type="spellEnd"/>
      <w:r>
        <w:t xml:space="preserve"> is much more extensible and allows for much greater functionality</w:t>
      </w:r>
      <w:r>
        <w:t xml:space="preserve"> out of the box.</w:t>
      </w:r>
    </w:p>
    <w:p w:rsidR="005343A5" w:rsidRDefault="005343A5"/>
    <w:p w:rsidR="005343A5" w:rsidRDefault="0039552E">
      <w:r>
        <w:t>As well, some regular expression implementations use non-deterministic backtracking.  They do this by testing all expansions of a regular expression in a greedy fashion.  The returned result determines on the exact implementation.  For example, POSIX imple</w:t>
      </w:r>
      <w:r>
        <w:t xml:space="preserve">mentations will run through </w:t>
      </w:r>
      <w:r>
        <w:lastRenderedPageBreak/>
        <w:t>all possible expansions to find the longest matching solution, while DOS implementations will run until they find the first result.</w:t>
      </w:r>
    </w:p>
    <w:p w:rsidR="005343A5" w:rsidRDefault="005343A5"/>
    <w:p w:rsidR="005343A5" w:rsidRDefault="005343A5"/>
    <w:p w:rsidR="005343A5" w:rsidRDefault="0039552E">
      <w:r>
        <w:br w:type="page"/>
      </w:r>
    </w:p>
    <w:p w:rsidR="005343A5" w:rsidRDefault="005343A5"/>
    <w:p w:rsidR="005343A5" w:rsidRDefault="0039552E">
      <w:pPr>
        <w:pStyle w:val="Heading1"/>
        <w:contextualSpacing w:val="0"/>
      </w:pPr>
      <w:bookmarkStart w:id="9" w:name="h.c92gj9wptimb" w:colFirst="0" w:colLast="0"/>
      <w:bookmarkStart w:id="10" w:name="_Toc373350400"/>
      <w:bookmarkEnd w:id="9"/>
      <w:r>
        <w:t>References:</w:t>
      </w:r>
      <w:bookmarkEnd w:id="10"/>
    </w:p>
    <w:p w:rsidR="005343A5" w:rsidRDefault="005343A5"/>
    <w:p w:rsidR="005343A5" w:rsidRDefault="0039552E">
      <w:proofErr w:type="spellStart"/>
      <w:r>
        <w:rPr>
          <w:u w:val="single"/>
        </w:rPr>
        <w:t>Datalog</w:t>
      </w:r>
      <w:proofErr w:type="spellEnd"/>
      <w:r>
        <w:rPr>
          <w:u w:val="single"/>
        </w:rPr>
        <w:t xml:space="preserve"> Stratification: http://stackoverflow.com/questions/12379775/datalog-st</w:t>
      </w:r>
      <w:r>
        <w:rPr>
          <w:u w:val="single"/>
        </w:rPr>
        <w:t>ratification</w:t>
      </w:r>
    </w:p>
    <w:p w:rsidR="005343A5" w:rsidRDefault="0039552E">
      <w:r>
        <w:t xml:space="preserve">History: </w:t>
      </w:r>
      <w:hyperlink r:id="rId12">
        <w:r>
          <w:rPr>
            <w:color w:val="1155CC"/>
            <w:u w:val="single"/>
          </w:rPr>
          <w:t>http://citeseerx.ist.psu.edu/viewdoc/download?doi=10.1.1.85.7438&amp;rep=rep1&amp;type=pdf</w:t>
        </w:r>
      </w:hyperlink>
    </w:p>
    <w:p w:rsidR="005343A5" w:rsidRDefault="0039552E">
      <w:pPr>
        <w:ind w:firstLine="720"/>
      </w:pPr>
      <w:r>
        <w:t xml:space="preserve">  </w:t>
      </w:r>
      <w:hyperlink r:id="rId13">
        <w:r>
          <w:rPr>
            <w:color w:val="1155CC"/>
            <w:u w:val="single"/>
          </w:rPr>
          <w:t>http://www.umcs.maine.edu/~cmeadow/courses/cos301/raising-pigs.pdf</w:t>
        </w:r>
      </w:hyperlink>
      <w:hyperlink r:id="rId14"/>
    </w:p>
    <w:p w:rsidR="005343A5" w:rsidRDefault="0039552E">
      <w:pPr>
        <w:ind w:firstLine="720"/>
      </w:pPr>
      <w:hyperlink r:id="rId15">
        <w:r>
          <w:rPr>
            <w:color w:val="1155CC"/>
            <w:u w:val="single"/>
          </w:rPr>
          <w:t>http://www.cs.nmsu.edu/ALP/2011/03/natural-language-processing-with-prolog-in-the-ibm-watson-system/</w:t>
        </w:r>
      </w:hyperlink>
      <w:hyperlink r:id="rId16"/>
    </w:p>
    <w:p w:rsidR="005343A5" w:rsidRDefault="0039552E">
      <w:pPr>
        <w:ind w:firstLine="720"/>
      </w:pPr>
      <w:hyperlink r:id="rId17">
        <w:r>
          <w:rPr>
            <w:color w:val="1155CC"/>
            <w:u w:val="single"/>
          </w:rPr>
          <w:t>http://www-03.ibm.com/innovation/us/watson/</w:t>
        </w:r>
      </w:hyperlink>
    </w:p>
    <w:p w:rsidR="005343A5" w:rsidRDefault="0039552E">
      <w:pPr>
        <w:ind w:firstLine="720"/>
      </w:pPr>
      <w:r>
        <w:rPr>
          <w:u w:val="single"/>
        </w:rPr>
        <w:t>http://www.youtube.com/watch?v=E1pMI6JYkzM&amp;feature=youtube</w:t>
      </w:r>
    </w:p>
    <w:p w:rsidR="005343A5" w:rsidRDefault="0039552E">
      <w:r>
        <w:t xml:space="preserve">Non-deterministic </w:t>
      </w:r>
      <w:proofErr w:type="gramStart"/>
      <w:r>
        <w:t>&amp;  backtracking</w:t>
      </w:r>
      <w:proofErr w:type="gramEnd"/>
    </w:p>
    <w:p w:rsidR="005343A5" w:rsidRDefault="0039552E">
      <w:r>
        <w:t xml:space="preserve">Professor Frank </w:t>
      </w:r>
      <w:proofErr w:type="spellStart"/>
      <w:r>
        <w:t>Ruskey</w:t>
      </w:r>
      <w:proofErr w:type="spellEnd"/>
    </w:p>
    <w:p w:rsidR="005343A5" w:rsidRDefault="0039552E">
      <w:hyperlink r:id="rId18">
        <w:r>
          <w:rPr>
            <w:color w:val="1155CC"/>
            <w:u w:val="single"/>
          </w:rPr>
          <w:t>http://msdn.microsoft.com/en-us/library/0yzc2yb0.aspx</w:t>
        </w:r>
      </w:hyperlink>
    </w:p>
    <w:p w:rsidR="005343A5" w:rsidRDefault="0039552E">
      <w:hyperlink r:id="rId19">
        <w:r>
          <w:rPr>
            <w:color w:val="1155CC"/>
            <w:u w:val="single"/>
          </w:rPr>
          <w:t>http://www.javaist.com/blog/2008/11/06/eight-queens-problem-in-prolog/</w:t>
        </w:r>
      </w:hyperlink>
    </w:p>
    <w:p w:rsidR="005343A5" w:rsidRDefault="0039552E">
      <w:r>
        <w:t>Unification</w:t>
      </w:r>
    </w:p>
    <w:p w:rsidR="005343A5" w:rsidRDefault="0039552E">
      <w:hyperlink r:id="rId20">
        <w:r>
          <w:rPr>
            <w:color w:val="1155CC"/>
            <w:u w:val="single"/>
          </w:rPr>
          <w:t>http://www.learnprolognow.org/lpnpage.php?pagetype=html&amp;pageid=lpn-htmlse5</w:t>
        </w:r>
      </w:hyperlink>
    </w:p>
    <w:p w:rsidR="005343A5" w:rsidRDefault="005343A5"/>
    <w:sectPr w:rsidR="005343A5" w:rsidSect="006973ED">
      <w:footerReference w:type="default" r:id="rId21"/>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9552E" w:rsidRDefault="0039552E">
      <w:pPr>
        <w:spacing w:line="240" w:lineRule="auto"/>
      </w:pPr>
      <w:r>
        <w:separator/>
      </w:r>
    </w:p>
  </w:endnote>
  <w:endnote w:type="continuationSeparator" w:id="0">
    <w:p w:rsidR="0039552E" w:rsidRDefault="0039552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43A5" w:rsidRDefault="0039552E">
    <w:pPr>
      <w:jc w:val="right"/>
    </w:pPr>
    <w:r>
      <w:fldChar w:fldCharType="begin"/>
    </w:r>
    <w:r>
      <w:instrText>PAGE</w:instrText>
    </w:r>
    <w:r>
      <w:fldChar w:fldCharType="separate"/>
    </w:r>
    <w:r w:rsidR="006973ED">
      <w:rPr>
        <w:noProof/>
      </w:rP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9552E" w:rsidRDefault="0039552E">
      <w:pPr>
        <w:spacing w:line="240" w:lineRule="auto"/>
      </w:pPr>
      <w:r>
        <w:separator/>
      </w:r>
    </w:p>
  </w:footnote>
  <w:footnote w:type="continuationSeparator" w:id="0">
    <w:p w:rsidR="0039552E" w:rsidRDefault="0039552E">
      <w:pPr>
        <w:spacing w:line="240" w:lineRule="auto"/>
      </w:pPr>
      <w:r>
        <w:continuationSeparator/>
      </w:r>
    </w:p>
  </w:footnote>
  <w:footnote w:id="1">
    <w:p w:rsidR="005343A5" w:rsidRDefault="0039552E">
      <w:pPr>
        <w:spacing w:line="240" w:lineRule="auto"/>
      </w:pPr>
      <w:r>
        <w:rPr>
          <w:vertAlign w:val="superscript"/>
        </w:rPr>
        <w:footnoteRef/>
      </w:r>
      <w:r>
        <w:rPr>
          <w:sz w:val="20"/>
        </w:rPr>
        <w:t xml:space="preserve"> </w:t>
      </w:r>
      <w:r>
        <w:rPr>
          <w:highlight w:val="white"/>
        </w:rPr>
        <w:t>the number of arguments that a function can take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7D58DD"/>
    <w:multiLevelType w:val="multilevel"/>
    <w:tmpl w:val="B63A3D3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5D94487B"/>
    <w:multiLevelType w:val="multilevel"/>
    <w:tmpl w:val="D0D0441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5343A5"/>
    <w:rsid w:val="0039552E"/>
    <w:rsid w:val="005343A5"/>
    <w:rsid w:val="006973E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pacing w:after="0"/>
    </w:pPr>
    <w:rPr>
      <w:rFonts w:ascii="Arial" w:eastAsia="Arial" w:hAnsi="Arial" w:cs="Arial"/>
      <w:color w:val="000000"/>
    </w:rPr>
  </w:style>
  <w:style w:type="paragraph" w:styleId="Heading1">
    <w:name w:val="heading 1"/>
    <w:basedOn w:val="Normal"/>
    <w:next w:val="Normal"/>
    <w:pPr>
      <w:spacing w:before="200"/>
      <w:contextualSpacing/>
      <w:outlineLvl w:val="0"/>
    </w:pPr>
    <w:rPr>
      <w:rFonts w:ascii="Trebuchet MS" w:eastAsia="Trebuchet MS" w:hAnsi="Trebuchet MS" w:cs="Trebuchet MS"/>
      <w:sz w:val="32"/>
    </w:rPr>
  </w:style>
  <w:style w:type="paragraph" w:styleId="Heading2">
    <w:name w:val="heading 2"/>
    <w:basedOn w:val="Normal"/>
    <w:next w:val="Normal"/>
    <w:pPr>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contextualSpacing/>
    </w:pPr>
    <w:rPr>
      <w:rFonts w:ascii="Trebuchet MS" w:eastAsia="Trebuchet MS" w:hAnsi="Trebuchet MS" w:cs="Trebuchet MS"/>
      <w:sz w:val="42"/>
    </w:rPr>
  </w:style>
  <w:style w:type="paragraph" w:styleId="Subtitle">
    <w:name w:val="Subtitle"/>
    <w:basedOn w:val="Normal"/>
    <w:next w:val="Normal"/>
    <w:link w:val="SubtitleChar"/>
    <w:uiPriority w:val="11"/>
    <w:qFormat/>
    <w:pPr>
      <w:spacing w:after="200"/>
      <w:contextualSpacing/>
    </w:pPr>
    <w:rPr>
      <w:rFonts w:ascii="Trebuchet MS" w:eastAsia="Trebuchet MS" w:hAnsi="Trebuchet MS" w:cs="Trebuchet MS"/>
      <w:i/>
      <w:color w:val="666666"/>
      <w:sz w:val="26"/>
    </w:rPr>
  </w:style>
  <w:style w:type="paragraph" w:styleId="TOCHeading">
    <w:name w:val="TOC Heading"/>
    <w:basedOn w:val="Heading1"/>
    <w:next w:val="Normal"/>
    <w:uiPriority w:val="39"/>
    <w:semiHidden/>
    <w:unhideWhenUsed/>
    <w:qFormat/>
    <w:rsid w:val="006973ED"/>
    <w:pPr>
      <w:keepNext/>
      <w:keepLines/>
      <w:spacing w:before="480"/>
      <w:contextualSpacing w:val="0"/>
      <w:outlineLvl w:val="9"/>
    </w:pPr>
    <w:rPr>
      <w:rFonts w:asciiTheme="majorHAnsi" w:eastAsiaTheme="majorEastAsia" w:hAnsiTheme="majorHAnsi" w:cstheme="majorBidi"/>
      <w:b/>
      <w:bCs/>
      <w:color w:val="365F91" w:themeColor="accent1" w:themeShade="BF"/>
      <w:sz w:val="28"/>
      <w:szCs w:val="28"/>
      <w:lang w:val="en-US" w:eastAsia="ja-JP"/>
    </w:rPr>
  </w:style>
  <w:style w:type="paragraph" w:styleId="TOC1">
    <w:name w:val="toc 1"/>
    <w:basedOn w:val="Normal"/>
    <w:next w:val="Normal"/>
    <w:autoRedefine/>
    <w:uiPriority w:val="39"/>
    <w:unhideWhenUsed/>
    <w:rsid w:val="006973ED"/>
    <w:pPr>
      <w:spacing w:after="100"/>
    </w:pPr>
  </w:style>
  <w:style w:type="character" w:styleId="Hyperlink">
    <w:name w:val="Hyperlink"/>
    <w:basedOn w:val="DefaultParagraphFont"/>
    <w:uiPriority w:val="99"/>
    <w:unhideWhenUsed/>
    <w:rsid w:val="006973ED"/>
    <w:rPr>
      <w:color w:val="0000FF" w:themeColor="hyperlink"/>
      <w:u w:val="single"/>
    </w:rPr>
  </w:style>
  <w:style w:type="paragraph" w:styleId="BalloonText">
    <w:name w:val="Balloon Text"/>
    <w:basedOn w:val="Normal"/>
    <w:link w:val="BalloonTextChar"/>
    <w:uiPriority w:val="99"/>
    <w:semiHidden/>
    <w:unhideWhenUsed/>
    <w:rsid w:val="006973E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73ED"/>
    <w:rPr>
      <w:rFonts w:ascii="Tahoma" w:eastAsia="Arial" w:hAnsi="Tahoma" w:cs="Tahoma"/>
      <w:color w:val="000000"/>
      <w:sz w:val="16"/>
      <w:szCs w:val="16"/>
    </w:rPr>
  </w:style>
  <w:style w:type="character" w:customStyle="1" w:styleId="TitleChar">
    <w:name w:val="Title Char"/>
    <w:basedOn w:val="DefaultParagraphFont"/>
    <w:link w:val="Title"/>
    <w:uiPriority w:val="10"/>
    <w:rsid w:val="006973ED"/>
    <w:rPr>
      <w:rFonts w:ascii="Trebuchet MS" w:eastAsia="Trebuchet MS" w:hAnsi="Trebuchet MS" w:cs="Trebuchet MS"/>
      <w:color w:val="000000"/>
      <w:sz w:val="42"/>
    </w:rPr>
  </w:style>
  <w:style w:type="character" w:customStyle="1" w:styleId="SubtitleChar">
    <w:name w:val="Subtitle Char"/>
    <w:basedOn w:val="DefaultParagraphFont"/>
    <w:link w:val="Subtitle"/>
    <w:uiPriority w:val="11"/>
    <w:rsid w:val="006973ED"/>
    <w:rPr>
      <w:rFonts w:ascii="Trebuchet MS" w:eastAsia="Trebuchet MS" w:hAnsi="Trebuchet MS" w:cs="Trebuchet MS"/>
      <w:i/>
      <w:color w:val="666666"/>
      <w:sz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pacing w:after="0"/>
    </w:pPr>
    <w:rPr>
      <w:rFonts w:ascii="Arial" w:eastAsia="Arial" w:hAnsi="Arial" w:cs="Arial"/>
      <w:color w:val="000000"/>
    </w:rPr>
  </w:style>
  <w:style w:type="paragraph" w:styleId="Heading1">
    <w:name w:val="heading 1"/>
    <w:basedOn w:val="Normal"/>
    <w:next w:val="Normal"/>
    <w:pPr>
      <w:spacing w:before="200"/>
      <w:contextualSpacing/>
      <w:outlineLvl w:val="0"/>
    </w:pPr>
    <w:rPr>
      <w:rFonts w:ascii="Trebuchet MS" w:eastAsia="Trebuchet MS" w:hAnsi="Trebuchet MS" w:cs="Trebuchet MS"/>
      <w:sz w:val="32"/>
    </w:rPr>
  </w:style>
  <w:style w:type="paragraph" w:styleId="Heading2">
    <w:name w:val="heading 2"/>
    <w:basedOn w:val="Normal"/>
    <w:next w:val="Normal"/>
    <w:pPr>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contextualSpacing/>
    </w:pPr>
    <w:rPr>
      <w:rFonts w:ascii="Trebuchet MS" w:eastAsia="Trebuchet MS" w:hAnsi="Trebuchet MS" w:cs="Trebuchet MS"/>
      <w:sz w:val="42"/>
    </w:rPr>
  </w:style>
  <w:style w:type="paragraph" w:styleId="Subtitle">
    <w:name w:val="Subtitle"/>
    <w:basedOn w:val="Normal"/>
    <w:next w:val="Normal"/>
    <w:link w:val="SubtitleChar"/>
    <w:uiPriority w:val="11"/>
    <w:qFormat/>
    <w:pPr>
      <w:spacing w:after="200"/>
      <w:contextualSpacing/>
    </w:pPr>
    <w:rPr>
      <w:rFonts w:ascii="Trebuchet MS" w:eastAsia="Trebuchet MS" w:hAnsi="Trebuchet MS" w:cs="Trebuchet MS"/>
      <w:i/>
      <w:color w:val="666666"/>
      <w:sz w:val="26"/>
    </w:rPr>
  </w:style>
  <w:style w:type="paragraph" w:styleId="TOCHeading">
    <w:name w:val="TOC Heading"/>
    <w:basedOn w:val="Heading1"/>
    <w:next w:val="Normal"/>
    <w:uiPriority w:val="39"/>
    <w:semiHidden/>
    <w:unhideWhenUsed/>
    <w:qFormat/>
    <w:rsid w:val="006973ED"/>
    <w:pPr>
      <w:keepNext/>
      <w:keepLines/>
      <w:spacing w:before="480"/>
      <w:contextualSpacing w:val="0"/>
      <w:outlineLvl w:val="9"/>
    </w:pPr>
    <w:rPr>
      <w:rFonts w:asciiTheme="majorHAnsi" w:eastAsiaTheme="majorEastAsia" w:hAnsiTheme="majorHAnsi" w:cstheme="majorBidi"/>
      <w:b/>
      <w:bCs/>
      <w:color w:val="365F91" w:themeColor="accent1" w:themeShade="BF"/>
      <w:sz w:val="28"/>
      <w:szCs w:val="28"/>
      <w:lang w:val="en-US" w:eastAsia="ja-JP"/>
    </w:rPr>
  </w:style>
  <w:style w:type="paragraph" w:styleId="TOC1">
    <w:name w:val="toc 1"/>
    <w:basedOn w:val="Normal"/>
    <w:next w:val="Normal"/>
    <w:autoRedefine/>
    <w:uiPriority w:val="39"/>
    <w:unhideWhenUsed/>
    <w:rsid w:val="006973ED"/>
    <w:pPr>
      <w:spacing w:after="100"/>
    </w:pPr>
  </w:style>
  <w:style w:type="character" w:styleId="Hyperlink">
    <w:name w:val="Hyperlink"/>
    <w:basedOn w:val="DefaultParagraphFont"/>
    <w:uiPriority w:val="99"/>
    <w:unhideWhenUsed/>
    <w:rsid w:val="006973ED"/>
    <w:rPr>
      <w:color w:val="0000FF" w:themeColor="hyperlink"/>
      <w:u w:val="single"/>
    </w:rPr>
  </w:style>
  <w:style w:type="paragraph" w:styleId="BalloonText">
    <w:name w:val="Balloon Text"/>
    <w:basedOn w:val="Normal"/>
    <w:link w:val="BalloonTextChar"/>
    <w:uiPriority w:val="99"/>
    <w:semiHidden/>
    <w:unhideWhenUsed/>
    <w:rsid w:val="006973E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73ED"/>
    <w:rPr>
      <w:rFonts w:ascii="Tahoma" w:eastAsia="Arial" w:hAnsi="Tahoma" w:cs="Tahoma"/>
      <w:color w:val="000000"/>
      <w:sz w:val="16"/>
      <w:szCs w:val="16"/>
    </w:rPr>
  </w:style>
  <w:style w:type="character" w:customStyle="1" w:styleId="TitleChar">
    <w:name w:val="Title Char"/>
    <w:basedOn w:val="DefaultParagraphFont"/>
    <w:link w:val="Title"/>
    <w:uiPriority w:val="10"/>
    <w:rsid w:val="006973ED"/>
    <w:rPr>
      <w:rFonts w:ascii="Trebuchet MS" w:eastAsia="Trebuchet MS" w:hAnsi="Trebuchet MS" w:cs="Trebuchet MS"/>
      <w:color w:val="000000"/>
      <w:sz w:val="42"/>
    </w:rPr>
  </w:style>
  <w:style w:type="character" w:customStyle="1" w:styleId="SubtitleChar">
    <w:name w:val="Subtitle Char"/>
    <w:basedOn w:val="DefaultParagraphFont"/>
    <w:link w:val="Subtitle"/>
    <w:uiPriority w:val="11"/>
    <w:rsid w:val="006973ED"/>
    <w:rPr>
      <w:rFonts w:ascii="Trebuchet MS" w:eastAsia="Trebuchet MS" w:hAnsi="Trebuchet MS" w:cs="Trebuchet MS"/>
      <w:i/>
      <w:color w:val="666666"/>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www.umcs.maine.edu/~cmeadow/courses/cos301/raising-pigs.pdf" TargetMode="External"/><Relationship Id="rId18" Type="http://schemas.openxmlformats.org/officeDocument/2006/relationships/hyperlink" Target="http://msdn.microsoft.com/en-us/library/0yzc2yb0.aspx" TargetMode="Externa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hyperlink" Target="http://citeseerx.ist.psu.edu/viewdoc/download?doi=10.1.1.85.7438&amp;rep=rep1&amp;type=pdf" TargetMode="External"/><Relationship Id="rId17" Type="http://schemas.openxmlformats.org/officeDocument/2006/relationships/hyperlink" Target="http://www-03.ibm.com/innovation/us/watson/" TargetMode="External"/><Relationship Id="rId2" Type="http://schemas.openxmlformats.org/officeDocument/2006/relationships/customXml" Target="../customXml/item2.xml"/><Relationship Id="rId16" Type="http://schemas.openxmlformats.org/officeDocument/2006/relationships/hyperlink" Target="http://www-03.ibm.com/innovation/us/watson/" TargetMode="External"/><Relationship Id="rId20" Type="http://schemas.openxmlformats.org/officeDocument/2006/relationships/hyperlink" Target="http://www.learnprolognow.org/lpnpage.php?pagetype=html&amp;pageid=lpn-htmlse5"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hyperlink" Target="http://www.cs.nmsu.edu/ALP/2011/03/natural-language-processing-with-prolog-in-the-ibm-watson-system/" TargetMode="External"/><Relationship Id="rId23" Type="http://schemas.openxmlformats.org/officeDocument/2006/relationships/glossaryDocument" Target="glossary/document.xml"/><Relationship Id="rId10" Type="http://schemas.openxmlformats.org/officeDocument/2006/relationships/image" Target="media/image1.jpeg"/><Relationship Id="rId19" Type="http://schemas.openxmlformats.org/officeDocument/2006/relationships/hyperlink" Target="http://www.javaist.com/blog/2008/11/06/eight-queens-problem-in-prolog/"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www.umcs.maine.edu/~cmeadow/courses/cos301/raising-pigs.pdf" TargetMode="External"/><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9EEF5152CF64FD8BD2B960F8933123A"/>
        <w:category>
          <w:name w:val="General"/>
          <w:gallery w:val="placeholder"/>
        </w:category>
        <w:types>
          <w:type w:val="bbPlcHdr"/>
        </w:types>
        <w:behaviors>
          <w:behavior w:val="content"/>
        </w:behaviors>
        <w:guid w:val="{FFA58BA2-DE8A-4422-98B5-35C85D8BD9C7}"/>
      </w:docPartPr>
      <w:docPartBody>
        <w:p w:rsidR="00000000" w:rsidRDefault="001A19BF" w:rsidP="001A19BF">
          <w:pPr>
            <w:pStyle w:val="D9EEF5152CF64FD8BD2B960F8933123A"/>
          </w:pPr>
          <w:r>
            <w:rPr>
              <w:rFonts w:asciiTheme="majorHAnsi" w:hAnsiTheme="majorHAnsi"/>
              <w:sz w:val="80"/>
              <w:szCs w:val="80"/>
            </w:rPr>
            <w:t>[Type the document title]</w:t>
          </w:r>
        </w:p>
      </w:docPartBody>
    </w:docPart>
    <w:docPart>
      <w:docPartPr>
        <w:name w:val="164D987ACBB6400EB78A77A49C9FEA02"/>
        <w:category>
          <w:name w:val="General"/>
          <w:gallery w:val="placeholder"/>
        </w:category>
        <w:types>
          <w:type w:val="bbPlcHdr"/>
        </w:types>
        <w:behaviors>
          <w:behavior w:val="content"/>
        </w:behaviors>
        <w:guid w:val="{F370578F-A821-415E-8120-CC25EABB5006}"/>
      </w:docPartPr>
      <w:docPartBody>
        <w:p w:rsidR="00000000" w:rsidRDefault="001A19BF" w:rsidP="001A19BF">
          <w:pPr>
            <w:pStyle w:val="164D987ACBB6400EB78A77A49C9FEA02"/>
          </w:pPr>
          <w:r>
            <w:rPr>
              <w:rFonts w:asciiTheme="majorHAnsi" w:hAnsiTheme="majorHAnsi"/>
              <w:sz w:val="44"/>
              <w:szCs w:val="44"/>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19BF"/>
    <w:rsid w:val="000D5638"/>
    <w:rsid w:val="001A19B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9EEF5152CF64FD8BD2B960F8933123A">
    <w:name w:val="D9EEF5152CF64FD8BD2B960F8933123A"/>
    <w:rsid w:val="001A19BF"/>
  </w:style>
  <w:style w:type="paragraph" w:customStyle="1" w:styleId="164D987ACBB6400EB78A77A49C9FEA02">
    <w:name w:val="164D987ACBB6400EB78A77A49C9FEA02"/>
    <w:rsid w:val="001A19BF"/>
  </w:style>
  <w:style w:type="paragraph" w:customStyle="1" w:styleId="41B60CCE5CB443F3B4DDA46881667E7D">
    <w:name w:val="41B60CCE5CB443F3B4DDA46881667E7D"/>
    <w:rsid w:val="001A19BF"/>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9EEF5152CF64FD8BD2B960F8933123A">
    <w:name w:val="D9EEF5152CF64FD8BD2B960F8933123A"/>
    <w:rsid w:val="001A19BF"/>
  </w:style>
  <w:style w:type="paragraph" w:customStyle="1" w:styleId="164D987ACBB6400EB78A77A49C9FEA02">
    <w:name w:val="164D987ACBB6400EB78A77A49C9FEA02"/>
    <w:rsid w:val="001A19BF"/>
  </w:style>
  <w:style w:type="paragraph" w:customStyle="1" w:styleId="41B60CCE5CB443F3B4DDA46881667E7D">
    <w:name w:val="41B60CCE5CB443F3B4DDA46881667E7D"/>
    <w:rsid w:val="001A19B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Samuel Willis, David Bell, Philip Snead, Jordan Casoli, Warren Spencer, Robert Martin, Keiran Reilly, Kevin Dahl, Lucas Main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6CAA578-9136-43BB-9D09-5E6818A591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10</Pages>
  <Words>2153</Words>
  <Characters>12276</Characters>
  <Application>Microsoft Office Word</Application>
  <DocSecurity>0</DocSecurity>
  <Lines>102</Lines>
  <Paragraphs>28</Paragraphs>
  <ScaleCrop>false</ScaleCrop>
  <Company/>
  <LinksUpToDate>false</LinksUpToDate>
  <CharactersWithSpaces>14401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CSC 330 Test 3 </dc:title>
  <dc:subject>Team D</dc:subject>
  <cp:lastModifiedBy>Lucas Main</cp:lastModifiedBy>
  <cp:revision>2</cp:revision>
  <dcterms:created xsi:type="dcterms:W3CDTF">2013-11-28T05:11:00Z</dcterms:created>
  <dcterms:modified xsi:type="dcterms:W3CDTF">2013-11-28T05:17:00Z</dcterms:modified>
</cp:coreProperties>
</file>