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B9AE372" w14:textId="77777777" w:rsidR="00CE4AE2" w:rsidRPr="00CE4AE2" w:rsidRDefault="00CE4AE2" w:rsidP="00CE4AE2">
      <w:pPr>
        <w:shd w:val="clear" w:color="auto" w:fill="FFFFFF"/>
        <w:spacing w:before="360" w:after="120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Software Requirements Specification (SRS)</w:t>
      </w:r>
    </w:p>
    <w:p w14:paraId="3FD9E9B2" w14:textId="77777777" w:rsidR="00CE4AE2" w:rsidRDefault="00CE4AE2" w:rsidP="00CE4AE2">
      <w:pPr>
        <w:shd w:val="clear" w:color="auto" w:fill="FFFFFF"/>
        <w:spacing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Project Name: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Scholarship Application Review System </w:t>
      </w:r>
    </w:p>
    <w:p w14:paraId="32822E42" w14:textId="77777777" w:rsidR="00CE4AE2" w:rsidRDefault="00CE4AE2" w:rsidP="00CE4AE2">
      <w:pPr>
        <w:shd w:val="clear" w:color="auto" w:fill="FFFFFF"/>
        <w:spacing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Document ID: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SRS-2026-001 </w:t>
      </w:r>
    </w:p>
    <w:p w14:paraId="66A9419E" w14:textId="77777777" w:rsidR="00CE4AE2" w:rsidRDefault="00CE4AE2" w:rsidP="00CE4AE2">
      <w:pPr>
        <w:shd w:val="clear" w:color="auto" w:fill="FFFFFF"/>
        <w:spacing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Version: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1.0 </w:t>
      </w:r>
    </w:p>
    <w:p w14:paraId="72E70296" w14:textId="77777777" w:rsidR="00CE4AE2" w:rsidRDefault="00CE4AE2" w:rsidP="00CE4AE2">
      <w:pPr>
        <w:shd w:val="clear" w:color="auto" w:fill="FFFFFF"/>
        <w:spacing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Date: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September 8, 2026 </w:t>
      </w:r>
    </w:p>
    <w:p w14:paraId="60146401" w14:textId="06472870" w:rsidR="00CE4AE2" w:rsidRPr="00CE4AE2" w:rsidRDefault="00CE4AE2" w:rsidP="00CE4AE2">
      <w:pPr>
        <w:shd w:val="clear" w:color="auto" w:fill="FFFFFF"/>
        <w:spacing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Target Audience: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Software Testing Students</w:t>
      </w:r>
    </w:p>
    <w:p w14:paraId="094D612B" w14:textId="77777777" w:rsidR="00CE4AE2" w:rsidRPr="00CE4AE2" w:rsidRDefault="00CE4AE2" w:rsidP="00CE4AE2">
      <w:pPr>
        <w:shd w:val="clear" w:color="auto" w:fill="FFFFFF"/>
        <w:spacing w:before="360" w:after="1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1. Introduction</w:t>
      </w:r>
    </w:p>
    <w:p w14:paraId="78956A30" w14:textId="77777777" w:rsidR="00CE4AE2" w:rsidRPr="00CE4AE2" w:rsidRDefault="00CE4AE2" w:rsidP="00CE4AE2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Purpose: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This document outlines the requirements for the Scholarship Application Review System. It serves as the primary reference for creating test plans, test cases, and test scripts.</w:t>
      </w:r>
    </w:p>
    <w:p w14:paraId="17179CCA" w14:textId="77777777" w:rsidR="00CE4AE2" w:rsidRPr="00CE4AE2" w:rsidRDefault="00CE4AE2" w:rsidP="00CE4AE2">
      <w:pPr>
        <w:numPr>
          <w:ilvl w:val="0"/>
          <w:numId w:val="1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Scope: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web-based system facilitates student applications, automates initial eligibility filtering, allows committee reviewers to score candidates, and triggers automated email notifications.</w:t>
      </w:r>
    </w:p>
    <w:p w14:paraId="7FE6B3B1" w14:textId="77777777" w:rsidR="00CE4AE2" w:rsidRPr="00CE4AE2" w:rsidRDefault="00CE4AE2" w:rsidP="00CE4AE2">
      <w:pPr>
        <w:shd w:val="clear" w:color="auto" w:fill="FFFFFF"/>
        <w:spacing w:before="360" w:after="1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2. User Roles</w:t>
      </w:r>
    </w:p>
    <w:p w14:paraId="508883FD" w14:textId="77777777" w:rsidR="00CE4AE2" w:rsidRPr="00CE4AE2" w:rsidRDefault="00CE4AE2" w:rsidP="00CE4AE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Applicant: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 student who applies for the scholarship.</w:t>
      </w:r>
    </w:p>
    <w:p w14:paraId="203C4FF6" w14:textId="77777777" w:rsidR="00CE4AE2" w:rsidRPr="00CE4AE2" w:rsidRDefault="00CE4AE2" w:rsidP="00CE4AE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Reviewer: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 university staff member or committee member who evaluates and scores applications.</w:t>
      </w:r>
    </w:p>
    <w:p w14:paraId="44D45C0B" w14:textId="77777777" w:rsidR="00CE4AE2" w:rsidRPr="00CE4AE2" w:rsidRDefault="00CE4AE2" w:rsidP="00CE4AE2">
      <w:pPr>
        <w:numPr>
          <w:ilvl w:val="0"/>
          <w:numId w:val="2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System Admin: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administrator who manages system settings and user access.</w:t>
      </w:r>
    </w:p>
    <w:p w14:paraId="21DBFD5F" w14:textId="77777777" w:rsidR="00CE4AE2" w:rsidRPr="00CE4AE2" w:rsidRDefault="00CE4AE2" w:rsidP="00CE4AE2">
      <w:pPr>
        <w:shd w:val="clear" w:color="auto" w:fill="FFFFFF"/>
        <w:spacing w:before="360" w:after="1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3. Functional Requirements (FR)</w:t>
      </w:r>
    </w:p>
    <w:p w14:paraId="0F93E428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FR1 - Authentication: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allow users to log in using a valid email format containing </w:t>
      </w:r>
      <w:r w:rsidRPr="00CE4AE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@student.university.edu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or </w:t>
      </w:r>
      <w:r w:rsidRPr="00CE4AE2">
        <w:rPr>
          <w:rFonts w:ascii="Times New Roman" w:eastAsia="Times New Roman" w:hAnsi="Times New Roman" w:cs="Times New Roman"/>
          <w:kern w:val="0"/>
          <w:sz w:val="21"/>
          <w:szCs w:val="21"/>
          <w14:ligatures w14:val="none"/>
        </w:rPr>
        <w:t>@university.edu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</w:p>
    <w:p w14:paraId="37A48050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FR2 - Application Form: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Applicants shall be able to fill out personal information, input their GPA, and upload a transcript document (PDF format only, maximum size 5MB).</w:t>
      </w:r>
    </w:p>
    <w:p w14:paraId="3CDB563A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FR3 - Age Rule: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only accept applicants whose age is between 18 and 25 years old (inclusive) on the day of submission.</w:t>
      </w:r>
    </w:p>
    <w:p w14:paraId="4587CEC1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FR4 - GPA Rule: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accept a GPA input between 0.00 and 4.00. The minimum requirement to proceed is a GPA of 3.00.</w:t>
      </w:r>
    </w:p>
    <w:p w14:paraId="06139A3C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FR5 - Automated Filtering: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automatically change the application status to "Ineligible" if the applicant fails FR3 or FR4, without sending it to the reviewers.</w:t>
      </w:r>
    </w:p>
    <w:p w14:paraId="3910944A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FR6 - Reviewer Scoring: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Reviewers shall be able to view eligible applications and assign a score ranging from 0 to 100.</w:t>
      </w:r>
    </w:p>
    <w:p w14:paraId="4C159FF7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FR7 - Final Decision Logic: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calculate the final status based on the reviewer's score. If the score is &gt;= 80, the status is "Approved". If the score is &lt; 80, the status is "Rejected".</w:t>
      </w:r>
    </w:p>
    <w:p w14:paraId="74A6B2B3" w14:textId="77777777" w:rsidR="00CE4AE2" w:rsidRPr="00CE4AE2" w:rsidRDefault="00CE4AE2" w:rsidP="00CE4AE2">
      <w:pPr>
        <w:numPr>
          <w:ilvl w:val="0"/>
          <w:numId w:val="3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FR8 - Notification: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send an automated email to the applicant detailing the final decision ("Approved", "Rejected", or "Ineligible") within 5 minutes of the status change.</w:t>
      </w:r>
    </w:p>
    <w:p w14:paraId="3A22736A" w14:textId="77777777" w:rsidR="00CE4AE2" w:rsidRPr="00CE4AE2" w:rsidRDefault="00CE4AE2" w:rsidP="00CE4AE2">
      <w:pPr>
        <w:shd w:val="clear" w:color="auto" w:fill="FFFFFF"/>
        <w:spacing w:before="360" w:after="120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30"/>
          <w14:ligatures w14:val="none"/>
        </w:rPr>
        <w:t>4. Non-Functional Requirements (NFR)</w:t>
      </w:r>
    </w:p>
    <w:p w14:paraId="56B2830C" w14:textId="77777777" w:rsidR="00CE4AE2" w:rsidRPr="00CE4AE2" w:rsidRDefault="00CE4AE2" w:rsidP="00CE4AE2">
      <w:pPr>
        <w:numPr>
          <w:ilvl w:val="0"/>
          <w:numId w:val="4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NFR1 - Performance: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application shall support up to 500 concurrent users during peak submission periods with a page load time of under 2 seconds.</w:t>
      </w:r>
    </w:p>
    <w:p w14:paraId="195A3F86" w14:textId="77777777" w:rsidR="00CE4AE2" w:rsidRPr="00CE4AE2" w:rsidRDefault="00CE4AE2" w:rsidP="00CE4AE2">
      <w:pPr>
        <w:numPr>
          <w:ilvl w:val="0"/>
          <w:numId w:val="4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NFR2 - Usability: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application submission process shall be intuitive enough that a first-time user can complete it in less than 3 minutes (excluding document preparation).</w:t>
      </w:r>
    </w:p>
    <w:p w14:paraId="3643BB31" w14:textId="77777777" w:rsidR="00CE4AE2" w:rsidRPr="00CE4AE2" w:rsidRDefault="00CE4AE2" w:rsidP="00CE4AE2">
      <w:pPr>
        <w:numPr>
          <w:ilvl w:val="0"/>
          <w:numId w:val="4"/>
        </w:numPr>
        <w:shd w:val="clear" w:color="auto" w:fill="FFFFFF"/>
        <w:spacing w:beforeAutospacing="1" w:afterAutospacing="1"/>
        <w:jc w:val="both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CE4AE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NFR3 - Reliability:</w:t>
      </w:r>
      <w:r w:rsidRPr="00CE4AE2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 The system shall maintain 99.9% uptime during the one-month scholarship application window.</w:t>
      </w:r>
    </w:p>
    <w:p w14:paraId="5F711387" w14:textId="77777777" w:rsidR="00CE4AE2" w:rsidRPr="00CE4AE2" w:rsidRDefault="00CE4AE2" w:rsidP="00CE4AE2">
      <w:pPr>
        <w:jc w:val="both"/>
        <w:rPr>
          <w:rFonts w:ascii="Times New Roman" w:eastAsia="Times New Roman" w:hAnsi="Times New Roman" w:cs="Times New Roman"/>
          <w:kern w:val="0"/>
          <w:szCs w:val="24"/>
          <w14:ligatures w14:val="none"/>
        </w:rPr>
      </w:pPr>
    </w:p>
    <w:p w14:paraId="0B9A3C60" w14:textId="77777777" w:rsidR="008737C2" w:rsidRPr="00CE4AE2" w:rsidRDefault="008737C2" w:rsidP="00CE4AE2">
      <w:pPr>
        <w:jc w:val="both"/>
        <w:rPr>
          <w:rFonts w:ascii="Times New Roman" w:hAnsi="Times New Roman" w:cs="Times New Roman"/>
        </w:rPr>
      </w:pPr>
    </w:p>
    <w:sectPr w:rsidR="008737C2" w:rsidRPr="00CE4AE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F972E8F"/>
    <w:multiLevelType w:val="multilevel"/>
    <w:tmpl w:val="B308E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45649DD"/>
    <w:multiLevelType w:val="multilevel"/>
    <w:tmpl w:val="C8643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3A7373"/>
    <w:multiLevelType w:val="multilevel"/>
    <w:tmpl w:val="A6C44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E3570EE"/>
    <w:multiLevelType w:val="multilevel"/>
    <w:tmpl w:val="72E09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83979056">
    <w:abstractNumId w:val="1"/>
  </w:num>
  <w:num w:numId="2" w16cid:durableId="1206217663">
    <w:abstractNumId w:val="0"/>
  </w:num>
  <w:num w:numId="3" w16cid:durableId="1690597216">
    <w:abstractNumId w:val="2"/>
  </w:num>
  <w:num w:numId="4" w16cid:durableId="640041138">
    <w:abstractNumId w:val="3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4AE2"/>
    <w:rsid w:val="000D0957"/>
    <w:rsid w:val="001B758E"/>
    <w:rsid w:val="00412055"/>
    <w:rsid w:val="004204E6"/>
    <w:rsid w:val="006C7000"/>
    <w:rsid w:val="008737C2"/>
    <w:rsid w:val="00AD2870"/>
    <w:rsid w:val="00BA4A82"/>
    <w:rsid w:val="00BF1483"/>
    <w:rsid w:val="00CE4AE2"/>
    <w:rsid w:val="00DE7B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TH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439175B"/>
  <w15:chartTrackingRefBased/>
  <w15:docId w15:val="{B934E187-5331-E44D-9A8B-4B06E0FA05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TH" w:eastAsia="en-US" w:bidi="th-TH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4A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4A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4A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4A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4A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4AE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4AE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4AE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4AE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4AE2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rsid w:val="00CE4AE2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rsid w:val="00CE4AE2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4A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4A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4A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4A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4A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4A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4AE2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4AE2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4AE2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4AE2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4AE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4AE2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4A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4A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4A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4AE2"/>
    <w:rPr>
      <w:rFonts w:cs="Angsana New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4A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E4A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font-semibold">
    <w:name w:val="font-semibold"/>
    <w:basedOn w:val="DefaultParagraphFont"/>
    <w:rsid w:val="00CE4AE2"/>
  </w:style>
  <w:style w:type="paragraph" w:customStyle="1" w:styleId="py-1">
    <w:name w:val="py-1"/>
    <w:basedOn w:val="Normal"/>
    <w:rsid w:val="00CE4AE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E4A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389</Words>
  <Characters>2220</Characters>
  <Application>Microsoft Office Word</Application>
  <DocSecurity>0</DocSecurity>
  <Lines>18</Lines>
  <Paragraphs>5</Paragraphs>
  <ScaleCrop>false</ScaleCrop>
  <Company/>
  <LinksUpToDate>false</LinksUpToDate>
  <CharactersWithSpaces>2604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Wacharapong NA-Chiangmai</dc:creator>
  <cp:keywords/>
  <dc:description/>
  <cp:lastModifiedBy>Wacharapong NA-Chiangmai</cp:lastModifiedBy>
  <cp:revision>1</cp:revision>
  <dcterms:created xsi:type="dcterms:W3CDTF">2026-09-08T05:25:00Z</dcterms:created>
  <dcterms:modified xsi:type="dcterms:W3CDTF">2026-09-08T05:26:00Z</dcterms:modified>
</cp:coreProperties>
</file>