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743457" w:rsidRPr="00DC2CD2" w14:paraId="72CFD45A" w14:textId="77777777" w:rsidTr="005F0750">
        <w:trPr>
          <w:trHeight w:val="483"/>
          <w:jc w:val="center"/>
        </w:trPr>
        <w:tc>
          <w:tcPr>
            <w:tcW w:w="10201" w:type="dxa"/>
            <w:gridSpan w:val="4"/>
            <w:shd w:val="clear" w:color="auto" w:fill="7030A0"/>
            <w:vAlign w:val="center"/>
          </w:tcPr>
          <w:p w14:paraId="296DC29D" w14:textId="77777777" w:rsidR="00743457" w:rsidRPr="00DC2CD2" w:rsidRDefault="00743457" w:rsidP="005F0750">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743457" w:rsidRPr="00DC2CD2" w14:paraId="3EEF2035" w14:textId="77777777" w:rsidTr="005F0750">
        <w:trPr>
          <w:trHeight w:val="483"/>
          <w:jc w:val="center"/>
        </w:trPr>
        <w:tc>
          <w:tcPr>
            <w:tcW w:w="2547" w:type="dxa"/>
            <w:shd w:val="clear" w:color="auto" w:fill="7030A0"/>
            <w:vAlign w:val="center"/>
          </w:tcPr>
          <w:p w14:paraId="2A12804D"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22D0CA57" w14:textId="77777777" w:rsidR="00743457" w:rsidRPr="00DC2CD2" w:rsidRDefault="00743457" w:rsidP="005F0750">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743457" w:rsidRPr="00DC2CD2" w14:paraId="6ED3130A" w14:textId="77777777" w:rsidTr="005F0750">
        <w:trPr>
          <w:trHeight w:val="629"/>
          <w:jc w:val="center"/>
        </w:trPr>
        <w:tc>
          <w:tcPr>
            <w:tcW w:w="2547" w:type="dxa"/>
            <w:shd w:val="clear" w:color="auto" w:fill="7030A0"/>
            <w:vAlign w:val="center"/>
          </w:tcPr>
          <w:p w14:paraId="76B3585C"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5951A9B9" w14:textId="77777777" w:rsidR="00743457" w:rsidRPr="00DC2CD2" w:rsidRDefault="00743457" w:rsidP="005F0750">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CE8F20E" w14:textId="77777777" w:rsidR="00743457" w:rsidRPr="00DC2CD2" w:rsidRDefault="00743457" w:rsidP="005F0750">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7F9AC060" w14:textId="77777777" w:rsidR="00743457" w:rsidRPr="00DC2CD2" w:rsidRDefault="00743457" w:rsidP="005F0750">
            <w:pPr>
              <w:rPr>
                <w:rFonts w:ascii="Arial" w:hAnsi="Arial" w:cs="Arial"/>
                <w:bCs/>
                <w:color w:val="000000" w:themeColor="text1"/>
                <w:sz w:val="20"/>
              </w:rPr>
            </w:pPr>
          </w:p>
        </w:tc>
      </w:tr>
    </w:tbl>
    <w:p w14:paraId="328E63B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416FAF28" w14:textId="77777777" w:rsidTr="005F0750">
        <w:trPr>
          <w:cantSplit/>
          <w:trHeight w:val="483"/>
        </w:trPr>
        <w:tc>
          <w:tcPr>
            <w:tcW w:w="2552" w:type="dxa"/>
            <w:shd w:val="clear" w:color="auto" w:fill="8547AD"/>
            <w:vAlign w:val="center"/>
          </w:tcPr>
          <w:p w14:paraId="1B9336EC" w14:textId="77777777" w:rsidR="00743457" w:rsidRPr="00DC2CD2" w:rsidRDefault="00743457" w:rsidP="005F0750">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79AEC95B" w14:textId="400E2C47" w:rsidR="00743457" w:rsidRPr="00DC2CD2" w:rsidRDefault="00743457" w:rsidP="005F0750">
            <w:pPr>
              <w:spacing w:before="120" w:after="120"/>
              <w:rPr>
                <w:rFonts w:ascii="Arial" w:hAnsi="Arial" w:cs="Arial"/>
                <w:b/>
                <w:bCs/>
                <w:color w:val="000000" w:themeColor="text1"/>
                <w:sz w:val="20"/>
              </w:rPr>
            </w:pPr>
            <w:r w:rsidRPr="00DC2CD2">
              <w:rPr>
                <w:rFonts w:ascii="Arial" w:hAnsi="Arial" w:cs="Arial"/>
                <w:b/>
                <w:bCs/>
                <w:color w:val="000000" w:themeColor="text1"/>
                <w:sz w:val="20"/>
              </w:rPr>
              <w:t>AT0</w:t>
            </w:r>
            <w:r>
              <w:rPr>
                <w:rFonts w:ascii="Arial" w:hAnsi="Arial" w:cs="Arial"/>
                <w:b/>
                <w:bCs/>
                <w:color w:val="000000" w:themeColor="text1"/>
                <w:sz w:val="20"/>
              </w:rPr>
              <w:t>3</w:t>
            </w:r>
            <w:r w:rsidRPr="00DC2CD2">
              <w:rPr>
                <w:rFonts w:ascii="Arial" w:hAnsi="Arial" w:cs="Arial"/>
                <w:b/>
                <w:bCs/>
                <w:color w:val="000000" w:themeColor="text1"/>
                <w:sz w:val="20"/>
              </w:rPr>
              <w:t xml:space="preserve"> 3D Digital Modelling</w:t>
            </w:r>
          </w:p>
        </w:tc>
      </w:tr>
      <w:tr w:rsidR="00743457" w:rsidRPr="00DC2CD2" w14:paraId="49BC199A" w14:textId="77777777" w:rsidTr="005F0750">
        <w:trPr>
          <w:cantSplit/>
          <w:trHeight w:val="770"/>
        </w:trPr>
        <w:tc>
          <w:tcPr>
            <w:tcW w:w="2552" w:type="dxa"/>
            <w:vMerge w:val="restart"/>
            <w:shd w:val="clear" w:color="auto" w:fill="8547AD"/>
            <w:vAlign w:val="center"/>
          </w:tcPr>
          <w:p w14:paraId="749F5830" w14:textId="77777777" w:rsidR="00743457" w:rsidRPr="00DC2CD2" w:rsidRDefault="00743457" w:rsidP="005F0750">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20070E4B"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743457" w:rsidRPr="00DC2CD2" w14:paraId="21B3D850" w14:textId="77777777" w:rsidTr="005F0750">
        <w:trPr>
          <w:cantSplit/>
          <w:trHeight w:val="770"/>
        </w:trPr>
        <w:tc>
          <w:tcPr>
            <w:tcW w:w="2552" w:type="dxa"/>
            <w:vMerge/>
            <w:shd w:val="clear" w:color="auto" w:fill="8547AD"/>
            <w:vAlign w:val="center"/>
          </w:tcPr>
          <w:p w14:paraId="502F184A" w14:textId="77777777" w:rsidR="00743457" w:rsidRPr="00DC2CD2" w:rsidRDefault="00743457" w:rsidP="005F0750">
            <w:pPr>
              <w:keepNext/>
              <w:widowControl/>
              <w:outlineLvl w:val="0"/>
              <w:rPr>
                <w:rFonts w:ascii="Arial" w:hAnsi="Arial" w:cs="Arial"/>
                <w:b/>
                <w:snapToGrid/>
                <w:color w:val="000000" w:themeColor="text1"/>
                <w:sz w:val="20"/>
              </w:rPr>
            </w:pPr>
          </w:p>
        </w:tc>
        <w:tc>
          <w:tcPr>
            <w:tcW w:w="7655" w:type="dxa"/>
            <w:gridSpan w:val="3"/>
            <w:vAlign w:val="center"/>
          </w:tcPr>
          <w:p w14:paraId="39C3A593" w14:textId="77777777" w:rsidR="00743457" w:rsidRPr="00DC2CD2" w:rsidRDefault="00743457" w:rsidP="005F0750">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743457" w:rsidRPr="00DC2CD2" w14:paraId="2BBA4BD4" w14:textId="77777777" w:rsidTr="005F0750">
        <w:trPr>
          <w:trHeight w:val="554"/>
        </w:trPr>
        <w:tc>
          <w:tcPr>
            <w:tcW w:w="2552" w:type="dxa"/>
            <w:shd w:val="clear" w:color="auto" w:fill="8547AD"/>
            <w:vAlign w:val="center"/>
          </w:tcPr>
          <w:p w14:paraId="0B7E3BB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04C5E6B3" w14:textId="40E575B1" w:rsidR="00743457" w:rsidRPr="00DC2CD2" w:rsidRDefault="00743457" w:rsidP="005F0750">
            <w:pPr>
              <w:widowControl/>
              <w:rPr>
                <w:rFonts w:ascii="Arial" w:hAnsi="Arial" w:cs="Arial"/>
                <w:b/>
                <w:i/>
                <w:iCs/>
                <w:snapToGrid/>
                <w:color w:val="000000" w:themeColor="text1"/>
                <w:sz w:val="20"/>
              </w:rPr>
            </w:pPr>
            <w:r>
              <w:rPr>
                <w:rFonts w:ascii="Arial" w:hAnsi="Arial" w:cs="Arial"/>
                <w:b/>
                <w:i/>
                <w:iCs/>
                <w:snapToGrid/>
                <w:color w:val="000000" w:themeColor="text1"/>
                <w:sz w:val="20"/>
              </w:rPr>
              <w:t>Session 18 from cluster commencement</w:t>
            </w:r>
          </w:p>
        </w:tc>
        <w:tc>
          <w:tcPr>
            <w:tcW w:w="1843" w:type="dxa"/>
            <w:shd w:val="clear" w:color="auto" w:fill="8547AD"/>
            <w:vAlign w:val="center"/>
          </w:tcPr>
          <w:p w14:paraId="3730273C"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4D5E0A34" w14:textId="77777777" w:rsidR="00743457" w:rsidRPr="00DC2CD2" w:rsidRDefault="00743457" w:rsidP="005F0750">
            <w:pPr>
              <w:widowControl/>
              <w:rPr>
                <w:rFonts w:ascii="Arial" w:hAnsi="Arial" w:cs="Arial"/>
                <w:b/>
                <w:bCs/>
                <w:i/>
                <w:iCs/>
                <w:snapToGrid/>
                <w:color w:val="000000" w:themeColor="text1"/>
                <w:sz w:val="20"/>
              </w:rPr>
            </w:pPr>
          </w:p>
        </w:tc>
      </w:tr>
    </w:tbl>
    <w:p w14:paraId="24FBBCD0"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743457" w:rsidRPr="00DC2CD2" w14:paraId="3F25EB03" w14:textId="77777777" w:rsidTr="005F0750">
        <w:trPr>
          <w:trHeight w:val="554"/>
        </w:trPr>
        <w:tc>
          <w:tcPr>
            <w:tcW w:w="2552" w:type="dxa"/>
            <w:shd w:val="clear" w:color="auto" w:fill="8547AD"/>
            <w:vAlign w:val="center"/>
          </w:tcPr>
          <w:p w14:paraId="68874543"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879030B" w14:textId="77777777" w:rsidR="00743457" w:rsidRPr="00DC2CD2" w:rsidRDefault="00743457" w:rsidP="005F0750">
            <w:pPr>
              <w:widowControl/>
              <w:rPr>
                <w:rFonts w:ascii="Arial" w:hAnsi="Arial" w:cs="Arial"/>
                <w:b/>
                <w:snapToGrid/>
                <w:color w:val="000000" w:themeColor="text1"/>
                <w:sz w:val="20"/>
              </w:rPr>
            </w:pPr>
          </w:p>
        </w:tc>
        <w:tc>
          <w:tcPr>
            <w:tcW w:w="1843" w:type="dxa"/>
            <w:shd w:val="clear" w:color="auto" w:fill="8547AD"/>
            <w:vAlign w:val="center"/>
          </w:tcPr>
          <w:p w14:paraId="45767F75"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6E0489C3" w14:textId="77777777" w:rsidR="00743457" w:rsidRPr="00DC2CD2" w:rsidRDefault="00743457" w:rsidP="005F0750">
            <w:pPr>
              <w:widowControl/>
              <w:rPr>
                <w:rFonts w:ascii="Arial" w:hAnsi="Arial" w:cs="Arial"/>
                <w:snapToGrid/>
                <w:color w:val="000000" w:themeColor="text1"/>
                <w:sz w:val="20"/>
              </w:rPr>
            </w:pPr>
          </w:p>
        </w:tc>
      </w:tr>
      <w:tr w:rsidR="00743457" w:rsidRPr="00DC2CD2" w14:paraId="61BCAE52" w14:textId="77777777" w:rsidTr="005F0750">
        <w:trPr>
          <w:cantSplit/>
        </w:trPr>
        <w:tc>
          <w:tcPr>
            <w:tcW w:w="2552" w:type="dxa"/>
            <w:shd w:val="clear" w:color="auto" w:fill="8547AD"/>
            <w:vAlign w:val="center"/>
          </w:tcPr>
          <w:p w14:paraId="2CB59E98"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4E91F227"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5003A034" w14:textId="77777777" w:rsidR="00743457" w:rsidRPr="00DC2CD2" w:rsidRDefault="00743457" w:rsidP="005F0750">
            <w:pPr>
              <w:widowControl/>
              <w:rPr>
                <w:rFonts w:ascii="Arial" w:hAnsi="Arial" w:cs="Arial"/>
                <w:snapToGrid/>
                <w:color w:val="000000" w:themeColor="text1"/>
                <w:sz w:val="20"/>
              </w:rPr>
            </w:pPr>
          </w:p>
          <w:p w14:paraId="3625C328"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1E7862FF" w14:textId="77777777" w:rsidR="00743457" w:rsidRPr="00DC2CD2" w:rsidRDefault="00743457" w:rsidP="00743457">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743457" w:rsidRPr="00DC2CD2" w14:paraId="7C82ED16" w14:textId="77777777" w:rsidTr="005F0750">
        <w:trPr>
          <w:cantSplit/>
        </w:trPr>
        <w:tc>
          <w:tcPr>
            <w:tcW w:w="2552" w:type="dxa"/>
            <w:shd w:val="clear" w:color="auto" w:fill="8547AD"/>
            <w:vAlign w:val="center"/>
          </w:tcPr>
          <w:p w14:paraId="0B7A96F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78FF7D9D" w14:textId="77777777" w:rsidR="00743457" w:rsidRPr="00DC2CD2" w:rsidRDefault="00743457" w:rsidP="005F0750">
            <w:pPr>
              <w:widowControl/>
              <w:rPr>
                <w:rFonts w:ascii="Arial" w:hAnsi="Arial" w:cs="Arial"/>
                <w:bCs/>
                <w:snapToGrid/>
                <w:color w:val="000000" w:themeColor="text1"/>
                <w:sz w:val="28"/>
              </w:rPr>
            </w:pPr>
          </w:p>
        </w:tc>
      </w:tr>
      <w:tr w:rsidR="00743457" w:rsidRPr="00DC2CD2" w14:paraId="2F326018" w14:textId="77777777" w:rsidTr="005F0750">
        <w:trPr>
          <w:cantSplit/>
        </w:trPr>
        <w:tc>
          <w:tcPr>
            <w:tcW w:w="2552" w:type="dxa"/>
            <w:shd w:val="clear" w:color="auto" w:fill="8547AD"/>
            <w:vAlign w:val="center"/>
          </w:tcPr>
          <w:p w14:paraId="45CE6B57"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1AF8B64F"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5276B609" w14:textId="77777777" w:rsidR="00743457" w:rsidRPr="00DC2CD2" w:rsidRDefault="00743457" w:rsidP="005F0750">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743457" w:rsidRPr="00DC2CD2" w14:paraId="4F6DE137" w14:textId="77777777" w:rsidTr="005F0750">
        <w:trPr>
          <w:cantSplit/>
          <w:trHeight w:val="898"/>
        </w:trPr>
        <w:tc>
          <w:tcPr>
            <w:tcW w:w="2552" w:type="dxa"/>
            <w:shd w:val="clear" w:color="auto" w:fill="8547AD"/>
            <w:vAlign w:val="center"/>
          </w:tcPr>
          <w:p w14:paraId="3A9D56FB" w14:textId="77777777" w:rsidR="00743457" w:rsidRPr="00DC2CD2" w:rsidRDefault="00743457" w:rsidP="005F0750">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411EA1FE" w14:textId="77777777" w:rsidR="00743457" w:rsidRPr="00DC2CD2" w:rsidRDefault="00743457" w:rsidP="005F0750">
            <w:pPr>
              <w:widowControl/>
              <w:rPr>
                <w:rFonts w:ascii="Arial" w:hAnsi="Arial" w:cs="Arial"/>
                <w:snapToGrid/>
                <w:color w:val="000000" w:themeColor="text1"/>
                <w:sz w:val="20"/>
              </w:rPr>
            </w:pPr>
          </w:p>
        </w:tc>
        <w:tc>
          <w:tcPr>
            <w:tcW w:w="1843" w:type="dxa"/>
            <w:shd w:val="clear" w:color="auto" w:fill="8547AD"/>
            <w:vAlign w:val="center"/>
          </w:tcPr>
          <w:p w14:paraId="4F3959B3"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66330C5B" w14:textId="77777777" w:rsidR="00743457" w:rsidRPr="00DC2CD2" w:rsidRDefault="00743457" w:rsidP="005F0750">
            <w:pPr>
              <w:widowControl/>
              <w:rPr>
                <w:rFonts w:ascii="Arial" w:hAnsi="Arial" w:cs="Arial"/>
                <w:snapToGrid/>
                <w:color w:val="000000" w:themeColor="text1"/>
                <w:sz w:val="20"/>
              </w:rPr>
            </w:pPr>
          </w:p>
        </w:tc>
      </w:tr>
      <w:tr w:rsidR="00743457" w:rsidRPr="00DC2CD2" w14:paraId="718BD1BD" w14:textId="77777777" w:rsidTr="005F0750">
        <w:trPr>
          <w:cantSplit/>
        </w:trPr>
        <w:tc>
          <w:tcPr>
            <w:tcW w:w="2552" w:type="dxa"/>
            <w:shd w:val="clear" w:color="auto" w:fill="8547AD"/>
            <w:vAlign w:val="center"/>
          </w:tcPr>
          <w:p w14:paraId="4565D2DF" w14:textId="77777777" w:rsidR="00743457" w:rsidRPr="00DC2CD2" w:rsidRDefault="00743457" w:rsidP="005F0750">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6E57915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306EEE9A" w14:textId="77777777" w:rsidR="00743457" w:rsidRPr="00DC2CD2" w:rsidRDefault="00743457" w:rsidP="005F0750">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A49CC701F2E34FF7B322DF15994245AE"/>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2AC44E82" w14:textId="77777777" w:rsidR="00743457" w:rsidRPr="00DC2CD2" w:rsidRDefault="00743457" w:rsidP="005F0750">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48048C6B" w14:textId="77777777" w:rsidR="00743457" w:rsidRPr="00DC2CD2" w:rsidRDefault="00743457" w:rsidP="005F0750">
            <w:pPr>
              <w:widowControl/>
              <w:rPr>
                <w:rFonts w:ascii="Arial" w:hAnsi="Arial" w:cs="Arial"/>
                <w:b/>
                <w:bCs/>
                <w:i/>
                <w:iCs/>
                <w:snapToGrid/>
                <w:color w:val="000000" w:themeColor="text1"/>
                <w:sz w:val="20"/>
              </w:rPr>
            </w:pPr>
          </w:p>
        </w:tc>
      </w:tr>
    </w:tbl>
    <w:p w14:paraId="1BFA3CF1" w14:textId="77777777" w:rsidR="00743457" w:rsidRPr="00DC2CD2" w:rsidRDefault="00743457" w:rsidP="00743457">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743457" w:rsidRPr="00DC2CD2" w14:paraId="389FB8A9" w14:textId="77777777" w:rsidTr="005F0750">
        <w:trPr>
          <w:trHeight w:val="86"/>
          <w:jc w:val="center"/>
        </w:trPr>
        <w:tc>
          <w:tcPr>
            <w:tcW w:w="10207" w:type="dxa"/>
            <w:gridSpan w:val="4"/>
            <w:shd w:val="clear" w:color="auto" w:fill="7030A0"/>
            <w:vAlign w:val="center"/>
          </w:tcPr>
          <w:p w14:paraId="6A00B800"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743457" w:rsidRPr="00DC2CD2" w14:paraId="08912F41" w14:textId="77777777" w:rsidTr="005F0750">
        <w:trPr>
          <w:trHeight w:val="968"/>
          <w:jc w:val="center"/>
        </w:trPr>
        <w:tc>
          <w:tcPr>
            <w:tcW w:w="10207" w:type="dxa"/>
            <w:gridSpan w:val="4"/>
          </w:tcPr>
          <w:p w14:paraId="627BEB02" w14:textId="77777777" w:rsidR="00743457" w:rsidRPr="00DC2CD2" w:rsidRDefault="00743457" w:rsidP="005F0750">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46F38DBC" w14:textId="77777777" w:rsidR="00743457" w:rsidRPr="00DC2CD2" w:rsidRDefault="00743457" w:rsidP="005F0750">
            <w:pPr>
              <w:rPr>
                <w:rFonts w:ascii="Arial" w:hAnsi="Arial" w:cs="Arial"/>
                <w:color w:val="000000" w:themeColor="text1"/>
                <w:sz w:val="20"/>
              </w:rPr>
            </w:pPr>
          </w:p>
        </w:tc>
      </w:tr>
      <w:tr w:rsidR="00743457" w:rsidRPr="00DC2CD2" w14:paraId="43494589" w14:textId="77777777" w:rsidTr="005F0750">
        <w:trPr>
          <w:trHeight w:val="260"/>
          <w:jc w:val="center"/>
        </w:trPr>
        <w:tc>
          <w:tcPr>
            <w:tcW w:w="10207" w:type="dxa"/>
            <w:gridSpan w:val="4"/>
            <w:shd w:val="clear" w:color="auto" w:fill="7030A0"/>
            <w:vAlign w:val="center"/>
          </w:tcPr>
          <w:p w14:paraId="44CE8ECE"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743457" w:rsidRPr="00DC2CD2" w14:paraId="4E4BB451" w14:textId="77777777" w:rsidTr="005F0750">
        <w:trPr>
          <w:trHeight w:val="1000"/>
          <w:jc w:val="center"/>
        </w:trPr>
        <w:tc>
          <w:tcPr>
            <w:tcW w:w="10207" w:type="dxa"/>
            <w:gridSpan w:val="4"/>
          </w:tcPr>
          <w:p w14:paraId="6CFD644B" w14:textId="77777777" w:rsidR="00743457" w:rsidRPr="00DC2CD2" w:rsidRDefault="00743457" w:rsidP="005F0750">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4FFD950B" w14:textId="77777777" w:rsidR="00743457" w:rsidRPr="00DC2CD2" w:rsidRDefault="00743457" w:rsidP="005F0750">
            <w:pPr>
              <w:rPr>
                <w:rFonts w:ascii="Arial" w:hAnsi="Arial" w:cs="Arial"/>
                <w:color w:val="000000" w:themeColor="text1"/>
                <w:sz w:val="20"/>
              </w:rPr>
            </w:pPr>
          </w:p>
        </w:tc>
      </w:tr>
      <w:tr w:rsidR="00743457" w:rsidRPr="00DC2CD2" w14:paraId="12CCF6CD" w14:textId="77777777" w:rsidTr="005F0750">
        <w:trPr>
          <w:trHeight w:val="986"/>
          <w:jc w:val="center"/>
        </w:trPr>
        <w:tc>
          <w:tcPr>
            <w:tcW w:w="2494" w:type="dxa"/>
            <w:shd w:val="clear" w:color="auto" w:fill="7030A0"/>
            <w:vAlign w:val="center"/>
          </w:tcPr>
          <w:p w14:paraId="495161CA"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52215E78" w14:textId="77777777" w:rsidR="00743457" w:rsidRPr="00DC2CD2" w:rsidRDefault="00743457" w:rsidP="005F0750">
            <w:pPr>
              <w:rPr>
                <w:rFonts w:ascii="Arial" w:hAnsi="Arial" w:cs="Arial"/>
                <w:b/>
                <w:color w:val="000000" w:themeColor="text1"/>
                <w:sz w:val="20"/>
              </w:rPr>
            </w:pPr>
          </w:p>
        </w:tc>
        <w:tc>
          <w:tcPr>
            <w:tcW w:w="1843" w:type="dxa"/>
            <w:shd w:val="clear" w:color="auto" w:fill="7030A0"/>
            <w:vAlign w:val="center"/>
          </w:tcPr>
          <w:p w14:paraId="6532047F"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4AE37359" w14:textId="77777777" w:rsidR="00743457" w:rsidRPr="00DC2CD2" w:rsidRDefault="00743457" w:rsidP="005F0750">
            <w:pPr>
              <w:rPr>
                <w:rFonts w:ascii="Arial" w:hAnsi="Arial" w:cs="Arial"/>
                <w:color w:val="000000" w:themeColor="text1"/>
                <w:sz w:val="20"/>
              </w:rPr>
            </w:pPr>
          </w:p>
        </w:tc>
      </w:tr>
    </w:tbl>
    <w:p w14:paraId="5C24C54D" w14:textId="77777777" w:rsidR="00743457" w:rsidRPr="00DC2CD2" w:rsidRDefault="00743457" w:rsidP="00743457">
      <w:pPr>
        <w:rPr>
          <w:rFonts w:ascii="Arial" w:hAnsi="Arial" w:cs="Arial"/>
          <w:color w:val="000000" w:themeColor="text1"/>
        </w:rPr>
        <w:sectPr w:rsidR="00743457"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743457" w:rsidRPr="00DC2CD2" w14:paraId="0E0EDE73" w14:textId="77777777" w:rsidTr="005F0750">
        <w:trPr>
          <w:trHeight w:val="542"/>
          <w:jc w:val="center"/>
        </w:trPr>
        <w:tc>
          <w:tcPr>
            <w:tcW w:w="10207" w:type="dxa"/>
            <w:shd w:val="clear" w:color="auto" w:fill="7030A0"/>
            <w:vAlign w:val="center"/>
          </w:tcPr>
          <w:p w14:paraId="09B208F9" w14:textId="77777777" w:rsidR="00743457" w:rsidRPr="00DC2CD2" w:rsidRDefault="00743457" w:rsidP="005F0750">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6B7898C6" w14:textId="77777777" w:rsidR="00743457" w:rsidRPr="00DC2CD2" w:rsidRDefault="00743457" w:rsidP="00743457">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743457" w:rsidRPr="00DC2CD2" w14:paraId="1D1F2AD9" w14:textId="77777777" w:rsidTr="005F0750">
        <w:tc>
          <w:tcPr>
            <w:tcW w:w="10065" w:type="dxa"/>
            <w:gridSpan w:val="2"/>
          </w:tcPr>
          <w:p w14:paraId="0C89CA36" w14:textId="77777777" w:rsidR="00743457" w:rsidRPr="00DC2CD2" w:rsidRDefault="00743457" w:rsidP="005F0750">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743457" w:rsidRPr="00DC2CD2" w14:paraId="2ADA76FD" w14:textId="77777777" w:rsidTr="005F0750">
        <w:tc>
          <w:tcPr>
            <w:tcW w:w="2836" w:type="dxa"/>
          </w:tcPr>
          <w:p w14:paraId="4FBB8745"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684143F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743457" w:rsidRPr="00DC2CD2" w14:paraId="798B6AF4" w14:textId="77777777" w:rsidTr="005F0750">
        <w:tc>
          <w:tcPr>
            <w:tcW w:w="2836" w:type="dxa"/>
          </w:tcPr>
          <w:p w14:paraId="1A138A39"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7AAA7D07" w14:textId="39D1AE55"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7 Class Sessions (Week </w:t>
            </w:r>
            <w:r w:rsidR="00270D3F">
              <w:rPr>
                <w:rFonts w:ascii="Arial" w:hAnsi="Arial" w:cs="Arial"/>
                <w:i/>
                <w:iCs/>
                <w:color w:val="000000" w:themeColor="text1"/>
                <w:sz w:val="20"/>
              </w:rPr>
              <w:t>11</w:t>
            </w:r>
            <w:r w:rsidRPr="00DC2CD2">
              <w:rPr>
                <w:rFonts w:ascii="Arial" w:hAnsi="Arial" w:cs="Arial"/>
                <w:i/>
                <w:iCs/>
                <w:color w:val="000000" w:themeColor="text1"/>
                <w:sz w:val="20"/>
              </w:rPr>
              <w:t xml:space="preserve">- </w:t>
            </w:r>
            <w:r w:rsidR="00270D3F">
              <w:rPr>
                <w:rFonts w:ascii="Arial" w:hAnsi="Arial" w:cs="Arial"/>
                <w:i/>
                <w:iCs/>
                <w:color w:val="000000" w:themeColor="text1"/>
                <w:sz w:val="20"/>
              </w:rPr>
              <w:t>1</w:t>
            </w:r>
            <w:r w:rsidRPr="00DC2CD2">
              <w:rPr>
                <w:rFonts w:ascii="Arial" w:hAnsi="Arial" w:cs="Arial"/>
                <w:i/>
                <w:iCs/>
                <w:color w:val="000000" w:themeColor="text1"/>
                <w:sz w:val="20"/>
              </w:rPr>
              <w:t>8)</w:t>
            </w:r>
          </w:p>
        </w:tc>
      </w:tr>
      <w:tr w:rsidR="00743457" w:rsidRPr="00DC2CD2" w14:paraId="3DACECF8" w14:textId="77777777" w:rsidTr="005F0750">
        <w:tc>
          <w:tcPr>
            <w:tcW w:w="2836" w:type="dxa"/>
          </w:tcPr>
          <w:p w14:paraId="749304C1"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472A5287"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743457" w:rsidRPr="00DC2CD2" w14:paraId="061F7615" w14:textId="77777777" w:rsidTr="005F0750">
        <w:tc>
          <w:tcPr>
            <w:tcW w:w="2836" w:type="dxa"/>
          </w:tcPr>
          <w:p w14:paraId="2E0BBD7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137029C4"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50FF0C22"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63815C93"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required hardware and software</w:t>
            </w:r>
          </w:p>
          <w:p w14:paraId="74C966A4"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features </w:t>
            </w:r>
          </w:p>
          <w:p w14:paraId="6D73895A"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04693191"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529F427E"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42C6CC2B"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5F9352C7" w14:textId="77777777" w:rsidR="00743457" w:rsidRDefault="00743457" w:rsidP="005F075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31DB8F3C" w14:textId="77777777" w:rsidR="00743457" w:rsidRPr="00525B19" w:rsidRDefault="00743457" w:rsidP="005F075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4F12BCB3"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character reference materials including models, illustrations, art and design books and character photographs</w:t>
            </w:r>
          </w:p>
          <w:p w14:paraId="1CDDF8F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0AA40E32" w14:textId="77777777" w:rsidR="00743457" w:rsidRPr="00525B19" w:rsidRDefault="00743457" w:rsidP="005F075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52C14311" w14:textId="77777777" w:rsidR="00743457" w:rsidRPr="00DC2CD2" w:rsidRDefault="00743457" w:rsidP="005F0750">
            <w:pPr>
              <w:pStyle w:val="ListParagraph"/>
              <w:spacing w:before="120" w:after="120"/>
              <w:jc w:val="both"/>
              <w:rPr>
                <w:rFonts w:ascii="Arial" w:hAnsi="Arial" w:cs="Arial"/>
                <w:i/>
                <w:iCs/>
                <w:color w:val="000000" w:themeColor="text1"/>
                <w:sz w:val="20"/>
              </w:rPr>
            </w:pPr>
          </w:p>
          <w:p w14:paraId="5B36D823" w14:textId="77777777" w:rsidR="00743457" w:rsidRPr="00DC2CD2" w:rsidRDefault="00743457" w:rsidP="005F0750">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Learners are required to complete the required tasks in class and submit the required documentation electronically via Blackboard</w:t>
            </w:r>
          </w:p>
          <w:p w14:paraId="620EA54F" w14:textId="77777777" w:rsidR="00743457" w:rsidRPr="00DC2CD2" w:rsidRDefault="00743457" w:rsidP="005F0750">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lecturer takes on the role of a studio head and the lecturer must have full access to the project management system Hack n Plan and all the students’ projects</w:t>
            </w:r>
          </w:p>
          <w:p w14:paraId="66E8A56F" w14:textId="77777777" w:rsidR="00743457" w:rsidRPr="00DC2CD2" w:rsidRDefault="00743457" w:rsidP="005F0750">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743457" w:rsidRPr="00DC2CD2" w14:paraId="03EC7EC3" w14:textId="77777777" w:rsidTr="005F0750">
        <w:tc>
          <w:tcPr>
            <w:tcW w:w="2836" w:type="dxa"/>
          </w:tcPr>
          <w:p w14:paraId="0001C68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5F2A7DD6"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7C2A758C" w14:textId="77777777" w:rsidR="00743457" w:rsidRPr="00DC2CD2" w:rsidRDefault="00743457" w:rsidP="005F0750">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743457" w:rsidRPr="00DC2CD2" w14:paraId="63F3895E" w14:textId="77777777" w:rsidTr="005F0750">
        <w:tc>
          <w:tcPr>
            <w:tcW w:w="10065" w:type="dxa"/>
            <w:gridSpan w:val="2"/>
          </w:tcPr>
          <w:p w14:paraId="22C7BEE8"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743457" w:rsidRPr="00DC2CD2" w14:paraId="0D2853FE" w14:textId="77777777" w:rsidTr="005F0750">
        <w:tc>
          <w:tcPr>
            <w:tcW w:w="2836" w:type="dxa"/>
          </w:tcPr>
          <w:p w14:paraId="10E9D91B"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763AA13E"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conditions</w:t>
            </w:r>
          </w:p>
          <w:p w14:paraId="4248CFD1"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7E596E59" w14:textId="77777777" w:rsidR="00743457" w:rsidRPr="000F365A"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47EB3BFA"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Identify and discuss character requirements and designs</w:t>
            </w:r>
          </w:p>
          <w:p w14:paraId="2668B22D" w14:textId="77777777" w:rsidR="00743457" w:rsidRPr="000F365A"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19881F59" w14:textId="77777777" w:rsidR="00743457" w:rsidRDefault="00743457" w:rsidP="005F075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Develop character models</w:t>
            </w:r>
          </w:p>
          <w:p w14:paraId="16275940" w14:textId="77777777" w:rsidR="00743457" w:rsidRDefault="00743457" w:rsidP="005F0750">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7E979D66"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Identify and clarify work requirements</w:t>
            </w:r>
          </w:p>
          <w:p w14:paraId="197E584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1F0C7561" w14:textId="77777777" w:rsidR="00743457"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Create 3-D digital models</w:t>
            </w:r>
          </w:p>
          <w:p w14:paraId="3BFFD3D2" w14:textId="77777777" w:rsidR="00743457" w:rsidRPr="00CF4021" w:rsidRDefault="00743457" w:rsidP="005F075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Finalise 3-D digital models</w:t>
            </w:r>
          </w:p>
          <w:p w14:paraId="606DE100" w14:textId="77777777" w:rsidR="00743457" w:rsidRPr="000F365A" w:rsidRDefault="00743457" w:rsidP="005F0750">
            <w:pPr>
              <w:widowControl/>
              <w:rPr>
                <w:rFonts w:ascii="Arial" w:hAnsi="Arial" w:cs="Arial"/>
                <w:iCs/>
                <w:color w:val="000000" w:themeColor="text1"/>
                <w:sz w:val="20"/>
              </w:rPr>
            </w:pPr>
          </w:p>
          <w:p w14:paraId="725DA24D"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743457" w:rsidRPr="00DC2CD2" w14:paraId="79341692" w14:textId="77777777" w:rsidTr="005F0750">
        <w:tc>
          <w:tcPr>
            <w:tcW w:w="2836" w:type="dxa"/>
          </w:tcPr>
          <w:p w14:paraId="5F2B0007"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FACF4B2" w14:textId="77777777" w:rsidR="00743457" w:rsidRPr="00DC2CD2" w:rsidRDefault="00743457" w:rsidP="005F0750">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743457" w:rsidRPr="00DC2CD2" w14:paraId="41089155" w14:textId="77777777" w:rsidTr="005F0750">
        <w:tc>
          <w:tcPr>
            <w:tcW w:w="2836" w:type="dxa"/>
          </w:tcPr>
          <w:p w14:paraId="5E52CAEF"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294022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1C6E8230"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568520DC"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4C4A8551" w14:textId="77777777" w:rsidR="00743457" w:rsidRPr="00DC2CD2" w:rsidRDefault="00743457" w:rsidP="005F0750">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61E955C2" w14:textId="77777777" w:rsidR="00743457" w:rsidRPr="00DC2CD2"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latest version</w:t>
            </w:r>
          </w:p>
          <w:p w14:paraId="4F8BCB71" w14:textId="77777777" w:rsidR="00743457" w:rsidRPr="009321C5" w:rsidRDefault="00743457" w:rsidP="005F0750">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743457" w:rsidRPr="00DC2CD2" w14:paraId="15FD7C9B" w14:textId="77777777" w:rsidTr="005F0750">
        <w:tc>
          <w:tcPr>
            <w:tcW w:w="2836" w:type="dxa"/>
          </w:tcPr>
          <w:p w14:paraId="00BC3736"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4F9EB11D" w14:textId="77777777" w:rsidR="00743457" w:rsidRPr="00DC2CD2" w:rsidRDefault="00743457" w:rsidP="005F0750">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743457" w:rsidRPr="00DC2CD2" w14:paraId="7110AF97" w14:textId="77777777" w:rsidTr="005F0750">
        <w:tc>
          <w:tcPr>
            <w:tcW w:w="2836" w:type="dxa"/>
          </w:tcPr>
          <w:p w14:paraId="38A207CC" w14:textId="77777777" w:rsidR="00743457" w:rsidRPr="00DC2CD2" w:rsidRDefault="00743457" w:rsidP="005F0750">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B11ED8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39D16A3F"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1E5BA72"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552E6CCC" w14:textId="77777777" w:rsidR="00743457" w:rsidRPr="00DC2CD2" w:rsidRDefault="00743457" w:rsidP="005F0750">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743457" w:rsidRPr="00DC2CD2" w14:paraId="58C6D8D5" w14:textId="77777777" w:rsidTr="005F0750">
        <w:tc>
          <w:tcPr>
            <w:tcW w:w="2836" w:type="dxa"/>
          </w:tcPr>
          <w:p w14:paraId="282D19C2" w14:textId="77777777" w:rsidR="00743457" w:rsidRPr="00DC2CD2" w:rsidRDefault="00743457" w:rsidP="005F0750">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65420283" w14:textId="77777777" w:rsidR="00743457" w:rsidRPr="00DC2CD2" w:rsidRDefault="00743457" w:rsidP="005F0750">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30675008" w14:textId="77777777" w:rsidR="00743457" w:rsidRPr="00DC2CD2" w:rsidRDefault="00743457" w:rsidP="005F0750">
            <w:pPr>
              <w:spacing w:before="60" w:after="60"/>
              <w:rPr>
                <w:rFonts w:ascii="Arial" w:hAnsi="Arial" w:cs="Arial"/>
                <w:color w:val="000000" w:themeColor="text1"/>
                <w:sz w:val="20"/>
              </w:rPr>
            </w:pPr>
          </w:p>
          <w:p w14:paraId="067600BA" w14:textId="77777777" w:rsidR="00743457" w:rsidRDefault="00743457" w:rsidP="005F0750">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78068D6C"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2E6C6EBB"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10E0D793"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1CBADB8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478380B6"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1AED9D56"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28B9B034" w14:textId="77777777" w:rsidR="00743457" w:rsidRDefault="00743457" w:rsidP="005F075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76A98B10" w14:textId="77777777" w:rsidR="00743457" w:rsidRDefault="00743457" w:rsidP="005F0750">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6148CC49" w14:textId="77777777" w:rsidR="00743457" w:rsidRDefault="00743457" w:rsidP="005F075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40D206E1" w14:textId="77777777" w:rsidR="00743457" w:rsidRDefault="00743457" w:rsidP="005F0750">
            <w:pPr>
              <w:spacing w:before="60" w:after="60"/>
              <w:rPr>
                <w:rFonts w:ascii="Arial" w:hAnsi="Arial" w:cs="Arial"/>
                <w:color w:val="000000" w:themeColor="text1"/>
                <w:sz w:val="20"/>
              </w:rPr>
            </w:pPr>
          </w:p>
          <w:p w14:paraId="545EB0F7" w14:textId="32737DCD" w:rsidR="00743457" w:rsidRDefault="00743457" w:rsidP="005F0750">
            <w:pPr>
              <w:spacing w:before="60" w:after="60"/>
              <w:rPr>
                <w:rFonts w:ascii="Arial" w:hAnsi="Arial" w:cs="Arial"/>
                <w:b/>
                <w:bCs/>
                <w:color w:val="000000" w:themeColor="text1"/>
                <w:sz w:val="20"/>
              </w:rPr>
            </w:pPr>
            <w:r w:rsidRPr="007922E0">
              <w:rPr>
                <w:rFonts w:ascii="Arial" w:hAnsi="Arial" w:cs="Arial"/>
                <w:b/>
                <w:bCs/>
                <w:color w:val="000000" w:themeColor="text1"/>
                <w:sz w:val="20"/>
              </w:rPr>
              <w:t xml:space="preserve">Task outline: The </w:t>
            </w:r>
            <w:r>
              <w:rPr>
                <w:rFonts w:ascii="Arial" w:hAnsi="Arial" w:cs="Arial"/>
                <w:b/>
                <w:bCs/>
                <w:color w:val="000000" w:themeColor="text1"/>
                <w:sz w:val="20"/>
              </w:rPr>
              <w:t>NPC Character (Non-Playable-Character)</w:t>
            </w:r>
          </w:p>
          <w:p w14:paraId="4FB7DBA8" w14:textId="7E1DA1C5" w:rsidR="00743457" w:rsidRPr="007922E0" w:rsidRDefault="00743457" w:rsidP="005F075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are for you to develop an </w:t>
            </w:r>
            <w:r>
              <w:rPr>
                <w:rFonts w:ascii="Arial" w:hAnsi="Arial" w:cs="Arial"/>
                <w:b/>
                <w:bCs/>
                <w:color w:val="000000" w:themeColor="text1"/>
                <w:sz w:val="20"/>
              </w:rPr>
              <w:t>NPC</w:t>
            </w:r>
            <w:r w:rsidRPr="00AA17EA">
              <w:rPr>
                <w:rFonts w:ascii="Arial" w:hAnsi="Arial" w:cs="Arial"/>
                <w:b/>
                <w:bCs/>
                <w:color w:val="000000" w:themeColor="text1"/>
                <w:sz w:val="20"/>
              </w:rPr>
              <w:t xml:space="preserve"> character</w:t>
            </w:r>
            <w:r>
              <w:rPr>
                <w:rFonts w:ascii="Arial" w:hAnsi="Arial" w:cs="Arial"/>
                <w:color w:val="000000" w:themeColor="text1"/>
                <w:sz w:val="20"/>
              </w:rPr>
              <w:t xml:space="preserve"> for </w:t>
            </w:r>
            <w:r w:rsidR="00270D3F">
              <w:rPr>
                <w:rFonts w:ascii="Arial" w:hAnsi="Arial" w:cs="Arial"/>
                <w:color w:val="000000" w:themeColor="text1"/>
                <w:sz w:val="20"/>
              </w:rPr>
              <w:t>one of the</w:t>
            </w:r>
            <w:r>
              <w:rPr>
                <w:rFonts w:ascii="Arial" w:hAnsi="Arial" w:cs="Arial"/>
                <w:color w:val="000000" w:themeColor="text1"/>
                <w:sz w:val="20"/>
              </w:rPr>
              <w:t xml:space="preserve"> project</w:t>
            </w:r>
            <w:r w:rsidR="00270D3F">
              <w:rPr>
                <w:rFonts w:ascii="Arial" w:hAnsi="Arial" w:cs="Arial"/>
                <w:color w:val="000000" w:themeColor="text1"/>
                <w:sz w:val="20"/>
              </w:rPr>
              <w:t>s chosen</w:t>
            </w:r>
            <w:r>
              <w:rPr>
                <w:rFonts w:ascii="Arial" w:hAnsi="Arial" w:cs="Arial"/>
                <w:color w:val="000000" w:themeColor="text1"/>
                <w:sz w:val="20"/>
              </w:rPr>
              <w:t xml:space="preserve">. Each student must meet all the assessment requirements and be their own work, if a game project has only one NPC character each member of the team will have to create </w:t>
            </w:r>
            <w:r w:rsidR="00270D3F">
              <w:rPr>
                <w:rFonts w:ascii="Arial" w:hAnsi="Arial" w:cs="Arial"/>
                <w:color w:val="000000" w:themeColor="text1"/>
                <w:sz w:val="20"/>
              </w:rPr>
              <w:t>an</w:t>
            </w:r>
            <w:r>
              <w:rPr>
                <w:rFonts w:ascii="Arial" w:hAnsi="Arial" w:cs="Arial"/>
                <w:color w:val="000000" w:themeColor="text1"/>
                <w:sz w:val="20"/>
              </w:rPr>
              <w:t xml:space="preserve"> NPC character and the group would decide which one will be implemented in the collective game development.</w:t>
            </w:r>
          </w:p>
          <w:p w14:paraId="5B729365" w14:textId="77777777" w:rsidR="00743457" w:rsidRDefault="00743457" w:rsidP="005F0750">
            <w:pPr>
              <w:spacing w:before="60" w:after="60"/>
              <w:rPr>
                <w:rFonts w:ascii="Arial" w:hAnsi="Arial" w:cs="Arial"/>
                <w:color w:val="000000" w:themeColor="text1"/>
                <w:sz w:val="20"/>
              </w:rPr>
            </w:pPr>
          </w:p>
          <w:p w14:paraId="558D81F3" w14:textId="3D2D02BE" w:rsidR="00743457" w:rsidRPr="00DC058A" w:rsidRDefault="00743457" w:rsidP="005F0750">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270D3F">
              <w:rPr>
                <w:rFonts w:ascii="Arial" w:hAnsi="Arial" w:cs="Arial"/>
                <w:b/>
                <w:bCs/>
                <w:color w:val="000000" w:themeColor="text1"/>
                <w:sz w:val="20"/>
              </w:rPr>
              <w:t>NPC</w:t>
            </w:r>
            <w:r w:rsidRPr="007922E0">
              <w:rPr>
                <w:rFonts w:ascii="Arial" w:hAnsi="Arial" w:cs="Arial"/>
                <w:b/>
                <w:bCs/>
                <w:color w:val="000000" w:themeColor="text1"/>
                <w:sz w:val="20"/>
              </w:rPr>
              <w:t xml:space="preserve"> </w:t>
            </w:r>
            <w:r>
              <w:rPr>
                <w:rFonts w:ascii="Arial" w:hAnsi="Arial" w:cs="Arial"/>
                <w:b/>
                <w:bCs/>
                <w:color w:val="000000" w:themeColor="text1"/>
                <w:sz w:val="20"/>
              </w:rPr>
              <w:t>c</w:t>
            </w:r>
            <w:r w:rsidRPr="007922E0">
              <w:rPr>
                <w:rFonts w:ascii="Arial" w:hAnsi="Arial" w:cs="Arial"/>
                <w:b/>
                <w:bCs/>
                <w:color w:val="000000" w:themeColor="text1"/>
                <w:sz w:val="20"/>
              </w:rPr>
              <w:t>haracter</w:t>
            </w:r>
            <w:r w:rsidRPr="00DC058A">
              <w:rPr>
                <w:rFonts w:ascii="Arial" w:hAnsi="Arial" w:cs="Arial"/>
                <w:b/>
                <w:bCs/>
                <w:color w:val="000000" w:themeColor="text1"/>
                <w:sz w:val="20"/>
              </w:rPr>
              <w:t xml:space="preserve"> 3D digital assets to be created</w:t>
            </w:r>
          </w:p>
          <w:p w14:paraId="30BF3593"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32770A44"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Pr>
                <w:rFonts w:ascii="Arial" w:hAnsi="Arial" w:cs="Arial"/>
                <w:color w:val="000000" w:themeColor="text1"/>
                <w:sz w:val="20"/>
              </w:rPr>
              <w:t>s</w:t>
            </w:r>
            <w:r w:rsidRPr="00DC2CD2">
              <w:rPr>
                <w:rFonts w:ascii="Arial" w:hAnsi="Arial" w:cs="Arial"/>
                <w:color w:val="000000" w:themeColor="text1"/>
                <w:sz w:val="20"/>
              </w:rPr>
              <w:t xml:space="preserve">tudio </w:t>
            </w:r>
            <w:r>
              <w:rPr>
                <w:rFonts w:ascii="Arial" w:hAnsi="Arial" w:cs="Arial"/>
                <w:color w:val="000000" w:themeColor="text1"/>
                <w:sz w:val="20"/>
              </w:rPr>
              <w:t>h</w:t>
            </w:r>
            <w:r w:rsidRPr="00DC2CD2">
              <w:rPr>
                <w:rFonts w:ascii="Arial" w:hAnsi="Arial" w:cs="Arial"/>
                <w:color w:val="000000" w:themeColor="text1"/>
                <w:sz w:val="20"/>
              </w:rPr>
              <w:t>ead</w:t>
            </w:r>
            <w:r>
              <w:rPr>
                <w:rFonts w:ascii="Arial" w:hAnsi="Arial" w:cs="Arial"/>
                <w:color w:val="000000" w:themeColor="text1"/>
                <w:sz w:val="20"/>
              </w:rPr>
              <w:t>,</w:t>
            </w:r>
            <w:r w:rsidRPr="00DC2CD2">
              <w:rPr>
                <w:rFonts w:ascii="Arial" w:hAnsi="Arial" w:cs="Arial"/>
                <w:color w:val="000000" w:themeColor="text1"/>
                <w:sz w:val="20"/>
              </w:rPr>
              <w:t xml:space="preserve"> </w:t>
            </w:r>
            <w:r>
              <w:rPr>
                <w:rFonts w:ascii="Arial" w:hAnsi="Arial" w:cs="Arial"/>
                <w:color w:val="000000" w:themeColor="text1"/>
                <w:sz w:val="20"/>
              </w:rPr>
              <w:t>create a presentation document for submission this may be in the form of an added section in your (GDD Game Design Document) or the creation of a character design document</w:t>
            </w:r>
          </w:p>
          <w:p w14:paraId="1BD19F95" w14:textId="77777777" w:rsidR="00743457" w:rsidRPr="00DC2CD2"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53E3D88A"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66F715EC"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create a technical documentation section for each student</w:t>
            </w:r>
            <w:r w:rsidRPr="00DC2CD2">
              <w:rPr>
                <w:rFonts w:ascii="Arial" w:hAnsi="Arial" w:cs="Arial"/>
                <w:color w:val="000000" w:themeColor="text1"/>
                <w:sz w:val="20"/>
              </w:rPr>
              <w:t xml:space="preserve"> </w:t>
            </w:r>
          </w:p>
          <w:p w14:paraId="3010FF3D"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A1.3 Create the project workflow sequence tasks within Hack n Plan</w:t>
            </w:r>
          </w:p>
          <w:p w14:paraId="171C8E5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3D8D8EE0" w14:textId="60999806"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270D3F">
              <w:rPr>
                <w:rFonts w:ascii="Arial" w:hAnsi="Arial" w:cs="Arial"/>
                <w:b/>
                <w:color w:val="000000" w:themeColor="text1"/>
                <w:sz w:val="20"/>
              </w:rPr>
              <w:t>NPC</w:t>
            </w:r>
            <w:r>
              <w:rPr>
                <w:rFonts w:ascii="Arial" w:hAnsi="Arial" w:cs="Arial"/>
                <w:b/>
                <w:color w:val="000000" w:themeColor="text1"/>
                <w:sz w:val="20"/>
              </w:rPr>
              <w:t xml:space="preserve"> character and associated 3d asset models)</w:t>
            </w:r>
          </w:p>
          <w:p w14:paraId="7AAEF718"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254A5E1D" w14:textId="77777777" w:rsidR="00743457" w:rsidRPr="00DC2CD2"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310944E5" w14:textId="77777777" w:rsidR="00743457" w:rsidRDefault="00743457" w:rsidP="005F075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 the technical documentation your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4BA4CE2C" w14:textId="77777777" w:rsidR="00743457" w:rsidRPr="00DC2CD2" w:rsidRDefault="00743457" w:rsidP="005F075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0C8644AE" w14:textId="77777777" w:rsidR="00743457" w:rsidRPr="00DC2CD2" w:rsidRDefault="00743457" w:rsidP="005F075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160580C2" w14:textId="77777777" w:rsidR="00743457" w:rsidRPr="00DC2CD2" w:rsidRDefault="00743457" w:rsidP="005F075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6C295922" w14:textId="77777777" w:rsidR="00743457" w:rsidRPr="00665910" w:rsidRDefault="00743457" w:rsidP="005F075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documentation</w:t>
            </w:r>
          </w:p>
          <w:p w14:paraId="094D5235" w14:textId="77777777" w:rsidR="00743457" w:rsidRPr="00665910" w:rsidRDefault="00743457" w:rsidP="005F075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document</w:t>
            </w:r>
          </w:p>
          <w:p w14:paraId="7657819C" w14:textId="77777777" w:rsidR="00743457" w:rsidRPr="00DC2CD2" w:rsidRDefault="00743457" w:rsidP="005F0750">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development </w:t>
            </w:r>
          </w:p>
          <w:p w14:paraId="16142D05" w14:textId="77777777" w:rsidR="00743457" w:rsidRDefault="00743457" w:rsidP="005F0750">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Version control is essential and a requirement of assessment, after each development stage continue with a new version this adds the advantage of being to roll back development if a design change is </w:t>
            </w:r>
            <w:r w:rsidRPr="51FCDC46">
              <w:rPr>
                <w:rFonts w:ascii="Arial" w:hAnsi="Arial" w:cs="Arial"/>
                <w:color w:val="000000" w:themeColor="text1"/>
                <w:sz w:val="20"/>
              </w:rPr>
              <w:lastRenderedPageBreak/>
              <w:t>required.</w:t>
            </w:r>
          </w:p>
          <w:p w14:paraId="1F0FC94C" w14:textId="27EDE8DC"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 xml:space="preserve">B1.3 Present the </w:t>
            </w:r>
            <w:r w:rsidR="00270D3F">
              <w:rPr>
                <w:rFonts w:ascii="Arial" w:hAnsi="Arial" w:cs="Arial"/>
                <w:b/>
                <w:bCs/>
                <w:color w:val="000000" w:themeColor="text1"/>
                <w:sz w:val="20"/>
              </w:rPr>
              <w:t>NPC</w:t>
            </w:r>
            <w:r w:rsidRPr="007763B0">
              <w:rPr>
                <w:rFonts w:ascii="Arial" w:hAnsi="Arial" w:cs="Arial"/>
                <w:b/>
                <w:bCs/>
                <w:color w:val="000000" w:themeColor="text1"/>
                <w:sz w:val="20"/>
              </w:rPr>
              <w:t xml:space="preserve"> character</w:t>
            </w:r>
            <w:r w:rsidRPr="51FCDC46">
              <w:rPr>
                <w:rFonts w:ascii="Arial" w:hAnsi="Arial" w:cs="Arial"/>
                <w:color w:val="000000" w:themeColor="text1"/>
                <w:sz w:val="20"/>
              </w:rPr>
              <w:t xml:space="preserve"> schematic with feedback notes (Hack n plan is where you should be recording all your details) Character schematics could be added to your GDD </w:t>
            </w:r>
          </w:p>
          <w:p w14:paraId="3BAA3017"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0B03C723"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 does the rigged model deform correctly)</w:t>
            </w:r>
          </w:p>
          <w:p w14:paraId="2AFB48F5"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Applied Shaders (what are the considerations and requirements in setting up your shaders and textures for the models?)</w:t>
            </w:r>
          </w:p>
          <w:p w14:paraId="052A9E2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Show iteration of development keep versions of models through various stages of development and submit the working files</w:t>
            </w:r>
          </w:p>
          <w:p w14:paraId="4F02B62E" w14:textId="77777777" w:rsidR="00743457" w:rsidRPr="00331BDD" w:rsidRDefault="00743457" w:rsidP="005F0750">
            <w:pPr>
              <w:pStyle w:val="ListParagraph"/>
              <w:numPr>
                <w:ilvl w:val="1"/>
                <w:numId w:val="3"/>
              </w:numPr>
              <w:spacing w:before="60" w:after="60"/>
              <w:rPr>
                <w:rFonts w:ascii="Arial" w:hAnsi="Arial" w:cs="Arial"/>
                <w:sz w:val="20"/>
              </w:rPr>
            </w:pPr>
            <w:r w:rsidRPr="00331BDD">
              <w:rPr>
                <w:rFonts w:ascii="Arial" w:hAnsi="Arial" w:cs="Arial"/>
                <w:sz w:val="20"/>
              </w:rPr>
              <w:t>B1.5 Present working files of lighting your 3D digital models</w:t>
            </w:r>
          </w:p>
          <w:p w14:paraId="3613E564" w14:textId="77777777" w:rsidR="00743457" w:rsidRPr="00331BDD" w:rsidRDefault="00743457" w:rsidP="005F0750">
            <w:pPr>
              <w:pStyle w:val="ListParagraph"/>
              <w:numPr>
                <w:ilvl w:val="2"/>
                <w:numId w:val="3"/>
              </w:numPr>
              <w:spacing w:before="60" w:after="60"/>
              <w:rPr>
                <w:rFonts w:ascii="Arial" w:hAnsi="Arial" w:cs="Arial"/>
                <w:sz w:val="20"/>
              </w:rPr>
            </w:pPr>
            <w:r w:rsidRPr="00331BDD">
              <w:rPr>
                <w:rFonts w:ascii="Arial" w:hAnsi="Arial" w:cs="Arial"/>
                <w:sz w:val="20"/>
              </w:rPr>
              <w:t>Set up lighting for your 3d digital models</w:t>
            </w:r>
          </w:p>
          <w:p w14:paraId="34540FA3" w14:textId="77777777" w:rsidR="00743457" w:rsidRPr="00331BDD" w:rsidRDefault="00743457" w:rsidP="005F075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Plan</w:t>
            </w:r>
          </w:p>
          <w:p w14:paraId="17E89FAF" w14:textId="77777777" w:rsidR="00743457" w:rsidRDefault="00743457" w:rsidP="005F075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5242AA48" w14:textId="77777777" w:rsidR="00743457" w:rsidRDefault="00743457" w:rsidP="005F075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control </w:t>
            </w:r>
          </w:p>
          <w:p w14:paraId="628B5E5A"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17AF8681"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the model’s purpose and design style</w:t>
            </w:r>
          </w:p>
          <w:p w14:paraId="43C7B43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5F5A7CE6" w14:textId="0F2EE568" w:rsidR="00743457" w:rsidRDefault="00743457" w:rsidP="005F0750">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w:t>
            </w:r>
            <w:r w:rsidR="00270D3F">
              <w:rPr>
                <w:rFonts w:ascii="Arial" w:hAnsi="Arial" w:cs="Arial"/>
                <w:b/>
                <w:bCs/>
                <w:color w:val="000000" w:themeColor="text1"/>
                <w:sz w:val="20"/>
              </w:rPr>
              <w:t>NPC</w:t>
            </w:r>
            <w:r w:rsidRPr="00A959D7">
              <w:rPr>
                <w:rFonts w:ascii="Arial" w:hAnsi="Arial" w:cs="Arial"/>
                <w:b/>
                <w:bCs/>
                <w:color w:val="000000" w:themeColor="text1"/>
                <w:sz w:val="20"/>
              </w:rPr>
              <w:t xml:space="preserve"> character</w:t>
            </w:r>
          </w:p>
          <w:p w14:paraId="2D765D3F" w14:textId="22C47B18"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w:t>
            </w:r>
            <w:r w:rsidR="00270D3F">
              <w:rPr>
                <w:rFonts w:ascii="Arial" w:hAnsi="Arial" w:cs="Arial"/>
                <w:color w:val="000000" w:themeColor="text1"/>
                <w:sz w:val="20"/>
              </w:rPr>
              <w:t>NPC</w:t>
            </w:r>
            <w:r>
              <w:rPr>
                <w:rFonts w:ascii="Arial" w:hAnsi="Arial" w:cs="Arial"/>
                <w:color w:val="000000" w:themeColor="text1"/>
                <w:sz w:val="20"/>
              </w:rPr>
              <w:t xml:space="preserve"> character’s brief</w:t>
            </w:r>
          </w:p>
          <w:p w14:paraId="30E3FDA0"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35859E65"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D1.2 Present all 3D digital models and version with documentation showing the iterative process</w:t>
            </w:r>
          </w:p>
          <w:p w14:paraId="621A562A" w14:textId="2CD3A04E"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w:t>
            </w:r>
            <w:r w:rsidR="00270D3F">
              <w:rPr>
                <w:rFonts w:ascii="Arial" w:hAnsi="Arial" w:cs="Arial"/>
                <w:color w:val="000000" w:themeColor="text1"/>
                <w:sz w:val="20"/>
              </w:rPr>
              <w:t>NPC</w:t>
            </w:r>
            <w:r>
              <w:rPr>
                <w:rFonts w:ascii="Arial" w:hAnsi="Arial" w:cs="Arial"/>
                <w:color w:val="000000" w:themeColor="text1"/>
                <w:sz w:val="20"/>
              </w:rPr>
              <w:t xml:space="preserve"> character’s </w:t>
            </w:r>
          </w:p>
          <w:p w14:paraId="2768826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6F6011B1"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393B6CD"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4D8A7EB"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66AECD38" w14:textId="77777777" w:rsidR="00743457" w:rsidRPr="00D15AAB"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5B03B7EE"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38B41674"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6FCE36AE"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5514A98B"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14B92EE9"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All secondary models have their own details</w:t>
            </w:r>
          </w:p>
          <w:p w14:paraId="1F496C53"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5ECD7129"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0A7B16E7" w14:textId="77777777" w:rsidR="00743457" w:rsidRDefault="00743457" w:rsidP="005F0750">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2F2A49B3" w14:textId="77777777" w:rsidR="00743457" w:rsidRDefault="00743457" w:rsidP="005F075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045A3132" w14:textId="77777777" w:rsidR="00743457" w:rsidRDefault="00743457" w:rsidP="005F0750">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sequences </w:t>
            </w:r>
          </w:p>
          <w:p w14:paraId="131E047D" w14:textId="77777777" w:rsidR="00743457" w:rsidRDefault="00743457" w:rsidP="005F0750">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019EE12B"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rendered sequence in working files and final format</w:t>
            </w:r>
          </w:p>
          <w:p w14:paraId="4730D31C" w14:textId="77777777" w:rsidR="00743457" w:rsidRDefault="00743457" w:rsidP="005F075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371FC49F" w14:textId="77777777" w:rsidR="00743457" w:rsidRPr="00A959D7" w:rsidRDefault="00743457" w:rsidP="005F0750">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5F7951BF" w14:textId="77777777" w:rsidR="00743457" w:rsidRDefault="00743457" w:rsidP="00743457">
      <w:r>
        <w:lastRenderedPageBreak/>
        <w:br w:type="page"/>
      </w:r>
    </w:p>
    <w:tbl>
      <w:tblPr>
        <w:tblW w:w="10065" w:type="dxa"/>
        <w:tblInd w:w="-176" w:type="dxa"/>
        <w:tblLook w:val="01E0" w:firstRow="1" w:lastRow="1" w:firstColumn="1" w:lastColumn="1" w:noHBand="0" w:noVBand="0"/>
      </w:tblPr>
      <w:tblGrid>
        <w:gridCol w:w="2836"/>
        <w:gridCol w:w="7229"/>
      </w:tblGrid>
      <w:tr w:rsidR="00743457" w:rsidRPr="00DC2CD2" w14:paraId="370C4D91" w14:textId="77777777" w:rsidTr="005F0750">
        <w:tc>
          <w:tcPr>
            <w:tcW w:w="2836" w:type="dxa"/>
          </w:tcPr>
          <w:p w14:paraId="4C41FB94" w14:textId="77777777" w:rsidR="00743457" w:rsidRPr="00DC2CD2" w:rsidRDefault="00743457" w:rsidP="005F0750">
            <w:pPr>
              <w:spacing w:before="60" w:after="60"/>
              <w:rPr>
                <w:rFonts w:ascii="Arial" w:hAnsi="Arial" w:cs="Arial"/>
                <w:color w:val="000000" w:themeColor="text1"/>
                <w:sz w:val="20"/>
              </w:rPr>
            </w:pPr>
          </w:p>
        </w:tc>
        <w:tc>
          <w:tcPr>
            <w:tcW w:w="7229" w:type="dxa"/>
          </w:tcPr>
          <w:p w14:paraId="1A5D4BE3" w14:textId="77777777" w:rsidR="00743457" w:rsidRDefault="00743457" w:rsidP="005F0750">
            <w:pPr>
              <w:spacing w:before="60" w:after="60"/>
              <w:rPr>
                <w:rFonts w:ascii="Tahoma" w:hAnsi="Tahoma" w:cs="Tahoma"/>
                <w:b/>
                <w:bCs/>
                <w:sz w:val="20"/>
              </w:rPr>
            </w:pPr>
          </w:p>
          <w:p w14:paraId="08350541" w14:textId="77777777" w:rsidR="00743457" w:rsidRPr="0047745E" w:rsidRDefault="00743457" w:rsidP="005F0750">
            <w:pPr>
              <w:spacing w:before="60" w:after="60"/>
              <w:rPr>
                <w:rFonts w:ascii="Tahoma" w:hAnsi="Tahoma" w:cs="Tahoma"/>
                <w:b/>
                <w:bCs/>
                <w:sz w:val="20"/>
              </w:rPr>
            </w:pPr>
            <w:r w:rsidRPr="0047745E">
              <w:rPr>
                <w:rFonts w:ascii="Tahoma" w:hAnsi="Tahoma" w:cs="Tahoma"/>
                <w:b/>
                <w:bCs/>
                <w:sz w:val="20"/>
              </w:rPr>
              <w:t>Submission checklist</w:t>
            </w:r>
          </w:p>
          <w:p w14:paraId="75175485" w14:textId="77777777" w:rsidR="00743457" w:rsidRDefault="00743457" w:rsidP="005F0750">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repository </w:t>
            </w:r>
          </w:p>
          <w:p w14:paraId="1B125E37"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production pipeline outlining the requirements of the enemy character construction and associated assets for the character listing all stages to final.</w:t>
            </w:r>
          </w:p>
          <w:p w14:paraId="2AB52D0A" w14:textId="77777777" w:rsidR="00743457" w:rsidRPr="00B23753"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Pr>
                <w:rFonts w:ascii="Arial" w:hAnsi="Arial" w:cs="Arial"/>
                <w:bCs/>
                <w:color w:val="000000" w:themeColor="text1"/>
                <w:sz w:val="20"/>
              </w:rPr>
              <w:t xml:space="preserve">conducted on software applicable to </w:t>
            </w:r>
            <w:r w:rsidRPr="00F67B36">
              <w:rPr>
                <w:rFonts w:ascii="Arial" w:hAnsi="Arial" w:cs="Arial"/>
                <w:bCs/>
                <w:color w:val="000000" w:themeColor="text1"/>
                <w:sz w:val="20"/>
              </w:rPr>
              <w:t xml:space="preserve">type of production and delivery platform of </w:t>
            </w:r>
            <w:r>
              <w:rPr>
                <w:rFonts w:ascii="Arial" w:hAnsi="Arial" w:cs="Arial"/>
                <w:bCs/>
                <w:color w:val="000000" w:themeColor="text1"/>
                <w:sz w:val="20"/>
              </w:rPr>
              <w:t xml:space="preserve">the </w:t>
            </w:r>
            <w:r w:rsidRPr="00F67B36">
              <w:rPr>
                <w:rFonts w:ascii="Arial" w:hAnsi="Arial" w:cs="Arial"/>
                <w:bCs/>
                <w:color w:val="000000" w:themeColor="text1"/>
                <w:sz w:val="20"/>
              </w:rPr>
              <w:t>3-D digital models</w:t>
            </w:r>
          </w:p>
          <w:p w14:paraId="038D8FEF" w14:textId="77777777" w:rsidR="00743457" w:rsidRPr="00F7623C"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a</w:t>
            </w:r>
            <w:r>
              <w:rPr>
                <w:rFonts w:ascii="Arial" w:hAnsi="Arial" w:cs="Arial"/>
                <w:color w:val="000000" w:themeColor="text1"/>
                <w:sz w:val="20"/>
              </w:rPr>
              <w:t xml:space="preserve"> focus testing section (with your target demographic) in your technical documentation and corresponding feedback.</w:t>
            </w:r>
          </w:p>
          <w:p w14:paraId="68D7793F" w14:textId="77777777" w:rsidR="00743457" w:rsidRPr="00480400"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Pr="00F7623C">
              <w:rPr>
                <w:rFonts w:ascii="Arial" w:hAnsi="Arial" w:cs="Arial"/>
                <w:color w:val="000000" w:themeColor="text1"/>
                <w:sz w:val="20"/>
              </w:rPr>
              <w:t>concept illustration</w:t>
            </w:r>
          </w:p>
          <w:p w14:paraId="2D535349" w14:textId="77777777" w:rsidR="00743457" w:rsidRPr="00610353"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Pr>
                <w:rFonts w:ascii="Arial" w:hAnsi="Arial" w:cs="Arial"/>
                <w:color w:val="000000" w:themeColor="text1"/>
                <w:sz w:val="20"/>
              </w:rPr>
              <w:t>b</w:t>
            </w:r>
            <w:r w:rsidRPr="00480400">
              <w:rPr>
                <w:rFonts w:ascii="Arial" w:hAnsi="Arial" w:cs="Arial"/>
                <w:color w:val="000000" w:themeColor="text1"/>
                <w:sz w:val="20"/>
              </w:rPr>
              <w:t>locked out models</w:t>
            </w:r>
            <w:r>
              <w:rPr>
                <w:rFonts w:ascii="Arial" w:hAnsi="Arial" w:cs="Arial"/>
                <w:color w:val="000000" w:themeColor="text1"/>
                <w:sz w:val="20"/>
              </w:rPr>
              <w:t xml:space="preserve"> and progression demonstrating version control with feedback and approval process outlined</w:t>
            </w:r>
          </w:p>
          <w:p w14:paraId="70AED27C"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schematics </w:t>
            </w:r>
          </w:p>
          <w:p w14:paraId="7DCDDD5F" w14:textId="77777777" w:rsidR="00743457" w:rsidRPr="00FD1A8C" w:rsidRDefault="00743457" w:rsidP="005F0750">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Pr>
                <w:rFonts w:ascii="Arial" w:hAnsi="Arial" w:cs="Arial"/>
                <w:color w:val="000000" w:themeColor="text1"/>
                <w:sz w:val="20"/>
              </w:rPr>
              <w:t>:</w:t>
            </w:r>
          </w:p>
          <w:p w14:paraId="5DB28F4E" w14:textId="77777777" w:rsidR="00743457" w:rsidRPr="00E43006"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26307EAD" w14:textId="77777777" w:rsidR="00743457" w:rsidRPr="00721B92" w:rsidRDefault="00743457" w:rsidP="005F0750">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2D78766F" w14:textId="77777777" w:rsidR="00743457" w:rsidRDefault="00743457" w:rsidP="005F0750">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 considerations and implementation</w:t>
            </w:r>
          </w:p>
          <w:p w14:paraId="01645406"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 for the character</w:t>
            </w:r>
          </w:p>
          <w:p w14:paraId="00F8198A" w14:textId="77777777" w:rsidR="00743457"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character development process to final approval with all corresponding documentation.</w:t>
            </w:r>
          </w:p>
          <w:p w14:paraId="48F86ED1" w14:textId="77777777" w:rsidR="00743457" w:rsidRPr="00261212" w:rsidRDefault="00743457" w:rsidP="005F075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platforms for the character models with associated assets.</w:t>
            </w:r>
          </w:p>
          <w:p w14:paraId="7DC0294A" w14:textId="77777777" w:rsidR="00743457" w:rsidRPr="00BD5417" w:rsidRDefault="00743457" w:rsidP="005F0750">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4FFCF9E9" w14:textId="77777777" w:rsidR="00743457" w:rsidRPr="07AB9809" w:rsidRDefault="00743457" w:rsidP="005F0750">
            <w:pPr>
              <w:spacing w:before="60" w:after="60"/>
              <w:rPr>
                <w:rFonts w:ascii="Arial" w:hAnsi="Arial" w:cs="Arial"/>
                <w:color w:val="000000" w:themeColor="text1"/>
                <w:sz w:val="20"/>
              </w:rPr>
            </w:pPr>
          </w:p>
        </w:tc>
      </w:tr>
      <w:tr w:rsidR="00743457" w:rsidRPr="00DC2CD2" w14:paraId="1B6B3171" w14:textId="77777777" w:rsidTr="005F0750">
        <w:tc>
          <w:tcPr>
            <w:tcW w:w="2836" w:type="dxa"/>
          </w:tcPr>
          <w:p w14:paraId="6E08790F" w14:textId="77777777" w:rsidR="00743457" w:rsidRPr="00DC2CD2" w:rsidRDefault="00743457" w:rsidP="005F0750">
            <w:pPr>
              <w:spacing w:before="60" w:after="60"/>
              <w:rPr>
                <w:rFonts w:ascii="Arial" w:hAnsi="Arial" w:cs="Arial"/>
                <w:color w:val="000000" w:themeColor="text1"/>
                <w:sz w:val="20"/>
              </w:rPr>
            </w:pPr>
          </w:p>
        </w:tc>
        <w:tc>
          <w:tcPr>
            <w:tcW w:w="7229" w:type="dxa"/>
          </w:tcPr>
          <w:p w14:paraId="561915EE" w14:textId="77777777" w:rsidR="00743457" w:rsidRDefault="00743457" w:rsidP="005F0750">
            <w:pPr>
              <w:spacing w:before="60" w:after="60"/>
              <w:rPr>
                <w:rFonts w:ascii="Tahoma" w:hAnsi="Tahoma" w:cs="Tahoma"/>
                <w:b/>
                <w:bCs/>
                <w:sz w:val="20"/>
              </w:rPr>
            </w:pPr>
          </w:p>
        </w:tc>
      </w:tr>
    </w:tbl>
    <w:p w14:paraId="7A5477B1" w14:textId="77777777" w:rsidR="00743457" w:rsidRPr="005B55F1" w:rsidRDefault="00743457" w:rsidP="00743457">
      <w:pPr>
        <w:spacing w:before="60" w:after="60"/>
        <w:rPr>
          <w:rFonts w:ascii="Tahoma" w:hAnsi="Tahoma" w:cs="Tahoma"/>
          <w:color w:val="000000" w:themeColor="text1"/>
          <w:sz w:val="20"/>
        </w:rPr>
      </w:pPr>
    </w:p>
    <w:p w14:paraId="1580B19F" w14:textId="77777777" w:rsidR="00743457" w:rsidRPr="00DC2CD2" w:rsidRDefault="00743457" w:rsidP="00743457">
      <w:pPr>
        <w:rPr>
          <w:rFonts w:ascii="Arial" w:hAnsi="Arial" w:cs="Arial"/>
          <w:color w:val="000000" w:themeColor="text1"/>
        </w:rPr>
      </w:pPr>
    </w:p>
    <w:p w14:paraId="052ADF08" w14:textId="77777777" w:rsidR="00743457" w:rsidRDefault="00743457" w:rsidP="00743457"/>
    <w:p w14:paraId="58BAE735" w14:textId="77777777" w:rsidR="00743457" w:rsidRDefault="00743457" w:rsidP="00743457"/>
    <w:p w14:paraId="383D98BC" w14:textId="77777777" w:rsidR="00743457" w:rsidRDefault="00743457"/>
    <w:sectPr w:rsidR="0074345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5FCA" w14:textId="77777777" w:rsidR="001F07EE" w:rsidRDefault="001F07EE" w:rsidP="00743457">
      <w:r>
        <w:separator/>
      </w:r>
    </w:p>
  </w:endnote>
  <w:endnote w:type="continuationSeparator" w:id="0">
    <w:p w14:paraId="56AF1623" w14:textId="77777777" w:rsidR="001F07EE" w:rsidRDefault="001F07EE" w:rsidP="0074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6B37" w14:textId="00E9DAD2"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AT03_3D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0C41E2E4" w14:textId="77777777" w:rsidR="00743457" w:rsidRPr="00D02437"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6AA0A5C" w14:textId="77777777" w:rsidR="00743457" w:rsidRPr="004738D5" w:rsidRDefault="00743457"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D0A9" w14:textId="77777777" w:rsidR="00743457" w:rsidRDefault="00743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0A94" w14:textId="77777777" w:rsidR="00743457" w:rsidRDefault="007434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9EA6" w14:textId="77777777" w:rsidR="00743457" w:rsidRDefault="0074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8D8F" w14:textId="77777777" w:rsidR="001F07EE" w:rsidRDefault="001F07EE" w:rsidP="00743457">
      <w:r>
        <w:separator/>
      </w:r>
    </w:p>
  </w:footnote>
  <w:footnote w:type="continuationSeparator" w:id="0">
    <w:p w14:paraId="5E1AA27E" w14:textId="77777777" w:rsidR="001F07EE" w:rsidRDefault="001F07EE" w:rsidP="0074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F9AD" w14:textId="77777777" w:rsidR="00743457" w:rsidRDefault="00743457">
    <w:pPr>
      <w:pStyle w:val="Header"/>
    </w:pPr>
    <w:r>
      <w:rPr>
        <w:noProof/>
        <w:snapToGrid/>
      </w:rPr>
      <mc:AlternateContent>
        <mc:Choice Requires="wps">
          <w:drawing>
            <wp:anchor distT="0" distB="0" distL="0" distR="0" simplePos="0" relativeHeight="251664384" behindDoc="0" locked="0" layoutInCell="1" allowOverlap="1" wp14:anchorId="022A2862" wp14:editId="265BF98A">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2A2862"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544CA07"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4FBD" w14:textId="77777777" w:rsidR="00743457" w:rsidRDefault="00743457" w:rsidP="00A34DAC">
    <w:pPr>
      <w:pStyle w:val="Title"/>
    </w:pPr>
    <w:r w:rsidRPr="00865EC7">
      <w:rPr>
        <w:noProof/>
        <w:lang w:val="en-US"/>
      </w:rPr>
      <w:drawing>
        <wp:anchor distT="0" distB="0" distL="114300" distR="114300" simplePos="0" relativeHeight="251662336" behindDoc="0" locked="0" layoutInCell="1" allowOverlap="1" wp14:anchorId="3180F6FB" wp14:editId="3B8FCF7B">
          <wp:simplePos x="0" y="0"/>
          <wp:positionH relativeFrom="margin">
            <wp:posOffset>-111917</wp:posOffset>
          </wp:positionH>
          <wp:positionV relativeFrom="paragraph">
            <wp:posOffset>5715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noProof/>
        <w:snapToGrid/>
        <w:lang w:val="en-US"/>
      </w:rPr>
      <mc:AlternateContent>
        <mc:Choice Requires="wps">
          <w:drawing>
            <wp:anchor distT="0" distB="0" distL="0" distR="0" simplePos="0" relativeHeight="251665408" behindDoc="0" locked="0" layoutInCell="1" allowOverlap="1" wp14:anchorId="1717626D" wp14:editId="7727A0AC">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17626D"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C4944A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5C33F4DA" w14:textId="4A742547" w:rsidR="00743457" w:rsidRDefault="00743457" w:rsidP="00077232">
    <w:pPr>
      <w:pStyle w:val="Title"/>
    </w:pPr>
    <w:r>
      <w:t xml:space="preserve"> </w:t>
    </w:r>
    <w:r w:rsidRPr="00865EC7">
      <w:t>Assessment Coversheet</w:t>
    </w:r>
    <w:r>
      <w:t xml:space="preserve">   </w:t>
    </w:r>
    <w:r w:rsidRPr="00077232">
      <w:rPr>
        <w:color w:val="000000" w:themeColor="text1"/>
        <w:sz w:val="28"/>
        <w:szCs w:val="28"/>
      </w:rPr>
      <w:t>AT0</w:t>
    </w:r>
    <w:r>
      <w:rPr>
        <w:color w:val="000000" w:themeColor="text1"/>
        <w:sz w:val="28"/>
        <w:szCs w:val="28"/>
      </w:rPr>
      <w:t>3</w:t>
    </w:r>
    <w:r w:rsidRPr="00077232">
      <w:rPr>
        <w:color w:val="000000" w:themeColor="text1"/>
        <w:sz w:val="28"/>
        <w:szCs w:val="28"/>
      </w:rPr>
      <w:t xml:space="preserve">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C7C3" w14:textId="77777777" w:rsidR="00743457" w:rsidRDefault="00743457">
    <w:pPr>
      <w:pStyle w:val="Header"/>
    </w:pPr>
    <w:r>
      <w:rPr>
        <w:noProof/>
        <w:snapToGrid/>
      </w:rPr>
      <mc:AlternateContent>
        <mc:Choice Requires="wps">
          <w:drawing>
            <wp:anchor distT="0" distB="0" distL="0" distR="0" simplePos="0" relativeHeight="251663360" behindDoc="0" locked="0" layoutInCell="1" allowOverlap="1" wp14:anchorId="464BE5B6" wp14:editId="68B86170">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4BE5B6"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4D06873" w14:textId="77777777" w:rsidR="00743457" w:rsidRPr="008579DD" w:rsidRDefault="00743457">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BA" w14:textId="77777777" w:rsidR="00743457" w:rsidRDefault="00743457">
    <w:pPr>
      <w:pStyle w:val="Header"/>
    </w:pPr>
    <w:r>
      <w:rPr>
        <w:noProof/>
      </w:rPr>
      <mc:AlternateContent>
        <mc:Choice Requires="wps">
          <w:drawing>
            <wp:anchor distT="0" distB="0" distL="0" distR="0" simplePos="0" relativeHeight="251659264" behindDoc="0" locked="0" layoutInCell="1" allowOverlap="1" wp14:anchorId="1EFABB77" wp14:editId="13F6886B">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EFABB77"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6407C1B"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9FEF" w14:textId="77777777" w:rsidR="00743457" w:rsidRDefault="00743457">
    <w:pPr>
      <w:pStyle w:val="Header"/>
    </w:pPr>
    <w:r>
      <w:rPr>
        <w:noProof/>
      </w:rPr>
      <mc:AlternateContent>
        <mc:Choice Requires="wps">
          <w:drawing>
            <wp:anchor distT="0" distB="0" distL="0" distR="0" simplePos="0" relativeHeight="251660288" behindDoc="0" locked="0" layoutInCell="1" allowOverlap="1" wp14:anchorId="73DC2F95" wp14:editId="611A689A">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DC2F95" id="_x0000_t202" coordsize="21600,21600" o:spt="202" path="m,l,21600r21600,l21600,xe">
              <v:stroke joinstyle="miter"/>
              <v:path gradientshapeok="t" o:connecttype="rect"/>
            </v:shapetype>
            <v:shape id="Text Box 3" o:spid="_x0000_s1030"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3A885E12"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F163" w14:textId="77777777" w:rsidR="00743457" w:rsidRDefault="00743457">
    <w:pPr>
      <w:pStyle w:val="Header"/>
    </w:pPr>
    <w:r>
      <w:rPr>
        <w:noProof/>
      </w:rPr>
      <mc:AlternateContent>
        <mc:Choice Requires="wps">
          <w:drawing>
            <wp:anchor distT="0" distB="0" distL="0" distR="0" simplePos="0" relativeHeight="251658240" behindDoc="0" locked="0" layoutInCell="1" allowOverlap="1" wp14:anchorId="4D2BD75A" wp14:editId="25F177C1">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2BD75A"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3B8BFBB5" w14:textId="77777777" w:rsidR="00743457" w:rsidRPr="00743457" w:rsidRDefault="00743457">
                    <w:pPr>
                      <w:rPr>
                        <w:rFonts w:ascii="Calibri" w:eastAsia="Calibri" w:hAnsi="Calibri" w:cs="Calibri"/>
                        <w:noProof/>
                        <w:color w:val="FF0000"/>
                        <w:sz w:val="20"/>
                      </w:rPr>
                    </w:pPr>
                    <w:r w:rsidRPr="00743457">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9904218">
    <w:abstractNumId w:val="6"/>
  </w:num>
  <w:num w:numId="2" w16cid:durableId="951744840">
    <w:abstractNumId w:val="3"/>
  </w:num>
  <w:num w:numId="3" w16cid:durableId="294868730">
    <w:abstractNumId w:val="1"/>
  </w:num>
  <w:num w:numId="4" w16cid:durableId="1913814248">
    <w:abstractNumId w:val="0"/>
  </w:num>
  <w:num w:numId="5" w16cid:durableId="316229761">
    <w:abstractNumId w:val="2"/>
  </w:num>
  <w:num w:numId="6" w16cid:durableId="1248613157">
    <w:abstractNumId w:val="5"/>
  </w:num>
  <w:num w:numId="7" w16cid:durableId="202088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57"/>
    <w:rsid w:val="001F07EE"/>
    <w:rsid w:val="00270D3F"/>
    <w:rsid w:val="00533C69"/>
    <w:rsid w:val="00743457"/>
    <w:rsid w:val="00743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6808"/>
  <w15:chartTrackingRefBased/>
  <w15:docId w15:val="{D8A82CA0-3F31-4CAF-96DD-297A93E7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57"/>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57"/>
    <w:pPr>
      <w:tabs>
        <w:tab w:val="center" w:pos="4513"/>
        <w:tab w:val="right" w:pos="9026"/>
      </w:tabs>
    </w:pPr>
  </w:style>
  <w:style w:type="character" w:customStyle="1" w:styleId="HeaderChar">
    <w:name w:val="Header Char"/>
    <w:basedOn w:val="DefaultParagraphFont"/>
    <w:link w:val="Header"/>
    <w:uiPriority w:val="99"/>
    <w:rsid w:val="00743457"/>
  </w:style>
  <w:style w:type="paragraph" w:styleId="Footer">
    <w:name w:val="footer"/>
    <w:basedOn w:val="Normal"/>
    <w:link w:val="FooterChar"/>
    <w:uiPriority w:val="99"/>
    <w:unhideWhenUsed/>
    <w:rsid w:val="00743457"/>
    <w:pPr>
      <w:tabs>
        <w:tab w:val="center" w:pos="4513"/>
        <w:tab w:val="right" w:pos="9026"/>
      </w:tabs>
    </w:pPr>
  </w:style>
  <w:style w:type="character" w:customStyle="1" w:styleId="FooterChar">
    <w:name w:val="Footer Char"/>
    <w:basedOn w:val="DefaultParagraphFont"/>
    <w:link w:val="Footer"/>
    <w:uiPriority w:val="99"/>
    <w:rsid w:val="00743457"/>
  </w:style>
  <w:style w:type="paragraph" w:styleId="Title">
    <w:name w:val="Title"/>
    <w:basedOn w:val="Normal"/>
    <w:next w:val="Normal"/>
    <w:link w:val="TitleChar"/>
    <w:uiPriority w:val="10"/>
    <w:qFormat/>
    <w:rsid w:val="0074345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743457"/>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743457"/>
    <w:pPr>
      <w:ind w:left="720"/>
      <w:contextualSpacing/>
    </w:pPr>
  </w:style>
  <w:style w:type="table" w:styleId="TableGrid">
    <w:name w:val="Table Grid"/>
    <w:basedOn w:val="TableNormal"/>
    <w:uiPriority w:val="39"/>
    <w:rsid w:val="007434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9CC701F2E34FF7B322DF15994245AE"/>
        <w:category>
          <w:name w:val="General"/>
          <w:gallery w:val="placeholder"/>
        </w:category>
        <w:types>
          <w:type w:val="bbPlcHdr"/>
        </w:types>
        <w:behaviors>
          <w:behavior w:val="content"/>
        </w:behaviors>
        <w:guid w:val="{C90D207B-0B67-48B5-BAEE-1F9E8371CAEB}"/>
      </w:docPartPr>
      <w:docPartBody>
        <w:p w:rsidR="00B33801" w:rsidRDefault="00B3380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01"/>
    <w:rsid w:val="00AC064A"/>
    <w:rsid w:val="00B33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A4D25-A395-467E-AE9C-5937D8F3D40D}">
  <ds:schemaRefs>
    <ds:schemaRef ds:uri="http://schemas.microsoft.com/sharepoint/v3/contenttype/forms"/>
  </ds:schemaRefs>
</ds:datastoreItem>
</file>

<file path=customXml/itemProps2.xml><?xml version="1.0" encoding="utf-8"?>
<ds:datastoreItem xmlns:ds="http://schemas.openxmlformats.org/officeDocument/2006/customXml" ds:itemID="{FAECB2FE-E6D1-47F7-8F05-F85E6E4D48DD}">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7860BC92-96E3-45C9-BCB2-57B1732B1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2023-07-27T01:24:00Z</dcterms:created>
  <dcterms:modified xsi:type="dcterms:W3CDTF">2023-07-27T01:24:00Z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2023-06-01T02:26:30Z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b5dbdb30-a850-433e-a633-bcf1465054cd</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ies>
</file>