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Технологии веб-сервисов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Поиск с помощью SOAP-сервиса.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Выполнили студенты гр. Р41142: Юнусов А. В.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Нестеров А. А.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Романов О. А.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Преподаватель: Дергачев А.М.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Санкт-Петербург</w:t>
        <w:br/>
        <w:t>2020</w:t>
      </w:r>
      <w:r>
        <w:br w:type="page"/>
      </w:r>
    </w:p>
    <w:p>
      <w:pPr>
        <w:pStyle w:val="Style23"/>
        <w:rPr>
          <w:rStyle w:val="Strong"/>
          <w:b/>
          <w:b/>
          <w:bCs w:val="false"/>
          <w:sz w:val="28"/>
        </w:rPr>
      </w:pPr>
      <w:r>
        <w:rPr>
          <w:rStyle w:val="Strong"/>
          <w:b/>
          <w:bCs w:val="false"/>
          <w:sz w:val="28"/>
        </w:rPr>
        <w:t>Задание</w:t>
      </w:r>
    </w:p>
    <w:p>
      <w:pPr>
        <w:pStyle w:val="Normal"/>
        <w:ind w:firstLine="708"/>
        <w:rPr/>
      </w:pPr>
      <w:r>
        <w:rPr/>
        <w:t>В данной работе требуется создать таблицу в БД, содержащую не менее 5 полей, а также реализовать возможность поиска по любым комбинациям полей с помощью SOAP-сервиса. Данные для поиска должны передаваться в метод сервиса в качестве аргументов. Веб-сервис необходимо реализовать в виде standalone-приложения и J2EE-приложения. При реализации в виде J2EE-приложения следует на стороне сервера приложений настроить источник данных, и осуществлять его инъекцию в коде сервиса. Для демонстрации работы разработанных сервисов следует также разработать и клиентское консольное приложение.</w:t>
      </w:r>
    </w:p>
    <w:p>
      <w:pPr>
        <w:pStyle w:val="Style23"/>
        <w:rPr>
          <w:rStyle w:val="Strong"/>
          <w:b/>
          <w:b/>
          <w:bCs w:val="false"/>
          <w:sz w:val="28"/>
        </w:rPr>
      </w:pPr>
      <w:r>
        <w:rPr>
          <w:rStyle w:val="Strong"/>
          <w:b/>
          <w:bCs w:val="false"/>
          <w:sz w:val="28"/>
        </w:rPr>
        <w:t>Реализация</w:t>
      </w:r>
    </w:p>
    <w:p>
      <w:pPr>
        <w:pStyle w:val="Normal"/>
        <w:ind w:firstLine="708"/>
        <w:rPr/>
      </w:pPr>
      <w:r>
        <w:rPr/>
        <w:t xml:space="preserve">Для реализации данного задания были выбран </w:t>
      </w:r>
      <w:r>
        <w:rPr>
          <w:lang w:val="en-US"/>
        </w:rPr>
        <w:t>Spring</w:t>
      </w:r>
      <w:r>
        <w:rPr/>
        <w:t xml:space="preserve"> </w:t>
      </w:r>
      <w:r>
        <w:rPr>
          <w:lang w:val="en-US"/>
        </w:rPr>
        <w:t>Framework</w:t>
      </w:r>
      <w:r>
        <w:rPr/>
        <w:t xml:space="preserve"> и </w:t>
      </w:r>
      <w:r>
        <w:rPr>
          <w:lang w:val="en-US"/>
        </w:rPr>
        <w:t>PostgreSQL</w:t>
      </w:r>
      <w:r>
        <w:rPr/>
        <w:t>.</w:t>
      </w:r>
    </w:p>
    <w:p>
      <w:pPr>
        <w:pStyle w:val="Normal"/>
        <w:rPr/>
      </w:pPr>
      <w:r>
        <w:rPr/>
        <w:t xml:space="preserve">В первую очередь была создана </w:t>
      </w:r>
      <w:r>
        <w:rPr>
          <w:lang w:val="en-US"/>
        </w:rPr>
        <w:t>xsd</w:t>
      </w:r>
      <w:r>
        <w:rPr/>
        <w:t>-схема, содержащая основные типы данных, а также формат запросов и ответов: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1905</wp:posOffset>
            </wp:positionH>
            <wp:positionV relativeFrom="paragraph">
              <wp:posOffset>172720</wp:posOffset>
            </wp:positionV>
            <wp:extent cx="5940425" cy="4829175"/>
            <wp:effectExtent l="0" t="0" r="0" b="0"/>
            <wp:wrapTopAndBottom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drawing>
          <wp:anchor behindDoc="0" distT="0" distB="0" distL="0" distR="114300" simplePos="0" locked="0" layoutInCell="1" allowOverlap="1" relativeHeight="6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5940425" cy="3091180"/>
            <wp:effectExtent l="0" t="0" r="0" b="0"/>
            <wp:wrapTopAndBottom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</w:t>
      </w:r>
      <w:r>
        <w:rPr/>
        <w:t xml:space="preserve">а основе </w:t>
      </w:r>
      <w:r>
        <w:rPr>
          <w:lang w:val="en-US"/>
        </w:rPr>
        <w:t>xsd</w:t>
      </w:r>
      <w:r>
        <w:rPr/>
        <w:t xml:space="preserve">-схемы с помощью утилиты </w:t>
      </w:r>
      <w:r>
        <w:rPr>
          <w:b/>
          <w:bCs/>
          <w:lang w:val="en-US"/>
        </w:rPr>
        <w:t>xjc</w:t>
      </w:r>
      <w:r>
        <w:rPr/>
        <w:t xml:space="preserve"> были сгенерированы </w:t>
      </w:r>
      <w:r>
        <w:rPr>
          <w:lang w:val="en-US"/>
        </w:rPr>
        <w:t>java</w:t>
      </w:r>
      <w:r>
        <w:rPr/>
        <w:t>-классы: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drawing>
          <wp:anchor behindDoc="0" distT="0" distB="0" distL="0" distR="114300" simplePos="0" locked="0" layoutInCell="1" allowOverlap="1" relativeHeight="5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5940425" cy="974725"/>
            <wp:effectExtent l="0" t="0" r="0" b="0"/>
            <wp:wrapTopAndBottom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</w:t>
      </w:r>
      <w:r>
        <w:rPr/>
        <w:t>атем используя сгенерированные классы-сущности, был создан класс-репозиторий, оперирующий этими объектами в базе данных: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margin">
              <wp:posOffset>13970</wp:posOffset>
            </wp:positionH>
            <wp:positionV relativeFrom="paragraph">
              <wp:posOffset>381635</wp:posOffset>
            </wp:positionV>
            <wp:extent cx="4612640" cy="4010660"/>
            <wp:effectExtent l="0" t="0" r="0" b="0"/>
            <wp:wrapTopAndBottom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Для реализации поиска был добавлен модифицированный метод, осуществляющий поиск по любому набору полей объекта: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drawing>
          <wp:anchor behindDoc="0" distT="0" distB="0" distL="0" distR="114300" simplePos="0" locked="0" layoutInCell="1" allowOverlap="1" relativeHeight="3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5940425" cy="2591435"/>
            <wp:effectExtent l="0" t="0" r="0" b="0"/>
            <wp:wrapTopAndBottom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>, наконец, задан эндпоинт с реализацией поиска.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drawing>
          <wp:anchor behindDoc="0" distT="0" distB="0" distL="0" distR="114300" simplePos="0" locked="0" layoutInCell="1" allowOverlap="1" relativeHeight="7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5940425" cy="2835910"/>
            <wp:effectExtent l="0" t="0" r="0" b="0"/>
            <wp:wrapTopAndBottom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</w:t>
      </w:r>
      <w:r>
        <w:rPr/>
        <w:t xml:space="preserve">акже были добавлены </w:t>
      </w:r>
      <w:r>
        <w:rPr>
          <w:lang w:val="en-US"/>
        </w:rPr>
        <w:t>Spring</w:t>
      </w:r>
      <w:r>
        <w:rPr/>
        <w:t>-</w:t>
      </w:r>
      <w:r>
        <w:rPr>
          <w:lang w:val="en-US"/>
        </w:rPr>
        <w:t>specific</w:t>
      </w:r>
      <w:r>
        <w:rPr/>
        <w:t xml:space="preserve"> методы, отвечающие за конфигурацию веб-сервиса.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Ссылка на коммит с реализацией:</w:t>
      </w:r>
    </w:p>
    <w:p>
      <w:pPr>
        <w:pStyle w:val="Normal"/>
        <w:ind w:firstLine="708"/>
        <w:rPr/>
      </w:pPr>
      <w:hyperlink r:id="rId8">
        <w:r>
          <w:rPr/>
          <w:t>https://github.com/mopkoff/wst/tree/0886135aac21979e272f8bc8b0a26c1ec3c3ee6b</w:t>
        </w:r>
      </w:hyperlink>
    </w:p>
    <w:p>
      <w:pPr>
        <w:pStyle w:val="Normal"/>
        <w:ind w:firstLine="708"/>
        <w:rPr>
          <w:rStyle w:val="Style16"/>
        </w:rPr>
      </w:pPr>
      <w:r>
        <w:rPr/>
      </w:r>
    </w:p>
    <w:p>
      <w:pPr>
        <w:pStyle w:val="Normal"/>
        <w:ind w:firstLine="708"/>
        <w:rPr/>
      </w:pPr>
      <w:r>
        <w:rPr/>
        <w:t>Для работы с этим сервисом был реализован клиент:</w:t>
      </w:r>
    </w:p>
    <w:p>
      <w:pPr>
        <w:pStyle w:val="Normal"/>
        <w:rPr/>
      </w:pPr>
      <w:r>
        <w:rPr/>
        <w:tab/>
      </w:r>
    </w:p>
    <w:p>
      <w:pPr>
        <w:pStyle w:val="Normal"/>
        <w:jc w:val="both"/>
        <w:rPr/>
      </w:pPr>
      <w:r>
        <w:rPr/>
        <w:tab/>
        <w:t xml:space="preserve">При разработке клиента сначала </w:t>
      </w:r>
      <w:r>
        <w:rPr/>
        <w:t>были</w:t>
      </w:r>
      <w:r>
        <w:rPr/>
        <w:t xml:space="preserve"> сгенерирова</w:t>
      </w:r>
      <w:r>
        <w:rPr/>
        <w:t>ны</w:t>
      </w:r>
      <w:r>
        <w:rPr/>
        <w:t xml:space="preserve"> необходимые классы из исходного WSDL-описания сервиса. Для этого </w:t>
      </w:r>
      <w:r>
        <w:rPr/>
        <w:t>мы</w:t>
      </w:r>
      <w:r>
        <w:rPr/>
        <w:t xml:space="preserve"> воспользова</w:t>
      </w:r>
      <w:r>
        <w:rPr/>
        <w:t>лись</w:t>
      </w:r>
      <w:r>
        <w:rPr/>
        <w:t xml:space="preserve"> утилитой wsimport. </w:t>
      </w:r>
      <w:r>
        <w:rPr/>
        <w:t>Далее эти классы били использованы для обращения к веб-сервису.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/>
        <w:t>Для осуществления поиска нужно установить необходимые значения полей в класс Wine, а затем воспользоваться методом getWine для получения результата поиска.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86360</wp:posOffset>
            </wp:positionH>
            <wp:positionV relativeFrom="paragraph">
              <wp:posOffset>131445</wp:posOffset>
            </wp:positionV>
            <wp:extent cx="5940425" cy="1711960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Ссылка на коммит с реализацией: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left"/>
        <w:rPr/>
      </w:pPr>
      <w:hyperlink r:id="rId10">
        <w:r>
          <w:rPr/>
          <w:t>https://github.com/mopkoff/wst/commit/afad2b70f752fdef6418f9fad6eb29415d0fcb23</w:t>
        </w:r>
      </w:hyperlink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Результаты работы клиента:</w:t>
      </w:r>
    </w:p>
    <w:p>
      <w:pPr>
        <w:pStyle w:val="Normal"/>
        <w:ind w:firstLine="708"/>
        <w:rPr/>
      </w:pPr>
      <w:r>
        <w:rPr/>
      </w:r>
    </w:p>
    <w:sectPr>
      <w:type w:val="nextPage"/>
      <w:pgSz w:w="11906" w:h="16838"/>
      <w:pgMar w:left="1701" w:right="850" w:header="0" w:top="851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409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Подзаголовок Знак"/>
    <w:basedOn w:val="DefaultParagraphFont"/>
    <w:link w:val="a3"/>
    <w:uiPriority w:val="11"/>
    <w:qFormat/>
    <w:rsid w:val="0057409b"/>
    <w:rPr>
      <w:rFonts w:eastAsia="" w:eastAsiaTheme="minorEastAsia"/>
      <w:b/>
      <w:color w:val="5A5A5A" w:themeColor="text1" w:themeTint="a5"/>
      <w:spacing w:val="15"/>
      <w:sz w:val="28"/>
    </w:rPr>
  </w:style>
  <w:style w:type="character" w:styleId="Style15" w:customStyle="1">
    <w:name w:val="Код Знак"/>
    <w:basedOn w:val="DefaultParagraphFont"/>
    <w:link w:val="a5"/>
    <w:qFormat/>
    <w:rsid w:val="0057409b"/>
    <w:rPr>
      <w:rFonts w:ascii="Consolas" w:hAnsi="Consolas" w:eastAsia="Times New Roman" w:cs="Times New Roman"/>
      <w:color w:val="000000" w:themeColor="text1"/>
      <w:sz w:val="21"/>
      <w:szCs w:val="21"/>
      <w:lang w:eastAsia="ru-RU"/>
    </w:rPr>
  </w:style>
  <w:style w:type="character" w:styleId="2" w:customStyle="1">
    <w:name w:val="Цитата 2 Знак"/>
    <w:basedOn w:val="DefaultParagraphFont"/>
    <w:link w:val="2"/>
    <w:uiPriority w:val="29"/>
    <w:qFormat/>
    <w:rsid w:val="005f48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f4847"/>
    <w:rPr>
      <w:b/>
      <w:bCs/>
      <w:sz w:val="24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2598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6">
    <w:name w:val="Интернет-ссылка"/>
    <w:basedOn w:val="DefaultParagraphFont"/>
    <w:uiPriority w:val="99"/>
    <w:semiHidden/>
    <w:unhideWhenUsed/>
    <w:rsid w:val="00920a9b"/>
    <w:rPr>
      <w:color w:val="0000FF"/>
      <w:u w:val="single"/>
    </w:rPr>
  </w:style>
  <w:style w:type="character" w:styleId="Style17">
    <w:name w:val="Посещённая гиперссылка"/>
    <w:basedOn w:val="DefaultParagraphFont"/>
    <w:uiPriority w:val="99"/>
    <w:semiHidden/>
    <w:unhideWhenUsed/>
    <w:rsid w:val="000d5913"/>
    <w:rPr>
      <w:color w:val="954F72" w:themeColor="followedHyperlink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Subtitle"/>
    <w:basedOn w:val="Normal"/>
    <w:next w:val="Normal"/>
    <w:link w:val="a4"/>
    <w:uiPriority w:val="11"/>
    <w:qFormat/>
    <w:rsid w:val="0057409b"/>
    <w:pPr>
      <w:spacing w:before="160" w:after="80"/>
    </w:pPr>
    <w:rPr>
      <w:rFonts w:eastAsia="" w:eastAsiaTheme="minorEastAsia"/>
      <w:b/>
      <w:color w:val="5A5A5A" w:themeColor="text1" w:themeTint="a5"/>
      <w:spacing w:val="15"/>
      <w:sz w:val="28"/>
    </w:rPr>
  </w:style>
  <w:style w:type="paragraph" w:styleId="Style24" w:customStyle="1">
    <w:name w:val="Код"/>
    <w:basedOn w:val="Normal"/>
    <w:link w:val="a6"/>
    <w:qFormat/>
    <w:rsid w:val="0057409b"/>
    <w:pPr>
      <w:spacing w:lineRule="atLeast" w:line="285"/>
    </w:pPr>
    <w:rPr>
      <w:rFonts w:ascii="Consolas" w:hAnsi="Consolas" w:eastAsia="Times New Roman" w:cs="Times New Roman"/>
      <w:color w:val="000000" w:themeColor="text1"/>
      <w:sz w:val="21"/>
      <w:szCs w:val="21"/>
      <w:lang w:eastAsia="ru-RU"/>
    </w:rPr>
  </w:style>
  <w:style w:type="paragraph" w:styleId="Quote">
    <w:name w:val="Quote"/>
    <w:basedOn w:val="Normal"/>
    <w:next w:val="Normal"/>
    <w:link w:val="20"/>
    <w:uiPriority w:val="29"/>
    <w:qFormat/>
    <w:rsid w:val="005f4847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2598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ithub.com/mopkoff/wst/tree/0886135aac21979e272f8bc8b0a26c1ec3c3ee6b" TargetMode="External"/><Relationship Id="rId9" Type="http://schemas.openxmlformats.org/officeDocument/2006/relationships/image" Target="media/image7.png"/><Relationship Id="rId10" Type="http://schemas.openxmlformats.org/officeDocument/2006/relationships/hyperlink" Target="https://github.com/mopkoff/wst/commit/afad2b70f752fdef6418f9fad6eb29415d0fcb23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516D-1287-4558-8688-AFB7D5F4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отчёт.dotx</Template>
  <TotalTime>48</TotalTime>
  <Application>LibreOffice/6.4.3.2$Linux_X86_64 LibreOffice_project/40$Build-2</Application>
  <Pages>5</Pages>
  <Words>277</Words>
  <Characters>2069</Characters>
  <CharactersWithSpaces>2323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2020-07-04T13:33:00Z</dcterms:created>
  <dc:creator>Shureek</dc:creator>
  <dc:description/>
  <dc:language>ru-RU</dc:language>
  <cp:lastModifiedBy/>
  <dcterms:modified xsi:type="dcterms:W3CDTF">2020-07-04T23:30:01Z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