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4722EF6A" w:rsidR="46F20232" w:rsidRPr="00A52DC3" w:rsidRDefault="005E7317" w:rsidP="005E7317">
      <w:pPr>
        <w:pStyle w:val="Title"/>
        <w:spacing w:after="240"/>
        <w:rPr>
          <w:rFonts w:ascii="Georgia" w:hAnsi="Georgia"/>
          <w:b/>
          <w:bCs/>
          <w:i/>
          <w:iCs/>
          <w:sz w:val="52"/>
          <w:szCs w:val="52"/>
        </w:rPr>
      </w:pPr>
      <w:r w:rsidRPr="00A52DC3">
        <w:rPr>
          <w:rFonts w:ascii="Georgia" w:hAnsi="Georgia"/>
          <w:b/>
          <w:bCs/>
          <w:i/>
          <w:iCs/>
          <w:sz w:val="36"/>
          <w:szCs w:val="36"/>
        </w:rPr>
        <w:t>Overview</w:t>
      </w:r>
    </w:p>
    <w:p w14:paraId="23AFD743" w14:textId="1940E3F4" w:rsidR="46F20232" w:rsidRDefault="46F20232" w:rsidP="00ED50E5">
      <w:pPr>
        <w:spacing w:after="160"/>
        <w:jc w:val="both"/>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00ED50E5">
      <w:pPr>
        <w:spacing w:after="160"/>
        <w:jc w:val="both"/>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00ED50E5">
      <w:pPr>
        <w:spacing w:after="160"/>
        <w:jc w:val="both"/>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002354F8">
      <w:pPr>
        <w:pStyle w:val="Heading2DesignBuild"/>
      </w:pPr>
      <w:r w:rsidRPr="1A192B93">
        <w:t>Star Academy</w:t>
      </w:r>
      <w:r w:rsidR="0CBC71BC" w:rsidRPr="1A192B93">
        <w:t xml:space="preserve"> Design</w:t>
      </w:r>
      <w:r w:rsidR="4C53B5B8" w:rsidRPr="1A192B93">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00A52DC3">
      <w:pPr>
        <w:pStyle w:val="ListParagraph"/>
        <w:numPr>
          <w:ilvl w:val="0"/>
          <w:numId w:val="8"/>
        </w:numPr>
        <w:spacing w:after="160"/>
        <w:jc w:val="both"/>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74BB7663" w:rsidR="4BF38FE6" w:rsidRDefault="4BF38FE6" w:rsidP="00A52DC3">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r w:rsidR="00DF266A">
        <w:rPr>
          <w:rFonts w:eastAsia="Georgia" w:cs="Georgia"/>
          <w:color w:val="000000" w:themeColor="text1"/>
        </w:rPr>
        <w:t>*</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00ED50E5">
      <w:pPr>
        <w:pStyle w:val="ListParagraph"/>
        <w:numPr>
          <w:ilvl w:val="0"/>
          <w:numId w:val="8"/>
        </w:numPr>
        <w:spacing w:after="160"/>
        <w:jc w:val="both"/>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00ED50E5">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AA54A3C" w14:textId="2F5C698B" w:rsidR="00EB0D90" w:rsidRPr="00EB0D90" w:rsidRDefault="00EB0D90" w:rsidP="00167DF2">
      <w:pPr>
        <w:spacing w:after="160"/>
        <w:ind w:right="-90"/>
        <w:jc w:val="both"/>
        <w:rPr>
          <w:rFonts w:eastAsia="Georgia" w:cs="Georgia"/>
          <w:color w:val="000000" w:themeColor="text1"/>
        </w:rPr>
      </w:pPr>
      <w:bookmarkStart w:id="0" w:name="_Hlk205392400"/>
      <w:r w:rsidRPr="00EB0D90">
        <w:rPr>
          <w:rFonts w:eastAsia="Georgia" w:cs="Georgia"/>
          <w:color w:val="000000" w:themeColor="text1"/>
        </w:rPr>
        <w:t xml:space="preserve">{% if </w:t>
      </w:r>
      <w:proofErr w:type="spellStart"/>
      <w:r w:rsidRPr="00EB0D90">
        <w:rPr>
          <w:rFonts w:eastAsia="Georgia" w:cs="Georgia"/>
          <w:color w:val="000000" w:themeColor="text1"/>
        </w:rPr>
        <w:t>soft.start</w:t>
      </w:r>
      <w:proofErr w:type="spellEnd"/>
      <w:r w:rsidRPr="00EB0D90">
        <w:rPr>
          <w:rFonts w:eastAsia="Georgia" w:cs="Georgia"/>
          <w:color w:val="000000" w:themeColor="text1"/>
        </w:rPr>
        <w:t xml:space="preserve"> %}Note: Due to a soft start, a preliminary one-day PD will be provided for your Star teachers on curriculum components that they will implement to close out the rest of the school year. Your teachers will still attend the 2-day regional training over the summer to properly prepare them for full implementation of Star curriculum for the following school year.{% endif %}</w:t>
      </w:r>
      <w:bookmarkEnd w:id="0"/>
    </w:p>
    <w:p w14:paraId="443BBDC1" w14:textId="5F7B89FE" w:rsidR="069EADD3" w:rsidRPr="00EB0D90" w:rsidRDefault="069EADD3" w:rsidP="00FF7BFF">
      <w:pPr>
        <w:spacing w:before="480" w:after="80"/>
        <w:jc w:val="both"/>
        <w:rPr>
          <w:rFonts w:eastAsia="Georgia" w:cs="Georgia"/>
          <w:color w:val="000000" w:themeColor="text1"/>
          <w:sz w:val="21"/>
          <w:szCs w:val="21"/>
        </w:rPr>
      </w:pPr>
      <w:r w:rsidRPr="00EB0D90">
        <w:rPr>
          <w:rFonts w:eastAsia="Georgia" w:cs="Georgia"/>
          <w:color w:val="000000" w:themeColor="text1"/>
          <w:sz w:val="21"/>
          <w:szCs w:val="21"/>
        </w:rPr>
        <w:t>*Standards</w:t>
      </w:r>
      <w:r w:rsidR="00ED50E5" w:rsidRPr="00EB0D90">
        <w:rPr>
          <w:rFonts w:eastAsia="Georgia" w:cs="Georgia"/>
          <w:color w:val="000000" w:themeColor="text1"/>
          <w:sz w:val="21"/>
          <w:szCs w:val="21"/>
        </w:rPr>
        <w:t>-</w:t>
      </w:r>
      <w:r w:rsidRPr="00EB0D90">
        <w:rPr>
          <w:rFonts w:eastAsia="Georgia" w:cs="Georgia"/>
          <w:color w:val="000000" w:themeColor="text1"/>
          <w:sz w:val="21"/>
          <w:szCs w:val="21"/>
        </w:rPr>
        <w:t>based courses have been developed for the</w:t>
      </w:r>
      <w:r w:rsidR="1C5E3F41" w:rsidRPr="00EB0D90">
        <w:rPr>
          <w:rFonts w:eastAsia="Georgia" w:cs="Georgia"/>
          <w:color w:val="000000" w:themeColor="text1"/>
          <w:sz w:val="21"/>
          <w:szCs w:val="21"/>
        </w:rPr>
        <w:t xml:space="preserve"> </w:t>
      </w:r>
      <w:r w:rsidR="00CC3FDA" w:rsidRPr="00EB0D90">
        <w:rPr>
          <w:rFonts w:eastAsia="Georgia" w:cs="Georgia"/>
          <w:color w:val="000000" w:themeColor="text1"/>
          <w:sz w:val="21"/>
          <w:szCs w:val="21"/>
        </w:rPr>
        <w:t>{{ site.name }}</w:t>
      </w:r>
      <w:r w:rsidR="25D9A5D8" w:rsidRPr="00EB0D90">
        <w:rPr>
          <w:rFonts w:eastAsia="Georgia" w:cs="Georgia"/>
          <w:color w:val="000000" w:themeColor="text1"/>
          <w:sz w:val="21"/>
          <w:szCs w:val="21"/>
        </w:rPr>
        <w:t xml:space="preserve"> </w:t>
      </w:r>
      <w:r w:rsidRPr="00EB0D90">
        <w:rPr>
          <w:rFonts w:eastAsia="Georgia" w:cs="Georgia"/>
          <w:color w:val="000000" w:themeColor="text1"/>
          <w:sz w:val="21"/>
          <w:szCs w:val="21"/>
        </w:rPr>
        <w:t xml:space="preserve">Star Academy that may provide coverage for courses beyond those noted </w:t>
      </w:r>
      <w:r w:rsidR="009F6941" w:rsidRPr="00EB0D90">
        <w:rPr>
          <w:rFonts w:eastAsia="Georgia" w:cs="Georgia"/>
          <w:color w:val="000000" w:themeColor="text1"/>
          <w:sz w:val="21"/>
          <w:szCs w:val="21"/>
        </w:rPr>
        <w:t>i</w:t>
      </w:r>
      <w:r w:rsidRPr="00EB0D90">
        <w:rPr>
          <w:rFonts w:eastAsia="Georgia" w:cs="Georgia"/>
          <w:color w:val="000000" w:themeColor="text1"/>
          <w:sz w:val="21"/>
          <w:szCs w:val="21"/>
        </w:rPr>
        <w:t xml:space="preserve">n this document. </w:t>
      </w:r>
      <w:r w:rsidR="32DB033F" w:rsidRPr="00EB0D90">
        <w:rPr>
          <w:rFonts w:eastAsia="Georgia" w:cs="Georgia"/>
          <w:color w:val="000000" w:themeColor="text1"/>
          <w:sz w:val="21"/>
          <w:szCs w:val="21"/>
        </w:rPr>
        <w:t xml:space="preserve">The district will provide </w:t>
      </w:r>
      <w:r w:rsidR="00F92B16" w:rsidRPr="00EB0D90">
        <w:rPr>
          <w:rFonts w:eastAsia="Georgia" w:cs="Georgia"/>
          <w:color w:val="000000" w:themeColor="text1"/>
          <w:sz w:val="21"/>
          <w:szCs w:val="21"/>
        </w:rPr>
        <w:t>curricula</w:t>
      </w:r>
      <w:r w:rsidR="32DB033F" w:rsidRPr="00EB0D90">
        <w:rPr>
          <w:rFonts w:eastAsia="Georgia" w:cs="Georgia"/>
          <w:color w:val="000000" w:themeColor="text1"/>
          <w:sz w:val="21"/>
          <w:szCs w:val="21"/>
        </w:rPr>
        <w:t xml:space="preserve"> for all standards not covered by the provided curriculum.</w:t>
      </w:r>
    </w:p>
    <w:p w14:paraId="4312E031" w14:textId="2C0DEDE5" w:rsidR="00EB0D90" w:rsidRPr="00167DF2" w:rsidRDefault="32DB033F" w:rsidP="00FF7BFF">
      <w:pPr>
        <w:spacing w:before="120" w:after="120"/>
        <w:jc w:val="both"/>
        <w:rPr>
          <w:rFonts w:eastAsia="Georgia" w:cs="Georgia"/>
          <w:color w:val="000000" w:themeColor="text1"/>
          <w:sz w:val="21"/>
          <w:szCs w:val="21"/>
        </w:rPr>
      </w:pPr>
      <w:r w:rsidRPr="00EB0D90">
        <w:rPr>
          <w:rFonts w:eastAsia="Georgia" w:cs="Georgia"/>
          <w:color w:val="000000" w:themeColor="text1"/>
          <w:sz w:val="21"/>
          <w:szCs w:val="21"/>
        </w:rPr>
        <w:lastRenderedPageBreak/>
        <w:t xml:space="preserve">**Some module activities require the initial purchase of perishable supplies. These supplies are the responsibility of </w:t>
      </w:r>
      <w:r w:rsidR="00CC3FDA" w:rsidRPr="00EB0D90">
        <w:rPr>
          <w:rFonts w:eastAsia="Georgia" w:cs="Georgia"/>
          <w:color w:val="000000" w:themeColor="text1"/>
          <w:sz w:val="21"/>
          <w:szCs w:val="21"/>
        </w:rPr>
        <w:t xml:space="preserve">{{ </w:t>
      </w:r>
      <w:proofErr w:type="spellStart"/>
      <w:r w:rsidR="00CC3FDA" w:rsidRPr="00EB0D90">
        <w:rPr>
          <w:rFonts w:eastAsia="Georgia" w:cs="Georgia"/>
          <w:color w:val="000000" w:themeColor="text1"/>
          <w:sz w:val="21"/>
          <w:szCs w:val="21"/>
        </w:rPr>
        <w:t>school.district</w:t>
      </w:r>
      <w:proofErr w:type="spellEnd"/>
      <w:r w:rsidR="00CC3FDA" w:rsidRPr="00EB0D90">
        <w:rPr>
          <w:rFonts w:eastAsia="Georgia" w:cs="Georgia"/>
          <w:color w:val="000000" w:themeColor="text1"/>
          <w:sz w:val="21"/>
          <w:szCs w:val="21"/>
        </w:rPr>
        <w:t xml:space="preserve"> }}</w:t>
      </w:r>
      <w:r w:rsidRPr="00EB0D90">
        <w:rPr>
          <w:rFonts w:eastAsia="Georgia" w:cs="Georgia"/>
          <w:color w:val="000000" w:themeColor="text1"/>
          <w:sz w:val="21"/>
          <w:szCs w:val="21"/>
        </w:rPr>
        <w:t>. A listing of these materials can be fou</w:t>
      </w:r>
      <w:r w:rsidR="6BDC9C02" w:rsidRPr="00EB0D90">
        <w:rPr>
          <w:rFonts w:eastAsia="Georgia" w:cs="Georgia"/>
          <w:color w:val="000000" w:themeColor="text1"/>
          <w:sz w:val="21"/>
          <w:szCs w:val="21"/>
        </w:rPr>
        <w:t xml:space="preserve">nd in the Module </w:t>
      </w:r>
      <w:r w:rsidR="00CC3FDA" w:rsidRPr="00EB0D90">
        <w:rPr>
          <w:rFonts w:eastAsia="Georgia" w:cs="Georgia"/>
          <w:color w:val="000000" w:themeColor="text1"/>
          <w:sz w:val="21"/>
          <w:szCs w:val="21"/>
        </w:rPr>
        <w:t>Teacher</w:t>
      </w:r>
      <w:r w:rsidR="6BDC9C02" w:rsidRPr="00EB0D90">
        <w:rPr>
          <w:rFonts w:eastAsia="Georgia" w:cs="Georgia"/>
          <w:color w:val="000000" w:themeColor="text1"/>
          <w:sz w:val="21"/>
          <w:szCs w:val="21"/>
        </w:rPr>
        <w:t xml:space="preserve"> Tips</w:t>
      </w:r>
      <w:r w:rsidR="00064868" w:rsidRPr="00EB0D90">
        <w:rPr>
          <w:rFonts w:eastAsia="Georgia" w:cs="Georgia"/>
          <w:color w:val="000000" w:themeColor="text1"/>
          <w:sz w:val="21"/>
          <w:szCs w:val="21"/>
        </w:rPr>
        <w:t xml:space="preserve">, located in </w:t>
      </w:r>
      <w:r w:rsidR="6BDC9C02" w:rsidRPr="00EB0D90">
        <w:rPr>
          <w:rFonts w:eastAsia="Georgia" w:cs="Georgia"/>
          <w:color w:val="000000" w:themeColor="text1"/>
          <w:sz w:val="21"/>
          <w:szCs w:val="21"/>
        </w:rPr>
        <w:t>Engage.</w:t>
      </w:r>
    </w:p>
    <w:p w14:paraId="5FDF686B" w14:textId="415DB5C3" w:rsidR="341FF424" w:rsidRPr="00A52DC3" w:rsidRDefault="341FF424" w:rsidP="00A52DC3">
      <w:pPr>
        <w:pStyle w:val="Heading1DesignBuild"/>
        <w:spacing w:before="360"/>
        <w:rPr>
          <w:sz w:val="40"/>
          <w:szCs w:val="72"/>
        </w:rPr>
      </w:pPr>
      <w:r w:rsidRPr="00A52DC3">
        <w:rPr>
          <w:sz w:val="40"/>
          <w:szCs w:val="72"/>
        </w:rPr>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002354F8">
      <w:pPr>
        <w:pStyle w:val="Heading2DesignBuild"/>
      </w:pPr>
      <w:r w:rsidRPr="1A192B93">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68DFC6D3" w14:textId="77777777" w:rsidR="002354F8" w:rsidRDefault="002354F8" w:rsidP="398370D3">
      <w:pPr>
        <w:rPr>
          <w:rFonts w:eastAsia="Georgia" w:cs="Georgia"/>
          <w:color w:val="000000" w:themeColor="text1"/>
        </w:rPr>
      </w:pPr>
    </w:p>
    <w:p w14:paraId="2C806D4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Are academically eligible for the grade they will be entering </w:t>
      </w:r>
    </w:p>
    <w:p w14:paraId="0FFB652C"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repeated one or two grade levels </w:t>
      </w:r>
    </w:p>
    <w:p w14:paraId="2EFCD2C2" w14:textId="46359E02"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Struggle in traditional settings and would benefit from a non-traditional</w:t>
      </w:r>
      <w:r w:rsidR="00591374">
        <w:rPr>
          <w:rFonts w:eastAsia="Georgia" w:cs="Georgia"/>
          <w:color w:val="000000" w:themeColor="text1"/>
        </w:rPr>
        <w:t>,</w:t>
      </w:r>
      <w:r w:rsidRPr="00ED50E5">
        <w:rPr>
          <w:rFonts w:eastAsia="Georgia" w:cs="Georgia"/>
          <w:color w:val="000000" w:themeColor="text1"/>
        </w:rPr>
        <w:t xml:space="preserve"> hands-on experience </w:t>
      </w:r>
    </w:p>
    <w:p w14:paraId="3DAF9BE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a reading level of at 5th grade or equivalent </w:t>
      </w:r>
    </w:p>
    <w:p w14:paraId="56407D37"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Can work independently and with peers </w:t>
      </w:r>
    </w:p>
    <w:p w14:paraId="54F84619"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not had chronic disciplinary issues </w:t>
      </w:r>
    </w:p>
    <w:p w14:paraId="73CEB82F" w14:textId="1F11BB75" w:rsidR="1A192B93" w:rsidRPr="005E7317"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Have fewer than 25 unexcused absences in the previous year</w:t>
      </w:r>
    </w:p>
    <w:p w14:paraId="40040D2A" w14:textId="2035FE73" w:rsidR="341FF424" w:rsidRPr="00ED50E5" w:rsidRDefault="341FF424" w:rsidP="00A83F15">
      <w:pPr>
        <w:pStyle w:val="Heading2DesignBuild"/>
        <w:keepNext/>
      </w:pPr>
      <w:r w:rsidRPr="00ED50E5">
        <w:lastRenderedPageBreak/>
        <w:t>Star Academy Teacher-Facilitator Profile</w:t>
      </w:r>
    </w:p>
    <w:p w14:paraId="024C9073" w14:textId="77777777" w:rsidR="00ED50E5" w:rsidRDefault="7AF4060D" w:rsidP="00A83F15">
      <w:pPr>
        <w:keepNext/>
        <w:jc w:val="both"/>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successful Star Academy students. </w:t>
      </w:r>
    </w:p>
    <w:p w14:paraId="2CA39DDB" w14:textId="77777777" w:rsidR="00ED50E5" w:rsidRDefault="00ED50E5" w:rsidP="00A83F15">
      <w:pPr>
        <w:keepNext/>
        <w:rPr>
          <w:rStyle w:val="normaltextrun"/>
          <w:rFonts w:ascii="Georgia" w:eastAsia="Georgia" w:hAnsi="Georgia" w:cs="Georgia"/>
          <w:color w:val="000000" w:themeColor="text1"/>
        </w:rPr>
      </w:pPr>
    </w:p>
    <w:p w14:paraId="147FF83F" w14:textId="4E4E4B17" w:rsidR="7AF4060D" w:rsidRDefault="7AF4060D" w:rsidP="00A83F15">
      <w:pPr>
        <w:keepNext/>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teacher-facilitator has many responsibilities within the Star Academy environment: </w:t>
      </w:r>
    </w:p>
    <w:p w14:paraId="5B81BB3C" w14:textId="77777777" w:rsidR="002354F8" w:rsidRDefault="002354F8" w:rsidP="005E7317">
      <w:pPr>
        <w:keepNext/>
        <w:rPr>
          <w:rFonts w:eastAsia="Georgia" w:cs="Georgia"/>
          <w:color w:val="000000" w:themeColor="text1"/>
        </w:rPr>
      </w:pPr>
    </w:p>
    <w:p w14:paraId="7D39D413"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Provide academic and interpersonal support to students </w:t>
      </w:r>
    </w:p>
    <w:p w14:paraId="52969F7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Facilitate hands-on learning environments </w:t>
      </w:r>
    </w:p>
    <w:p w14:paraId="78FEDB4F" w14:textId="77777777" w:rsidR="00ED50E5" w:rsidRDefault="7AF4060D" w:rsidP="00D96A07">
      <w:pPr>
        <w:pStyle w:val="ListParagraph"/>
        <w:keepNext/>
        <w:numPr>
          <w:ilvl w:val="0"/>
          <w:numId w:val="10"/>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Dedicate time outside of the classroom to explore curriculum, materials, and</w:t>
      </w:r>
      <w:r w:rsidR="00ED50E5">
        <w:rPr>
          <w:rStyle w:val="normaltextrun"/>
          <w:rFonts w:ascii="Georgia" w:eastAsia="Georgia" w:hAnsi="Georgia" w:cs="Georgia"/>
          <w:color w:val="000000" w:themeColor="text1"/>
        </w:rPr>
        <w:t xml:space="preserve"> </w:t>
      </w:r>
      <w:r w:rsidRPr="00ED50E5">
        <w:rPr>
          <w:rStyle w:val="normaltextrun"/>
          <w:rFonts w:ascii="Georgia" w:eastAsia="Georgia" w:hAnsi="Georgia" w:cs="Georgia"/>
          <w:color w:val="000000" w:themeColor="text1"/>
        </w:rPr>
        <w:t xml:space="preserve">standards documents </w:t>
      </w:r>
    </w:p>
    <w:p w14:paraId="4FF83ADA"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Manage resources and time </w:t>
      </w:r>
    </w:p>
    <w:p w14:paraId="0B709D6C"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Attend professional development </w:t>
      </w:r>
    </w:p>
    <w:p w14:paraId="5E3BE64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Teach and grade students </w:t>
      </w:r>
    </w:p>
    <w:p w14:paraId="3DD9757F"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Work with at-risk students </w:t>
      </w:r>
    </w:p>
    <w:p w14:paraId="39469E11" w14:textId="63AEA414" w:rsidR="7AF4060D" w:rsidRPr="00ED50E5" w:rsidRDefault="7AF4060D" w:rsidP="00D96A07">
      <w:pPr>
        <w:pStyle w:val="ListParagraph"/>
        <w:keepNext/>
        <w:numPr>
          <w:ilvl w:val="0"/>
          <w:numId w:val="10"/>
        </w:numPr>
        <w:rPr>
          <w:rFonts w:eastAsia="Georgia" w:cs="Georgia"/>
          <w:color w:val="000000" w:themeColor="text1"/>
        </w:rPr>
      </w:pPr>
      <w:r w:rsidRPr="00ED50E5">
        <w:rPr>
          <w:rStyle w:val="normaltextrun"/>
          <w:rFonts w:ascii="Georgia" w:eastAsia="Georgia" w:hAnsi="Georgia" w:cs="Georgia"/>
          <w:color w:val="000000" w:themeColor="text1"/>
        </w:rPr>
        <w:t>Work with the Educational Services Specialist (ESS)</w:t>
      </w:r>
    </w:p>
    <w:p w14:paraId="180B79D5" w14:textId="77777777" w:rsidR="00ED50E5" w:rsidRDefault="00ED50E5" w:rsidP="398370D3">
      <w:pPr>
        <w:rPr>
          <w:rStyle w:val="normaltextrun"/>
          <w:rFonts w:ascii="Georgia" w:eastAsia="Georgia" w:hAnsi="Georgia" w:cs="Georgia"/>
          <w:color w:val="000000" w:themeColor="text1"/>
        </w:rPr>
      </w:pPr>
    </w:p>
    <w:p w14:paraId="675A6B28" w14:textId="6F8A8210" w:rsidR="7AF4060D" w:rsidRDefault="002354F8" w:rsidP="398370D3">
      <w:pPr>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Required, critically important skills:</w:t>
      </w:r>
    </w:p>
    <w:p w14:paraId="59B1B5CB" w14:textId="77777777" w:rsidR="002354F8" w:rsidRDefault="002354F8" w:rsidP="398370D3">
      <w:pPr>
        <w:rPr>
          <w:rFonts w:eastAsia="Georgia" w:cs="Georgia"/>
          <w:color w:val="000000" w:themeColor="text1"/>
        </w:rPr>
      </w:pPr>
    </w:p>
    <w:p w14:paraId="1A9CAA3A"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Shows respect for students and has confidence in all students’ ability to learn </w:t>
      </w:r>
    </w:p>
    <w:p w14:paraId="6C423DC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a willingness to learn and implement a new educational paradigm </w:t>
      </w:r>
    </w:p>
    <w:p w14:paraId="36D4FE8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Displays excellent classroom management capabilities </w:t>
      </w:r>
    </w:p>
    <w:p w14:paraId="3B474007"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Views the classroom from a highly organized perspective </w:t>
      </w:r>
    </w:p>
    <w:p w14:paraId="5E4A91D1"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Commits to following a prescribed scope and sequence </w:t>
      </w:r>
    </w:p>
    <w:p w14:paraId="46C8543E"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Values students working individually, in pairs, and in small groups </w:t>
      </w:r>
    </w:p>
    <w:p w14:paraId="0D00F650" w14:textId="2D32A5E7" w:rsidR="00ED50E5" w:rsidRDefault="006630F6"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P</w:t>
      </w:r>
      <w:r w:rsidR="7AF4060D" w:rsidRPr="00ED50E5">
        <w:rPr>
          <w:rStyle w:val="normaltextrun"/>
          <w:rFonts w:ascii="Georgia" w:eastAsia="Georgia" w:hAnsi="Georgia" w:cs="Georgia"/>
          <w:color w:val="000000" w:themeColor="text1"/>
        </w:rPr>
        <w:t>rovide</w:t>
      </w:r>
      <w:r>
        <w:rPr>
          <w:rStyle w:val="normaltextrun"/>
          <w:rFonts w:ascii="Georgia" w:eastAsia="Georgia" w:hAnsi="Georgia" w:cs="Georgia"/>
          <w:color w:val="000000" w:themeColor="text1"/>
        </w:rPr>
        <w:t>s</w:t>
      </w:r>
      <w:r w:rsidR="7AF4060D" w:rsidRPr="00ED50E5">
        <w:rPr>
          <w:rStyle w:val="normaltextrun"/>
          <w:rFonts w:ascii="Georgia" w:eastAsia="Georgia" w:hAnsi="Georgia" w:cs="Georgia"/>
          <w:color w:val="000000" w:themeColor="text1"/>
        </w:rPr>
        <w:t xml:space="preserve"> instruction from a variety of methodologies and</w:t>
      </w:r>
      <w:r w:rsidR="00ED50E5">
        <w:rPr>
          <w:rStyle w:val="normaltextrun"/>
          <w:rFonts w:ascii="Georgia" w:eastAsia="Georgia" w:hAnsi="Georgia" w:cs="Georgia"/>
          <w:color w:val="000000" w:themeColor="text1"/>
        </w:rPr>
        <w:t xml:space="preserve"> </w:t>
      </w:r>
      <w:r w:rsidR="7AF4060D" w:rsidRPr="00ED50E5">
        <w:rPr>
          <w:rStyle w:val="normaltextrun"/>
          <w:rFonts w:ascii="Georgia" w:eastAsia="Georgia" w:hAnsi="Georgia" w:cs="Georgia"/>
          <w:color w:val="000000" w:themeColor="text1"/>
        </w:rPr>
        <w:t xml:space="preserve">instructional materials </w:t>
      </w:r>
    </w:p>
    <w:p w14:paraId="7CDE26B1" w14:textId="77777777" w:rsidR="008F47CD" w:rsidRDefault="008F47CD" w:rsidP="008F47CD">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proficiency with computer literacy </w:t>
      </w:r>
    </w:p>
    <w:p w14:paraId="7B14C0E3"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subject-area expertise </w:t>
      </w:r>
    </w:p>
    <w:p w14:paraId="52A1A0F7" w14:textId="1226F9F3"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 xml:space="preserve">bility to work with students to guide them in creating their own solutions </w:t>
      </w:r>
    </w:p>
    <w:p w14:paraId="6C9A8F69" w14:textId="2BC3D0B1" w:rsidR="1A192B93" w:rsidRPr="00ED50E5" w:rsidRDefault="7AF4060D" w:rsidP="00D96A07">
      <w:pPr>
        <w:pStyle w:val="ListParagraph"/>
        <w:keepLines/>
        <w:numPr>
          <w:ilvl w:val="0"/>
          <w:numId w:val="11"/>
        </w:numPr>
        <w:jc w:val="both"/>
        <w:rPr>
          <w:rFonts w:eastAsia="Georgia" w:cs="Georgia"/>
          <w:color w:val="000000" w:themeColor="text1"/>
        </w:rPr>
      </w:pPr>
      <w:r w:rsidRPr="00ED50E5">
        <w:rPr>
          <w:rStyle w:val="normaltextrun"/>
          <w:rFonts w:ascii="Georgia" w:eastAsia="Georgia" w:hAnsi="Georgia" w:cs="Georgia"/>
          <w:color w:val="000000" w:themeColor="text1"/>
        </w:rPr>
        <w:t>Ability to provide support (both academic and interpersonal) to students</w:t>
      </w:r>
    </w:p>
    <w:p w14:paraId="51E41AC7" w14:textId="77777777" w:rsidR="002354F8" w:rsidRDefault="002354F8">
      <w:pPr>
        <w:rPr>
          <w:rFonts w:eastAsia="Georgia" w:cstheme="majorBidi"/>
          <w:b/>
          <w:i/>
          <w:spacing w:val="-10"/>
          <w:kern w:val="28"/>
          <w:sz w:val="36"/>
          <w:szCs w:val="56"/>
        </w:rPr>
      </w:pPr>
      <w:r>
        <w:br w:type="page"/>
      </w:r>
    </w:p>
    <w:p w14:paraId="3ECDF631" w14:textId="6315AEE9" w:rsidR="0E5A83AF" w:rsidRDefault="0E5A83AF" w:rsidP="00A52DC3">
      <w:pPr>
        <w:pStyle w:val="Heading1DesignBuild"/>
        <w:spacing w:before="360"/>
      </w:pPr>
      <w:r w:rsidRPr="1A192B93">
        <w:lastRenderedPageBreak/>
        <w:t>Curriculum Elements</w:t>
      </w:r>
    </w:p>
    <w:p w14:paraId="6B9F46B1" w14:textId="7C0C66F3" w:rsidR="0E5A83AF" w:rsidRDefault="0E5A83AF" w:rsidP="002354F8">
      <w:pPr>
        <w:pStyle w:val="Heading2DesignBuild"/>
      </w:pPr>
      <w:r w:rsidRPr="1A192B93">
        <w:t>Science</w:t>
      </w:r>
    </w:p>
    <w:p w14:paraId="18318BED" w14:textId="7F0CB937" w:rsidR="0E5A83AF" w:rsidRDefault="0E5A83AF" w:rsidP="00D96A07">
      <w:pPr>
        <w:pStyle w:val="ListParagraph"/>
        <w:keepLines/>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00D96A07">
      <w:pPr>
        <w:pStyle w:val="ListParagraph"/>
        <w:keepLines/>
        <w:numPr>
          <w:ilvl w:val="0"/>
          <w:numId w:val="5"/>
        </w:numPr>
        <w:spacing w:after="160"/>
        <w:jc w:val="both"/>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002354F8">
      <w:pPr>
        <w:pStyle w:val="Heading2DesignBuild"/>
      </w:pPr>
      <w:r w:rsidRPr="1A192B93">
        <w:t>Math</w:t>
      </w:r>
    </w:p>
    <w:p w14:paraId="02DAE48B" w14:textId="5DE889D0" w:rsidR="0E5A83AF" w:rsidRDefault="0E5A83AF" w:rsidP="00D96A07">
      <w:pPr>
        <w:pStyle w:val="ListParagraph"/>
        <w:keepLines/>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00D96A07">
      <w:pPr>
        <w:pStyle w:val="ListParagraph"/>
        <w:keepLines/>
        <w:numPr>
          <w:ilvl w:val="0"/>
          <w:numId w:val="4"/>
        </w:numPr>
        <w:spacing w:after="160"/>
        <w:jc w:val="both"/>
        <w:rPr>
          <w:rFonts w:eastAsia="Georgia" w:cs="Georgia"/>
        </w:rPr>
      </w:pPr>
      <w:r w:rsidRPr="398370D3">
        <w:rPr>
          <w:rFonts w:eastAsia="Georgia" w:cs="Georgia"/>
          <w:color w:val="000000" w:themeColor="text1"/>
        </w:rPr>
        <w:t>IPL (Individualized Prescriptive Lessons): Skills-based lessons to address standards, close gaps, and provide necessary front-loading before modules.</w:t>
      </w:r>
    </w:p>
    <w:p w14:paraId="32954E26" w14:textId="4E0EDC65" w:rsidR="0E5A83AF" w:rsidRDefault="0E5A83AF" w:rsidP="00D96A07">
      <w:pPr>
        <w:pStyle w:val="ListParagraph"/>
        <w:keepLines/>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00167DF2">
      <w:pPr>
        <w:pStyle w:val="ListParagraph"/>
        <w:keepLines/>
        <w:numPr>
          <w:ilvl w:val="0"/>
          <w:numId w:val="4"/>
        </w:numPr>
        <w:spacing w:after="160"/>
        <w:ind w:right="-180"/>
        <w:jc w:val="both"/>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002354F8">
      <w:pPr>
        <w:pStyle w:val="Heading2DesignBuild"/>
      </w:pPr>
      <w:r w:rsidRPr="1A192B93">
        <w:t>Social Studies</w:t>
      </w:r>
    </w:p>
    <w:p w14:paraId="3FF874A6" w14:textId="36227815" w:rsidR="0E5A83AF" w:rsidRPr="007A1E83" w:rsidRDefault="0E5A83AF" w:rsidP="007A1E83">
      <w:pPr>
        <w:spacing w:after="160"/>
        <w:jc w:val="both"/>
        <w:rPr>
          <w:rFonts w:eastAsia="Georgia" w:cs="Georgia"/>
        </w:rPr>
      </w:pPr>
      <w:r w:rsidRPr="007A1E83">
        <w:rPr>
          <w:rFonts w:eastAsia="Georgia" w:cs="Georgia"/>
          <w:color w:val="000000" w:themeColor="text1"/>
        </w:rPr>
        <w:t>We partner with and provide TCI (Teacher Curriculum Institute) to provide grade-specific standard coverage.</w:t>
      </w:r>
    </w:p>
    <w:p w14:paraId="0640DDF7" w14:textId="2A7F9C1A" w:rsidR="0E5A83AF" w:rsidRDefault="0E5A83AF" w:rsidP="002354F8">
      <w:pPr>
        <w:pStyle w:val="Heading2DesignBuild"/>
      </w:pPr>
      <w:r w:rsidRPr="1A192B93">
        <w:t>ELA</w:t>
      </w:r>
    </w:p>
    <w:p w14:paraId="576B3E9D" w14:textId="22F04C2E" w:rsidR="466E0A77" w:rsidRPr="007A1E83" w:rsidRDefault="40327147" w:rsidP="007A1E83">
      <w:pPr>
        <w:spacing w:after="160"/>
        <w:jc w:val="both"/>
        <w:rPr>
          <w:rFonts w:eastAsia="Georgia" w:cs="Georgia"/>
        </w:rPr>
      </w:pPr>
      <w:r w:rsidRPr="007A1E83">
        <w:rPr>
          <w:rFonts w:eastAsia="Georgia" w:cs="Georgia"/>
          <w:color w:val="000000" w:themeColor="text1"/>
        </w:rPr>
        <w:t>We partner with and provide Language Live for Tier 2 interventions while maintainin</w:t>
      </w:r>
      <w:r w:rsidR="00C40C1E" w:rsidRPr="007A1E83">
        <w:rPr>
          <w:rFonts w:eastAsia="Georgia" w:cs="Georgia"/>
          <w:color w:val="000000" w:themeColor="text1"/>
        </w:rPr>
        <w:t xml:space="preserve">g {{ </w:t>
      </w:r>
      <w:proofErr w:type="spellStart"/>
      <w:r w:rsidR="00C40C1E" w:rsidRPr="007A1E83">
        <w:rPr>
          <w:rFonts w:eastAsia="Georgia" w:cs="Georgia"/>
          <w:color w:val="000000" w:themeColor="text1"/>
        </w:rPr>
        <w:t>tier</w:t>
      </w:r>
      <w:r w:rsidR="00A308EF" w:rsidRPr="007A1E83">
        <w:rPr>
          <w:rFonts w:eastAsia="Georgia" w:cs="Georgia"/>
          <w:color w:val="000000" w:themeColor="text1"/>
        </w:rPr>
        <w:t>.one</w:t>
      </w:r>
      <w:r w:rsidR="00C40C1E" w:rsidRPr="007A1E83">
        <w:rPr>
          <w:rFonts w:eastAsia="Georgia" w:cs="Georgia"/>
          <w:color w:val="000000" w:themeColor="text1"/>
        </w:rPr>
        <w:t>.component</w:t>
      </w:r>
      <w:proofErr w:type="spellEnd"/>
      <w:r w:rsidR="00C40C1E" w:rsidRPr="007A1E83">
        <w:rPr>
          <w:rFonts w:eastAsia="Georgia" w:cs="Georgia"/>
          <w:color w:val="000000" w:themeColor="text1"/>
        </w:rPr>
        <w:t xml:space="preserve"> }}</w:t>
      </w:r>
      <w:r w:rsidRPr="007A1E8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25805BB5" w14:textId="77777777" w:rsidR="002354F8" w:rsidRDefault="002354F8">
      <w:pPr>
        <w:rPr>
          <w:rFonts w:eastAsia="Georgia" w:cstheme="majorBidi"/>
          <w:b/>
          <w:i/>
          <w:spacing w:val="-10"/>
          <w:kern w:val="28"/>
          <w:sz w:val="36"/>
          <w:szCs w:val="56"/>
        </w:rPr>
      </w:pPr>
      <w:r>
        <w:br w:type="page"/>
      </w:r>
    </w:p>
    <w:p w14:paraId="7C35B7B7" w14:textId="19351C03" w:rsidR="67D94558" w:rsidRDefault="67D94558" w:rsidP="00A52DC3">
      <w:pPr>
        <w:pStyle w:val="Heading1DesignBuild"/>
        <w:spacing w:before="360"/>
      </w:pPr>
      <w:r w:rsidRPr="1A192B93">
        <w:lastRenderedPageBreak/>
        <w:t>Curriculum Design</w:t>
      </w:r>
    </w:p>
    <w:p w14:paraId="7E9BE0AD" w14:textId="0DEB8C9B" w:rsidR="4008FB5A" w:rsidRDefault="4008FB5A" w:rsidP="002354F8">
      <w:pPr>
        <w:pStyle w:val="Heading2DesignBuild"/>
      </w:pPr>
      <w:r w:rsidRPr="1761C852">
        <w:t>Science</w:t>
      </w:r>
    </w:p>
    <w:p w14:paraId="51D48F80" w14:textId="14455F4B" w:rsidR="2FC65D3E" w:rsidRDefault="3BD23742" w:rsidP="00D96A07">
      <w:pPr>
        <w:keepLines/>
        <w:spacing w:after="160"/>
        <w:jc w:val="both"/>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002354F8">
      <w:pPr>
        <w:pStyle w:val="Heading2DesignBuild"/>
      </w:pPr>
      <w:r w:rsidRPr="1A192B93">
        <w:t>Math</w:t>
      </w:r>
    </w:p>
    <w:p w14:paraId="7D172C69" w14:textId="3D122959" w:rsidR="2A9820A7" w:rsidRDefault="0CBC71BC" w:rsidP="002354F8">
      <w:pPr>
        <w:spacing w:after="160" w:line="279" w:lineRule="auto"/>
        <w:jc w:val="both"/>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AB77B8">
        <w:rPr>
          <w:rFonts w:eastAsia="Georgia" w:cs="Georgia"/>
          <w:color w:val="000000" w:themeColor="text1"/>
        </w:rPr>
        <w:t xml:space="preserve">{{ </w:t>
      </w:r>
      <w:proofErr w:type="spellStart"/>
      <w:r w:rsidR="00AB77B8">
        <w:rPr>
          <w:rFonts w:eastAsia="Georgia" w:cs="Georgia"/>
          <w:color w:val="000000" w:themeColor="text1"/>
        </w:rPr>
        <w:t>grade.level</w:t>
      </w:r>
      <w:proofErr w:type="spellEnd"/>
      <w:r w:rsidR="00AB77B8">
        <w:rPr>
          <w:rFonts w:eastAsia="Georgia" w:cs="Georgia"/>
          <w:color w:val="000000" w:themeColor="text1"/>
        </w:rPr>
        <w:t xml:space="preserve"> }}</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515A0C1F" w14:textId="35200DE3"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10A23097" w14:textId="29C19BCD" w:rsidR="00936189" w:rsidRPr="00ED50E5" w:rsidRDefault="0CBC71BC" w:rsidP="00D96A07">
      <w:pPr>
        <w:keepLines/>
        <w:spacing w:after="160"/>
        <w:jc w:val="both"/>
        <w:rPr>
          <w:rFonts w:eastAsia="Georgia" w:cs="Georgia"/>
          <w:color w:val="000000" w:themeColor="text1"/>
        </w:rPr>
      </w:pPr>
      <w:proofErr w:type="spellStart"/>
      <w:r w:rsidRPr="1A192B93">
        <w:rPr>
          <w:rFonts w:eastAsia="Georgia" w:cs="Georgia"/>
          <w:color w:val="000000" w:themeColor="text1"/>
        </w:rPr>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2E9AB820" w14:textId="6D69D877" w:rsidR="4F310C71" w:rsidRDefault="4F310C71" w:rsidP="002354F8">
      <w:pPr>
        <w:pStyle w:val="Heading2DesignBuild"/>
      </w:pPr>
      <w:r w:rsidRPr="1A192B93">
        <w:t>Social Studies</w:t>
      </w:r>
    </w:p>
    <w:p w14:paraId="45130E5E" w14:textId="019E299C" w:rsidR="2A9820A7" w:rsidRDefault="00814BC5"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002354F8">
      <w:pPr>
        <w:pStyle w:val="Heading2DesignBuild"/>
      </w:pPr>
      <w:r w:rsidRPr="1A192B93">
        <w:t>ELA</w:t>
      </w:r>
    </w:p>
    <w:p w14:paraId="1C0698DF" w14:textId="0382D541" w:rsidR="1A192B93" w:rsidRDefault="085E6FE5" w:rsidP="002354F8">
      <w:pPr>
        <w:spacing w:after="160"/>
        <w:jc w:val="both"/>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4EE0E617" w14:textId="0B261649" w:rsidR="002354F8" w:rsidRPr="002354F8" w:rsidRDefault="4E969118" w:rsidP="002354F8">
      <w:pPr>
        <w:jc w:val="both"/>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everyday items such as pencils, paper, and other school supply items.</w:t>
      </w:r>
    </w:p>
    <w:p w14:paraId="7B6670B1" w14:textId="32179CA3" w:rsidR="2A9820A7" w:rsidRPr="002354F8" w:rsidRDefault="06AF3942" w:rsidP="002354F8">
      <w:pPr>
        <w:pStyle w:val="Heading2DesignBuild"/>
        <w:rPr>
          <w:sz w:val="36"/>
        </w:rPr>
      </w:pPr>
      <w:r w:rsidRPr="2FC65D3E">
        <w:lastRenderedPageBreak/>
        <w:t>Class Details</w:t>
      </w:r>
    </w:p>
    <w:p w14:paraId="5E61336D" w14:textId="6660A442" w:rsidR="06AF3942" w:rsidRDefault="62446782" w:rsidP="002354F8">
      <w:pPr>
        <w:pStyle w:val="ListParagraph"/>
        <w:numPr>
          <w:ilvl w:val="0"/>
          <w:numId w:val="1"/>
        </w:numPr>
        <w:spacing w:after="160"/>
        <w:jc w:val="both"/>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17C9CF9" w14:textId="77D2B552" w:rsidR="06AF3942" w:rsidRPr="00ED50E5" w:rsidRDefault="62446782" w:rsidP="002354F8">
      <w:pPr>
        <w:pStyle w:val="ListParagraph"/>
        <w:numPr>
          <w:ilvl w:val="0"/>
          <w:numId w:val="1"/>
        </w:numPr>
        <w:spacing w:after="160"/>
        <w:jc w:val="both"/>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6C6AE591" w14:textId="0CEBEAD5" w:rsidR="06AF3942" w:rsidRDefault="06AF3942" w:rsidP="002354F8">
      <w:pPr>
        <w:pStyle w:val="Heading2DesignBuild"/>
      </w:pPr>
      <w:r w:rsidRPr="1A192B93">
        <w:t>Testing</w:t>
      </w:r>
    </w:p>
    <w:p w14:paraId="6E06F88E" w14:textId="6D07C571" w:rsidR="3C97B5BB" w:rsidRDefault="1ABC7C85" w:rsidP="002354F8">
      <w:pPr>
        <w:spacing w:line="259" w:lineRule="auto"/>
        <w:jc w:val="both"/>
        <w:rPr>
          <w:rFonts w:eastAsia="Georgia" w:cs="Georgia"/>
        </w:rPr>
      </w:pPr>
      <w:r w:rsidRPr="398370D3">
        <w:rPr>
          <w:rFonts w:eastAsia="Georgia" w:cs="Georgia"/>
          <w:color w:val="000000" w:themeColor="text1"/>
        </w:rPr>
        <w:t>NOLA Ed offers benchmark testing in Language Live 3 times a year, and in math and science through Pear Assessments at the end of each module and TCI pre</w:t>
      </w:r>
      <w:r w:rsidR="00ED50E5">
        <w:rPr>
          <w:rFonts w:eastAsia="Georgia" w:cs="Georgia"/>
          <w:color w:val="000000" w:themeColor="text1"/>
        </w:rPr>
        <w:t>-</w:t>
      </w:r>
      <w:r w:rsidRPr="398370D3">
        <w:rPr>
          <w:rFonts w:eastAsia="Georgia" w:cs="Georgia"/>
          <w:color w:val="000000" w:themeColor="text1"/>
        </w:rPr>
        <w:t xml:space="preserve"> and post</w:t>
      </w:r>
      <w:r w:rsidR="00ED50E5">
        <w:rPr>
          <w:rFonts w:eastAsia="Georgia" w:cs="Georgia"/>
          <w:color w:val="000000" w:themeColor="text1"/>
        </w:rPr>
        <w:t xml:space="preserve">- </w:t>
      </w:r>
      <w:r w:rsidRPr="398370D3">
        <w:rPr>
          <w:rFonts w:eastAsia="Georgia" w:cs="Georgia"/>
          <w:color w:val="000000" w:themeColor="text1"/>
        </w:rPr>
        <w:t>tests for Social Studies.</w:t>
      </w:r>
    </w:p>
    <w:p w14:paraId="39348CC6" w14:textId="77777777" w:rsidR="002354F8" w:rsidRDefault="002354F8" w:rsidP="002354F8">
      <w:pPr>
        <w:spacing w:line="259" w:lineRule="auto"/>
        <w:rPr>
          <w:rFonts w:eastAsia="Georgia" w:cs="Georgia"/>
        </w:rPr>
      </w:pPr>
    </w:p>
    <w:p w14:paraId="41071F23" w14:textId="494248D2" w:rsidR="002354F8" w:rsidRPr="002354F8" w:rsidRDefault="005277F6" w:rsidP="002354F8">
      <w:pPr>
        <w:spacing w:line="259" w:lineRule="auto"/>
        <w:rPr>
          <w:rFonts w:eastAsia="Georgia" w:cs="Georgia"/>
        </w:rPr>
      </w:pPr>
      <w:r>
        <w:rPr>
          <w:rFonts w:eastAsia="Georgia" w:cs="Georgia"/>
          <w:noProof/>
        </w:rPr>
        <w:pict w14:anchorId="0EF08898">
          <v:rect id="_x0000_i1025" alt="" style="width:468pt;height:.05pt;mso-width-percent:0;mso-height-percent:0;mso-width-percent:0;mso-height-percent:0" o:hralign="center" o:hrstd="t" o:hr="t" fillcolor="#a0a0a0" stroked="f"/>
        </w:pict>
      </w:r>
    </w:p>
    <w:p w14:paraId="39A01266" w14:textId="077B4FB9" w:rsidR="2A9820A7" w:rsidRPr="00ED50E5" w:rsidRDefault="06AF3942" w:rsidP="002354F8">
      <w:pPr>
        <w:pStyle w:val="Heading2DesignBuild"/>
      </w:pPr>
      <w:r w:rsidRPr="00ED50E5">
        <w:t>Digital Signature of Star Academy Design</w:t>
      </w:r>
    </w:p>
    <w:p w14:paraId="3469A617" w14:textId="0C36FC8F" w:rsidR="2A9820A7" w:rsidRDefault="0CBC71BC" w:rsidP="00226E8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sectPr w:rsidR="2A9820A7" w:rsidSect="00EB0D90">
      <w:headerReference w:type="default" r:id="rId10"/>
      <w:footerReference w:type="default" r:id="rId11"/>
      <w:type w:val="continuous"/>
      <w:pgSz w:w="12240" w:h="15840"/>
      <w:pgMar w:top="1440" w:right="1440" w:bottom="1440" w:left="1440" w:header="720" w:footer="432"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785E0" w14:textId="77777777" w:rsidR="005277F6" w:rsidRDefault="005277F6" w:rsidP="007564D9">
      <w:r>
        <w:separator/>
      </w:r>
    </w:p>
  </w:endnote>
  <w:endnote w:type="continuationSeparator" w:id="0">
    <w:p w14:paraId="6D2960D3" w14:textId="77777777" w:rsidR="005277F6" w:rsidRDefault="005277F6"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5E7317">
    <w:pPr>
      <w:pStyle w:val="NormalWeb"/>
      <w:shd w:val="clear" w:color="auto" w:fill="FFFFFF"/>
      <w:spacing w:before="120" w:beforeAutospacing="0"/>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33D1B" w14:textId="77777777" w:rsidR="005277F6" w:rsidRDefault="005277F6" w:rsidP="007564D9">
      <w:r>
        <w:separator/>
      </w:r>
    </w:p>
  </w:footnote>
  <w:footnote w:type="continuationSeparator" w:id="0">
    <w:p w14:paraId="400C3D1D" w14:textId="77777777" w:rsidR="005277F6" w:rsidRDefault="005277F6"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368860AE" w14:textId="330AFDC9" w:rsidR="5D50DD87" w:rsidRPr="004B698B" w:rsidRDefault="004B698B" w:rsidP="004B698B">
    <w:pPr>
      <w:pStyle w:val="Heading3"/>
      <w:spacing w:line="259" w:lineRule="auto"/>
      <w:ind w:left="720" w:firstLine="720"/>
      <w:jc w:val="right"/>
      <w:rPr>
        <w:rFonts w:eastAsia="Georgia" w:cs="Georgia"/>
        <w:iCs/>
        <w:szCs w:val="36"/>
      </w:rPr>
    </w:pPr>
    <w:r>
      <w:rPr>
        <w:rFonts w:eastAsia="Georgia" w:cs="Georgia"/>
        <w:iCs/>
        <w:szCs w:val="36"/>
      </w:rPr>
      <w:t xml:space="preserve">    </w:t>
    </w:r>
    <w:r w:rsidR="002354F8">
      <w:rPr>
        <w:rFonts w:eastAsia="Georgia" w:cs="Georgia"/>
        <w:iCs/>
        <w:szCs w:val="36"/>
      </w:rPr>
      <w:t>Curriculum</w:t>
    </w:r>
    <w:r w:rsidR="5D50DD87" w:rsidRPr="5D50DD87">
      <w:rPr>
        <w:rFonts w:eastAsia="Georgia" w:cs="Georgia"/>
        <w:iCs/>
        <w:szCs w:val="36"/>
      </w:rPr>
      <w:t xml:space="preserve"> Design</w:t>
    </w:r>
    <w:r w:rsidR="5D50DD87">
      <w:tab/>
    </w:r>
  </w:p>
  <w:p w14:paraId="642A9157" w14:textId="77777777" w:rsidR="007564D9" w:rsidRPr="007564D9" w:rsidRDefault="007564D9" w:rsidP="005E7317">
    <w:pPr>
      <w:spacing w:after="240"/>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1B566FB7"/>
    <w:multiLevelType w:val="hybridMultilevel"/>
    <w:tmpl w:val="1A3CD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7D22FD"/>
    <w:multiLevelType w:val="hybridMultilevel"/>
    <w:tmpl w:val="F1E8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4"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5"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6"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7"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8" w15:restartNumberingAfterBreak="0">
    <w:nsid w:val="46EB7236"/>
    <w:multiLevelType w:val="hybridMultilevel"/>
    <w:tmpl w:val="874A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10"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7"/>
  </w:num>
  <w:num w:numId="2" w16cid:durableId="941111225">
    <w:abstractNumId w:val="10"/>
  </w:num>
  <w:num w:numId="3" w16cid:durableId="193273311">
    <w:abstractNumId w:val="0"/>
  </w:num>
  <w:num w:numId="4" w16cid:durableId="85729655">
    <w:abstractNumId w:val="6"/>
  </w:num>
  <w:num w:numId="5" w16cid:durableId="1633975267">
    <w:abstractNumId w:val="3"/>
  </w:num>
  <w:num w:numId="6" w16cid:durableId="1343821384">
    <w:abstractNumId w:val="5"/>
  </w:num>
  <w:num w:numId="7" w16cid:durableId="1119302703">
    <w:abstractNumId w:val="4"/>
  </w:num>
  <w:num w:numId="8" w16cid:durableId="1116555857">
    <w:abstractNumId w:val="9"/>
  </w:num>
  <w:num w:numId="9" w16cid:durableId="2004891518">
    <w:abstractNumId w:val="2"/>
  </w:num>
  <w:num w:numId="10" w16cid:durableId="1953127447">
    <w:abstractNumId w:val="1"/>
  </w:num>
  <w:num w:numId="11" w16cid:durableId="1187795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37347"/>
    <w:rsid w:val="00064868"/>
    <w:rsid w:val="000B547C"/>
    <w:rsid w:val="000D76B3"/>
    <w:rsid w:val="000F3502"/>
    <w:rsid w:val="00167DF2"/>
    <w:rsid w:val="001F5BA2"/>
    <w:rsid w:val="00226E83"/>
    <w:rsid w:val="002354F8"/>
    <w:rsid w:val="00262FE7"/>
    <w:rsid w:val="00264B62"/>
    <w:rsid w:val="002F1BCF"/>
    <w:rsid w:val="00375C23"/>
    <w:rsid w:val="0038115D"/>
    <w:rsid w:val="003874D5"/>
    <w:rsid w:val="003912D4"/>
    <w:rsid w:val="003A27A5"/>
    <w:rsid w:val="003A3158"/>
    <w:rsid w:val="00436FC9"/>
    <w:rsid w:val="0049ACB8"/>
    <w:rsid w:val="004B698B"/>
    <w:rsid w:val="00509708"/>
    <w:rsid w:val="005277F6"/>
    <w:rsid w:val="00564D62"/>
    <w:rsid w:val="00572713"/>
    <w:rsid w:val="00573E09"/>
    <w:rsid w:val="00591374"/>
    <w:rsid w:val="005C4BCB"/>
    <w:rsid w:val="005D5B35"/>
    <w:rsid w:val="005E7317"/>
    <w:rsid w:val="00611846"/>
    <w:rsid w:val="006630F6"/>
    <w:rsid w:val="0068781A"/>
    <w:rsid w:val="006D7CDB"/>
    <w:rsid w:val="0074176C"/>
    <w:rsid w:val="00745721"/>
    <w:rsid w:val="007564D9"/>
    <w:rsid w:val="007A1E83"/>
    <w:rsid w:val="007E1E14"/>
    <w:rsid w:val="00814BC5"/>
    <w:rsid w:val="00884255"/>
    <w:rsid w:val="008900A8"/>
    <w:rsid w:val="008B7670"/>
    <w:rsid w:val="008D5398"/>
    <w:rsid w:val="008E27E5"/>
    <w:rsid w:val="008F47CD"/>
    <w:rsid w:val="00936189"/>
    <w:rsid w:val="00968F54"/>
    <w:rsid w:val="009765D4"/>
    <w:rsid w:val="009F6941"/>
    <w:rsid w:val="00A1745C"/>
    <w:rsid w:val="00A308EF"/>
    <w:rsid w:val="00A52DC3"/>
    <w:rsid w:val="00A67474"/>
    <w:rsid w:val="00A83F15"/>
    <w:rsid w:val="00AB0EB0"/>
    <w:rsid w:val="00AB77B8"/>
    <w:rsid w:val="00B54B58"/>
    <w:rsid w:val="00B9422E"/>
    <w:rsid w:val="00BD89DB"/>
    <w:rsid w:val="00C40C1E"/>
    <w:rsid w:val="00CB7A89"/>
    <w:rsid w:val="00CC3FDA"/>
    <w:rsid w:val="00D456E0"/>
    <w:rsid w:val="00D565A3"/>
    <w:rsid w:val="00D96A07"/>
    <w:rsid w:val="00DB53EA"/>
    <w:rsid w:val="00DF266A"/>
    <w:rsid w:val="00EB0D90"/>
    <w:rsid w:val="00EB5B75"/>
    <w:rsid w:val="00ED50E5"/>
    <w:rsid w:val="00F92B16"/>
    <w:rsid w:val="00FF7BFF"/>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D50E5"/>
    <w:pPr>
      <w:spacing w:before="240" w:after="240"/>
    </w:pPr>
    <w:rPr>
      <w:rFonts w:ascii="Georgia" w:eastAsia="Georgia" w:hAnsi="Georgia"/>
      <w:b/>
      <w:i/>
      <w:sz w:val="36"/>
    </w:rPr>
  </w:style>
  <w:style w:type="paragraph" w:customStyle="1" w:styleId="Heading2DesignBuild">
    <w:name w:val="Heading 2 Design Build"/>
    <w:basedOn w:val="Heading1DesignBuild"/>
    <w:qFormat/>
    <w:rsid w:val="005E7317"/>
    <w:pPr>
      <w:spacing w:before="360"/>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customXml/itemProps2.xml><?xml version="1.0" encoding="utf-8"?>
<ds:datastoreItem xmlns:ds="http://schemas.openxmlformats.org/officeDocument/2006/customXml" ds:itemID="{EE96830A-08F8-4BF7-9702-00F53B4F7FB4}">
  <ds:schemaRefs>
    <ds:schemaRef ds:uri="http://schemas.microsoft.com/sharepoint/v3/contenttype/forms"/>
  </ds:schemaRefs>
</ds:datastoreItem>
</file>

<file path=customXml/itemProps3.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102</TotalTime>
  <Pages>6</Pages>
  <Words>1249</Words>
  <Characters>7122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27</cp:revision>
  <dcterms:created xsi:type="dcterms:W3CDTF">2025-08-06T15:54:00Z</dcterms:created>
  <dcterms:modified xsi:type="dcterms:W3CDTF">2025-08-08T01:32:00Z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