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ab/>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color w:val="000000"/>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№3</w:t>
      </w:r>
    </w:p>
    <w:p>
      <w:pPr>
        <w:pStyle w:val="Standard"/>
        <w:jc w:val="center"/>
        <w:rPr/>
      </w:pPr>
      <w:r>
        <w:rPr>
          <w:b/>
          <w:szCs w:val="28"/>
          <w:lang w:eastAsia="ru-RU" w:bidi="ar-SA"/>
        </w:rPr>
        <w:t>по дисциплине «</w:t>
      </w:r>
      <w:r>
        <w:rPr>
          <w:b/>
          <w:color w:val="000000"/>
          <w:szCs w:val="28"/>
          <w:lang w:eastAsia="ru-RU" w:bidi="ar-SA"/>
        </w:rPr>
        <w:t>Объектно-ориентированное программирование»</w:t>
      </w:r>
    </w:p>
    <w:p>
      <w:pPr>
        <w:pStyle w:val="Standard"/>
        <w:jc w:val="center"/>
        <w:rPr>
          <w:b/>
          <w:b/>
          <w:bCs/>
          <w:color w:val="000000"/>
          <w:spacing w:val="5"/>
          <w:lang w:eastAsia="ru-RU" w:bidi="ar-SA"/>
        </w:rPr>
      </w:pPr>
      <w:r>
        <w:rPr>
          <w:rStyle w:val="BookTitle"/>
          <w:bCs/>
          <w:caps w:val="false"/>
          <w:smallCaps w:val="false"/>
          <w:szCs w:val="28"/>
          <w:lang w:eastAsia="ru-RU" w:bidi="ar-SA"/>
        </w:rPr>
        <w:t xml:space="preserve">Тема: </w:t>
      </w:r>
      <w:r>
        <w:rPr>
          <w:b/>
          <w:color w:val="000000"/>
          <w:szCs w:val="28"/>
        </w:rPr>
        <w:t>Связывание классов.</w:t>
      </w:r>
    </w:p>
    <w:p>
      <w:pPr>
        <w:pStyle w:val="Standard"/>
        <w:jc w:val="center"/>
        <w:rPr>
          <w:color w:val="000000"/>
        </w:rPr>
      </w:pPr>
      <w:r>
        <w:rPr>
          <w:color w:val="000000"/>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4334"/>
        <w:gridCol w:w="2617"/>
        <w:gridCol w:w="2903"/>
      </w:tblGrid>
      <w:tr>
        <w:trPr>
          <w:trHeight w:val="614" w:hRule="atLeast"/>
        </w:trPr>
        <w:tc>
          <w:tcPr>
            <w:tcW w:w="4334" w:type="dxa"/>
            <w:tcBorders/>
            <w:vAlign w:val="bottom"/>
          </w:tcPr>
          <w:p>
            <w:pPr>
              <w:pStyle w:val="Standard"/>
              <w:widowControl w:val="false"/>
              <w:rPr>
                <w:color w:val="000000"/>
              </w:rPr>
            </w:pPr>
            <w:r>
              <w:rPr>
                <w:szCs w:val="28"/>
              </w:rPr>
              <w:t xml:space="preserve">Студент гр. </w:t>
            </w:r>
            <w:r>
              <w:rPr>
                <w:color w:val="000000"/>
                <w:szCs w:val="28"/>
              </w:rPr>
              <w:t>3344</w:t>
            </w:r>
          </w:p>
        </w:tc>
        <w:tc>
          <w:tcPr>
            <w:tcW w:w="2617"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color w:val="000000"/>
                <w:szCs w:val="28"/>
                <w:lang w:val="en-US"/>
              </w:rPr>
            </w:pPr>
            <w:r>
              <w:rPr>
                <w:color w:val="000000"/>
                <w:szCs w:val="28"/>
              </w:rPr>
              <w:t>Коняева М. В.</w:t>
            </w:r>
          </w:p>
        </w:tc>
      </w:tr>
      <w:tr>
        <w:trPr>
          <w:trHeight w:val="614" w:hRule="atLeast"/>
        </w:trPr>
        <w:tc>
          <w:tcPr>
            <w:tcW w:w="4334" w:type="dxa"/>
            <w:tcBorders/>
            <w:vAlign w:val="bottom"/>
          </w:tcPr>
          <w:p>
            <w:pPr>
              <w:pStyle w:val="Standard"/>
              <w:widowControl w:val="false"/>
              <w:rPr>
                <w:szCs w:val="28"/>
              </w:rPr>
            </w:pPr>
            <w:r>
              <w:rPr>
                <w:szCs w:val="28"/>
              </w:rPr>
              <w:t>Преподаватель</w:t>
            </w:r>
          </w:p>
        </w:tc>
        <w:tc>
          <w:tcPr>
            <w:tcW w:w="2617"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color w:val="000000"/>
                <w:szCs w:val="28"/>
                <w:lang w:val="en-US"/>
              </w:rPr>
            </w:pPr>
            <w:r>
              <w:rPr>
                <w:color w:val="000000"/>
                <w:szCs w:val="28"/>
              </w:rPr>
              <w:t>Жангиров Т. 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p>
    <w:p>
      <w:pPr>
        <w:pStyle w:val="2"/>
        <w:rPr>
          <w:lang w:val="en-US"/>
        </w:rPr>
      </w:pPr>
      <w:r>
        <w:rPr/>
        <w:t>Цель работы</w:t>
      </w:r>
      <w:r>
        <w:rPr>
          <w:lang w:val="en-US"/>
        </w:rPr>
        <w:t>.</w:t>
      </w:r>
    </w:p>
    <w:p>
      <w:pPr>
        <w:pStyle w:val="Textbody"/>
        <w:rPr/>
      </w:pPr>
      <w:r>
        <w:rPr>
          <w:szCs w:val="28"/>
        </w:rPr>
        <w:t>Научиться организации взаимосвязи между классами. Получить опыт работы с вводом/выводом в файлы.</w:t>
      </w:r>
      <w:r>
        <w:br w:type="page"/>
      </w:r>
    </w:p>
    <w:p>
      <w:pPr>
        <w:pStyle w:val="Normal"/>
        <w:rPr/>
      </w:pPr>
      <w:r>
        <w:rPr/>
      </w:r>
    </w:p>
    <w:p>
      <w:pPr>
        <w:pStyle w:val="Normal"/>
        <w:rPr/>
      </w:pPr>
      <w:r>
        <w:rPr/>
      </w:r>
    </w:p>
    <w:p>
      <w:pPr>
        <w:pStyle w:val="2"/>
        <w:ind w:hanging="0"/>
        <w:rPr/>
      </w:pPr>
      <w:r>
        <w:rPr/>
        <w:t>Задание.</w:t>
      </w:r>
    </w:p>
    <w:p>
      <w:pPr>
        <w:pStyle w:val="Normal1"/>
        <w:spacing w:lineRule="auto" w:line="360"/>
        <w:ind w:firstLine="709"/>
        <w:jc w:val="both"/>
        <w:rPr/>
      </w:pPr>
      <w:r>
        <w:rPr>
          <w:rFonts w:eastAsia="Times New Roman" w:cs="Times New Roman" w:ascii="Times New Roman" w:hAnsi="Times New Roman"/>
          <w:sz w:val="28"/>
          <w:szCs w:val="28"/>
        </w:rPr>
        <w:t>Создать класс игры, который реализует следующий игровой цикл:</w:t>
      </w:r>
    </w:p>
    <w:p>
      <w:pPr>
        <w:pStyle w:val="Normal1"/>
        <w:numPr>
          <w:ilvl w:val="1"/>
          <w:numId w:val="13"/>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Начало игры</w:t>
      </w:r>
    </w:p>
    <w:p>
      <w:pPr>
        <w:pStyle w:val="Normal1"/>
        <w:numPr>
          <w:ilvl w:val="1"/>
          <w:numId w:val="2"/>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Раунд, в котором чередуются ходы пользователя и компьютерного врага. В свой ход пользователь может применить способность и выполняет атаку. Компьютерный враг только наносит атаку.</w:t>
      </w:r>
    </w:p>
    <w:p>
      <w:pPr>
        <w:pStyle w:val="Normal1"/>
        <w:numPr>
          <w:ilvl w:val="1"/>
          <w:numId w:val="2"/>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случае проигрыша пользователь начинает новую игру</w:t>
      </w:r>
    </w:p>
    <w:p>
      <w:pPr>
        <w:pStyle w:val="Normal1"/>
        <w:numPr>
          <w:ilvl w:val="1"/>
          <w:numId w:val="2"/>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случае победы в раунде, начинается следующий раунд, причем состояние поля и способностей пользователя переносятся.</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Класс игры должен содержать методы управления игрой, начало новой игры, выполнить ход, и т.д., чтобы в следующей лаб. работе можно было выполнять управление исходя из ввода игрока.</w:t>
      </w:r>
    </w:p>
    <w:p>
      <w:pPr>
        <w:pStyle w:val="Normal1"/>
        <w:numPr>
          <w:ilvl w:val="0"/>
          <w:numId w:val="14"/>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Реализовать класс состояния игры, и переопределить операторы ввода и вывода в поток для состояния игры. Реализовать сохранение и загрузку игры. Сохраняться и загружаться можно в любой момент, когда у пользователя приоритет в игре. Должна быть возможность загружать сохранение после перезапуска всей программы.</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Примечание</w:t>
      </w:r>
      <w:r>
        <w:rPr>
          <w:rFonts w:eastAsia="Times New Roman" w:cs="Times New Roman" w:ascii="Times New Roman" w:hAnsi="Times New Roman"/>
          <w:sz w:val="28"/>
          <w:szCs w:val="28"/>
        </w:rPr>
        <w:t>:</w:t>
      </w:r>
    </w:p>
    <w:p>
      <w:pPr>
        <w:pStyle w:val="Normal1"/>
        <w:numPr>
          <w:ilvl w:val="0"/>
          <w:numId w:val="4"/>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Класс игры может знать о игровых сущностях, но не наоборот</w:t>
      </w:r>
    </w:p>
    <w:p>
      <w:pPr>
        <w:pStyle w:val="Normal1"/>
        <w:numPr>
          <w:ilvl w:val="0"/>
          <w:numId w:val="4"/>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Игровые сущности не должны сами порождать объекты состояния</w:t>
      </w:r>
    </w:p>
    <w:p>
      <w:pPr>
        <w:pStyle w:val="Normal1"/>
        <w:numPr>
          <w:ilvl w:val="0"/>
          <w:numId w:val="4"/>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управления самое игрой можно использовать обертки над командами</w:t>
      </w:r>
    </w:p>
    <w:p>
      <w:pPr>
        <w:pStyle w:val="Normal1"/>
        <w:numPr>
          <w:ilvl w:val="0"/>
          <w:numId w:val="4"/>
        </w:numPr>
        <w:tabs>
          <w:tab w:val="clear" w:pos="708"/>
          <w:tab w:val="left" w:pos="0" w:leader="none"/>
        </w:tabs>
        <w:spacing w:lineRule="auto" w:line="360"/>
        <w:ind w:firstLine="42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работе с файлом используйте идиому RAII.</w:t>
      </w:r>
      <w:r>
        <w:br w:type="page"/>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rPr/>
      </w:pPr>
      <w:r>
        <w:rPr/>
      </w:r>
    </w:p>
    <w:p>
      <w:pPr>
        <w:pStyle w:val="2"/>
        <w:ind w:hanging="0"/>
        <w:rPr/>
      </w:pPr>
      <w:r>
        <w:rPr/>
        <w:t>Выполнение работы.</w:t>
      </w:r>
    </w:p>
    <w:p>
      <w:pPr>
        <w:pStyle w:val="Textbody"/>
        <w:ind w:hanging="0"/>
        <w:rPr/>
      </w:pPr>
      <w:r>
        <w:rPr/>
        <w:tab/>
        <w:t xml:space="preserve">Класс </w:t>
      </w:r>
      <w:r>
        <w:rPr>
          <w:lang w:val="en-US"/>
        </w:rPr>
        <w:t>IGameState</w:t>
      </w:r>
    </w:p>
    <w:p>
      <w:pPr>
        <w:pStyle w:val="Standard"/>
        <w:ind w:firstLine="708"/>
        <w:rPr/>
      </w:pPr>
      <w:r>
        <w:rPr/>
        <w:t>Класс IGameState представляет интерфейс для управления состоянием игры. Он абстрагирует работу с основными компонентами игровой логики, такими как управление полем, кораблями и сохранением данных. Его цель — упростить реализацию различных состояний игры (например, начального состояния, активного геймплея или завершения игры) и обеспечить единый контракт для работы с этими состояниями.</w:t>
      </w:r>
    </w:p>
    <w:p>
      <w:pPr>
        <w:pStyle w:val="Standard"/>
        <w:ind w:left="1068" w:hanging="0"/>
        <w:rPr/>
      </w:pPr>
      <w:r>
        <w:rPr/>
        <w:t xml:space="preserve">Методы класса </w:t>
      </w:r>
      <w:r>
        <w:rPr>
          <w:b/>
          <w:bCs/>
          <w:i/>
          <w:iCs/>
          <w:lang w:val="en-US"/>
        </w:rPr>
        <w:t>IGameState</w:t>
      </w:r>
      <w:r>
        <w:rPr/>
        <w:t>:</w:t>
      </w:r>
    </w:p>
    <w:p>
      <w:pPr>
        <w:pStyle w:val="Standard"/>
        <w:numPr>
          <w:ilvl w:val="0"/>
          <w:numId w:val="1"/>
        </w:numPr>
        <w:rPr/>
      </w:pPr>
      <w:r>
        <w:rPr/>
        <w:t>void reset(): Сбрасывает состояние полей до начального.</w:t>
      </w:r>
    </w:p>
    <w:p>
      <w:pPr>
        <w:pStyle w:val="Standard"/>
        <w:numPr>
          <w:ilvl w:val="0"/>
          <w:numId w:val="1"/>
        </w:numPr>
        <w:rPr/>
      </w:pPr>
      <w:r>
        <w:rPr/>
        <w:t>ShipManager&amp; getShipManager()</w:t>
      </w:r>
      <w:r>
        <w:rPr>
          <w:i/>
          <w:iCs/>
        </w:rPr>
        <w:t xml:space="preserve">: </w:t>
      </w:r>
      <w:r>
        <w:rPr/>
        <w:t>Возвращает ссылку на объект управления кораблями (ShipManager).</w:t>
      </w:r>
    </w:p>
    <w:p>
      <w:pPr>
        <w:pStyle w:val="ListParagraph"/>
        <w:numPr>
          <w:ilvl w:val="0"/>
          <w:numId w:val="1"/>
        </w:numPr>
        <w:spacing w:lineRule="auto" w:line="360"/>
        <w:rPr>
          <w:rFonts w:ascii="Times New Roman" w:hAnsi="Times New Roman" w:eastAsia="Times New Roman" w:cs="Times New Roman"/>
          <w:sz w:val="28"/>
          <w:szCs w:val="24"/>
        </w:rPr>
      </w:pPr>
      <w:r>
        <w:rPr>
          <w:rFonts w:eastAsia="Times New Roman" w:cs="Times New Roman" w:ascii="Times New Roman" w:hAnsi="Times New Roman"/>
          <w:sz w:val="28"/>
          <w:szCs w:val="24"/>
        </w:rPr>
        <w:t>GameField&amp; getGameField(): Возвращает ссылку на объект игрового поля (GameField).</w:t>
      </w:r>
    </w:p>
    <w:p>
      <w:pPr>
        <w:pStyle w:val="Standard"/>
        <w:numPr>
          <w:ilvl w:val="0"/>
          <w:numId w:val="1"/>
        </w:numPr>
        <w:rPr/>
      </w:pPr>
      <w:r>
        <w:rPr>
          <w:lang w:val="en-US"/>
        </w:rPr>
        <w:t>void</w:t>
      </w:r>
      <w:r>
        <w:rPr/>
        <w:t xml:space="preserve"> </w:t>
      </w:r>
      <w:r>
        <w:rPr>
          <w:lang w:val="en-US"/>
        </w:rPr>
        <w:t>save</w:t>
      </w:r>
      <w:r>
        <w:rPr/>
        <w:t xml:space="preserve"> (</w:t>
      </w:r>
      <w:r>
        <w:rPr>
          <w:lang w:val="en-US"/>
        </w:rPr>
        <w:t>std</w:t>
      </w:r>
      <w:r>
        <w:rPr/>
        <w:t>::</w:t>
      </w:r>
      <w:r>
        <w:rPr>
          <w:lang w:val="en-US"/>
        </w:rPr>
        <w:t>string</w:t>
      </w:r>
      <w:r>
        <w:rPr/>
        <w:t xml:space="preserve"> </w:t>
      </w:r>
      <w:r>
        <w:rPr>
          <w:lang w:val="en-US"/>
        </w:rPr>
        <w:t>name</w:t>
      </w:r>
      <w:r>
        <w:rPr/>
        <w:t>): Сохраняет текущее состояние игры в файл с указанным именем.</w:t>
      </w:r>
    </w:p>
    <w:p>
      <w:pPr>
        <w:pStyle w:val="Standard"/>
        <w:numPr>
          <w:ilvl w:val="0"/>
          <w:numId w:val="1"/>
        </w:numPr>
        <w:rPr/>
      </w:pPr>
      <w:r>
        <w:rPr>
          <w:lang w:val="en-US"/>
        </w:rPr>
        <w:t>void</w:t>
      </w:r>
      <w:r>
        <w:rPr/>
        <w:t xml:space="preserve"> </w:t>
      </w:r>
      <w:r>
        <w:rPr>
          <w:lang w:val="en-US"/>
        </w:rPr>
        <w:t>load</w:t>
      </w:r>
      <w:r>
        <w:rPr/>
        <w:t>(</w:t>
      </w:r>
      <w:r>
        <w:rPr>
          <w:lang w:val="en-US"/>
        </w:rPr>
        <w:t>std</w:t>
      </w:r>
      <w:r>
        <w:rPr/>
        <w:t>::</w:t>
      </w:r>
      <w:r>
        <w:rPr>
          <w:lang w:val="en-US"/>
        </w:rPr>
        <w:t>string</w:t>
      </w:r>
      <w:r>
        <w:rPr/>
        <w:t xml:space="preserve"> </w:t>
      </w:r>
      <w:r>
        <w:rPr>
          <w:lang w:val="en-US"/>
        </w:rPr>
        <w:t>name</w:t>
      </w:r>
      <w:r>
        <w:rPr/>
        <w:t>): Загружает состояние игры из файла с указанным именем.</w:t>
      </w:r>
    </w:p>
    <w:p>
      <w:pPr>
        <w:pStyle w:val="Normal"/>
        <w:suppressAutoHyphens w:val="false"/>
        <w:spacing w:beforeAutospacing="1" w:afterAutospacing="1"/>
        <w:ind w:firstLine="708"/>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kern w:val="0"/>
          <w:sz w:val="28"/>
          <w:szCs w:val="28"/>
          <w:lang w:eastAsia="ru-RU" w:bidi="ar-SA"/>
        </w:rPr>
        <w:t>Класс GameStatePlayer</w:t>
      </w:r>
    </w:p>
    <w:p>
      <w:pPr>
        <w:pStyle w:val="Normal"/>
        <w:suppressAutoHyphens w:val="false"/>
        <w:spacing w:lineRule="auto" w:line="360" w:beforeAutospacing="1" w:afterAutospacing="1"/>
        <w:ind w:firstLine="708"/>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kern w:val="0"/>
          <w:sz w:val="28"/>
          <w:szCs w:val="28"/>
          <w:lang w:eastAsia="ru-RU" w:bidi="ar-SA"/>
        </w:rPr>
        <w:t xml:space="preserve">Класс - это конкретная реализация интерфейса IGameState. Он отвечает за управление состоянием игрока в игре, включая данные о поле, кораблях, способностях и другой сопутствующей информации. </w:t>
      </w:r>
    </w:p>
    <w:p>
      <w:pPr>
        <w:pStyle w:val="Standard"/>
        <w:ind w:left="1068" w:hanging="0"/>
        <w:rPr>
          <w:lang w:val="en-US"/>
        </w:rPr>
      </w:pPr>
      <w:r>
        <w:rPr/>
        <w:t>Поля</w:t>
      </w:r>
      <w:r>
        <w:rPr>
          <w:lang w:val="en-US"/>
        </w:rPr>
        <w:t xml:space="preserve"> </w:t>
      </w:r>
      <w:r>
        <w:rPr/>
        <w:t>класса</w:t>
      </w:r>
      <w:r>
        <w:rPr>
          <w:lang w:val="en-US"/>
        </w:rPr>
        <w:t xml:space="preserve"> </w:t>
      </w:r>
      <w:r>
        <w:rPr>
          <w:kern w:val="0"/>
          <w:szCs w:val="28"/>
          <w:lang w:eastAsia="ru-RU" w:bidi="ar-SA"/>
        </w:rPr>
        <w:t>GameStatePlayer</w:t>
      </w:r>
      <w:r>
        <w:rPr>
          <w:lang w:val="en-US"/>
        </w:rPr>
        <w:t>:</w:t>
      </w:r>
    </w:p>
    <w:p>
      <w:pPr>
        <w:pStyle w:val="Standard"/>
        <w:numPr>
          <w:ilvl w:val="0"/>
          <w:numId w:val="5"/>
        </w:numPr>
        <w:rPr/>
      </w:pPr>
      <w:r>
        <w:rPr/>
        <w:t>field (GameField): Игровое поле игрока, представляющее его состояние (размер, клетки и их содержимое).</w:t>
      </w:r>
    </w:p>
    <w:p>
      <w:pPr>
        <w:pStyle w:val="Standard"/>
        <w:numPr>
          <w:ilvl w:val="0"/>
          <w:numId w:val="5"/>
        </w:numPr>
        <w:rPr/>
      </w:pPr>
      <w:r>
        <w:rPr/>
        <w:t>shipManager (ShipManager): Объект для управления кораблями игрока. Содержит данные о позициях кораблей и их состоянии.</w:t>
      </w:r>
    </w:p>
    <w:p>
      <w:pPr>
        <w:pStyle w:val="Standard"/>
        <w:numPr>
          <w:ilvl w:val="0"/>
          <w:numId w:val="5"/>
        </w:numPr>
        <w:rPr/>
      </w:pPr>
      <w:r>
        <w:rPr/>
        <w:t>abilityManager (AbilityManager): Управляет активными способностями игрока.</w:t>
      </w:r>
    </w:p>
    <w:p>
      <w:pPr>
        <w:pStyle w:val="Standard"/>
        <w:numPr>
          <w:ilvl w:val="0"/>
          <w:numId w:val="5"/>
        </w:numPr>
        <w:rPr/>
      </w:pPr>
      <w:r>
        <w:rPr/>
        <w:t>abilityResponse (AbilityResponse): Содержит информацию о результате использования способностей.</w:t>
      </w:r>
    </w:p>
    <w:p>
      <w:pPr>
        <w:pStyle w:val="Standard"/>
        <w:numPr>
          <w:ilvl w:val="0"/>
          <w:numId w:val="5"/>
        </w:numPr>
        <w:rPr/>
      </w:pPr>
      <w:r>
        <w:rPr/>
        <w:t>coordHolder (CoordHolder): Утилитарный объект для работы с координатами на игровом поле.</w:t>
      </w:r>
    </w:p>
    <w:p>
      <w:pPr>
        <w:pStyle w:val="Standard"/>
        <w:numPr>
          <w:ilvl w:val="0"/>
          <w:numId w:val="5"/>
        </w:numPr>
        <w:rPr/>
      </w:pPr>
      <w:r>
        <w:rPr/>
        <w:t>numberOfWins (int): Количество побед игрока.</w:t>
      </w:r>
    </w:p>
    <w:p>
      <w:pPr>
        <w:pStyle w:val="Standard"/>
        <w:numPr>
          <w:ilvl w:val="0"/>
          <w:numId w:val="5"/>
        </w:numPr>
        <w:rPr/>
      </w:pPr>
      <w:r>
        <w:rPr/>
        <w:t>round (int): Текущий раунд игры.</w:t>
      </w:r>
    </w:p>
    <w:p>
      <w:pPr>
        <w:pStyle w:val="Standard"/>
        <w:numPr>
          <w:ilvl w:val="0"/>
          <w:numId w:val="5"/>
        </w:numPr>
        <w:rPr/>
      </w:pPr>
      <w:r>
        <w:rPr/>
        <w:t>needNewField (bool</w:t>
      </w:r>
      <w:r>
        <w:rPr>
          <w:rStyle w:val="Strong"/>
        </w:rPr>
        <w:t>)</w:t>
      </w:r>
      <w:r>
        <w:rPr/>
        <w:t>: Флаг, определяющий, требуется ли создать новое игровое поле.</w:t>
      </w:r>
    </w:p>
    <w:p>
      <w:pPr>
        <w:pStyle w:val="Standard"/>
        <w:ind w:left="1417" w:hanging="566"/>
        <w:rPr>
          <w:lang w:val="en-US"/>
        </w:rPr>
      </w:pPr>
      <w:r>
        <w:rPr/>
        <w:t>Методы</w:t>
      </w:r>
      <w:r>
        <w:rPr>
          <w:lang w:val="en-US"/>
        </w:rPr>
        <w:t xml:space="preserve"> </w:t>
      </w:r>
      <w:r>
        <w:rPr/>
        <w:t>класса</w:t>
      </w:r>
      <w:r>
        <w:rPr>
          <w:lang w:val="en-US"/>
        </w:rPr>
        <w:t xml:space="preserve"> </w:t>
      </w:r>
      <w:r>
        <w:rPr>
          <w:kern w:val="0"/>
          <w:szCs w:val="28"/>
          <w:lang w:eastAsia="ru-RU" w:bidi="ar-SA"/>
        </w:rPr>
        <w:t>GameStatePlayer</w:t>
      </w:r>
      <w:r>
        <w:rPr>
          <w:lang w:val="en-US"/>
        </w:rPr>
        <w:t>:</w:t>
      </w:r>
    </w:p>
    <w:p>
      <w:pPr>
        <w:pStyle w:val="Standard"/>
        <w:numPr>
          <w:ilvl w:val="0"/>
          <w:numId w:val="6"/>
        </w:numPr>
        <w:rPr/>
      </w:pPr>
      <w:r>
        <w:rPr/>
        <w:t>reset(): Сбрасывает состояние игры, возвращая его к начальному.</w:t>
        <w:br/>
        <w:t>Вызывает конструктор.</w:t>
      </w:r>
    </w:p>
    <w:p>
      <w:pPr>
        <w:pStyle w:val="Standard"/>
        <w:numPr>
          <w:ilvl w:val="0"/>
          <w:numId w:val="6"/>
        </w:numPr>
        <w:rPr/>
      </w:pPr>
      <w:r>
        <w:rPr/>
        <w:t>getAbilityManager()</w:t>
      </w:r>
      <w:r>
        <w:rPr>
          <w:b/>
          <w:bCs/>
        </w:rPr>
        <w:t xml:space="preserve">, </w:t>
      </w:r>
      <w:r>
        <w:rPr/>
        <w:t>getCoordHolder(): Возвращают ссылки на соответствующие компоненты (AbilityManager, CoordHolder), предоставляя доступ к их функционалу.</w:t>
      </w:r>
    </w:p>
    <w:p>
      <w:pPr>
        <w:pStyle w:val="Standard"/>
        <w:numPr>
          <w:ilvl w:val="0"/>
          <w:numId w:val="6"/>
        </w:numPr>
        <w:rPr/>
      </w:pPr>
      <w:r>
        <w:rPr/>
        <w:t>load (std::string name): Загружает состояние игрока из файла. Реализован через десериализацию JSON.</w:t>
      </w:r>
    </w:p>
    <w:p>
      <w:pPr>
        <w:pStyle w:val="Standard"/>
        <w:numPr>
          <w:ilvl w:val="0"/>
          <w:numId w:val="6"/>
        </w:numPr>
        <w:rPr/>
      </w:pPr>
      <w:r>
        <w:rPr/>
        <w:t>save(std::string name): Сохраняет текущее состояние игрока в файл. Реализован через сериализацию JSON.</w:t>
      </w:r>
    </w:p>
    <w:p>
      <w:pPr>
        <w:pStyle w:val="Standard"/>
        <w:numPr>
          <w:ilvl w:val="0"/>
          <w:numId w:val="6"/>
        </w:numPr>
        <w:rPr/>
      </w:pPr>
      <w:r>
        <w:rPr/>
        <w:t>toJson(): Конвертирует состояние игрока в объект nlohmann::json. Используется для сохранения состояния.</w:t>
      </w:r>
    </w:p>
    <w:p>
      <w:pPr>
        <w:pStyle w:val="Standard"/>
        <w:numPr>
          <w:ilvl w:val="0"/>
          <w:numId w:val="6"/>
        </w:numPr>
        <w:rPr/>
      </w:pPr>
      <w:r>
        <w:rPr/>
        <w:t>fromJson(nlohmann::json &amp;j): Восстанавливает состояние игрока из JSON. Метод связывает корабли с клетками игрового поля.</w:t>
      </w:r>
    </w:p>
    <w:p>
      <w:pPr>
        <w:pStyle w:val="Standard"/>
        <w:numPr>
          <w:ilvl w:val="0"/>
          <w:numId w:val="6"/>
        </w:numPr>
        <w:rPr/>
      </w:pPr>
      <w:r>
        <w:rPr/>
        <w:t>getNumberOfWins()</w:t>
      </w:r>
      <w:r>
        <w:rPr>
          <w:b/>
          <w:bCs/>
        </w:rPr>
        <w:t xml:space="preserve">, </w:t>
      </w:r>
      <w:r>
        <w:rPr/>
        <w:t>setNumberOfWins(): Управляют количеством побед игрока.</w:t>
      </w:r>
    </w:p>
    <w:p>
      <w:pPr>
        <w:pStyle w:val="Standard"/>
        <w:numPr>
          <w:ilvl w:val="0"/>
          <w:numId w:val="6"/>
        </w:numPr>
        <w:rPr/>
      </w:pPr>
      <w:r>
        <w:rPr/>
        <w:t>getRound()</w:t>
      </w:r>
      <w:r>
        <w:rPr>
          <w:b/>
          <w:bCs/>
        </w:rPr>
        <w:t xml:space="preserve">, </w:t>
      </w:r>
      <w:r>
        <w:rPr/>
        <w:t>setRound(): Возвращают или увеличивают номер текущего раунда.</w:t>
      </w:r>
    </w:p>
    <w:p>
      <w:pPr>
        <w:pStyle w:val="Standard"/>
        <w:numPr>
          <w:ilvl w:val="0"/>
          <w:numId w:val="6"/>
        </w:numPr>
        <w:rPr/>
      </w:pPr>
      <w:r>
        <w:rPr/>
        <w:t>setNeedNewField(bool needNewField_)</w:t>
      </w:r>
      <w:r>
        <w:rPr>
          <w:b/>
          <w:bCs/>
        </w:rPr>
        <w:t xml:space="preserve">, </w:t>
      </w:r>
      <w:r>
        <w:rPr/>
        <w:t>getNeedNewField(): Управляют флагом необходимости обновления игрового поля.</w:t>
      </w:r>
    </w:p>
    <w:p>
      <w:pPr>
        <w:pStyle w:val="Standard"/>
        <w:ind w:left="1068" w:hanging="0"/>
        <w:rPr>
          <w:lang w:val="en-US"/>
        </w:rPr>
      </w:pPr>
      <w:r>
        <w:rPr/>
        <w:t>Поля</w:t>
      </w:r>
      <w:r>
        <w:rPr>
          <w:lang w:val="en-US"/>
        </w:rPr>
        <w:t xml:space="preserve"> </w:t>
      </w:r>
      <w:r>
        <w:rPr/>
        <w:t>класса</w:t>
      </w:r>
      <w:r>
        <w:rPr>
          <w:lang w:val="en-US"/>
        </w:rPr>
        <w:t xml:space="preserve"> </w:t>
      </w:r>
      <w:r>
        <w:rPr>
          <w:kern w:val="0"/>
          <w:szCs w:val="28"/>
          <w:lang w:eastAsia="ru-RU" w:bidi="ar-SA"/>
        </w:rPr>
        <w:t>GameStatePlayer</w:t>
      </w:r>
      <w:r>
        <w:rPr>
          <w:lang w:val="en-US"/>
        </w:rPr>
        <w:t>:</w:t>
      </w:r>
    </w:p>
    <w:p>
      <w:pPr>
        <w:pStyle w:val="Standard"/>
        <w:numPr>
          <w:ilvl w:val="0"/>
          <w:numId w:val="5"/>
        </w:numPr>
        <w:rPr/>
      </w:pPr>
      <w:r>
        <w:rPr/>
        <w:t>field (GameField): Игровое поле игрока, представляющее его состояние (размер, клетки и их содержимое).</w:t>
      </w:r>
    </w:p>
    <w:p>
      <w:pPr>
        <w:pStyle w:val="Standard"/>
        <w:numPr>
          <w:ilvl w:val="0"/>
          <w:numId w:val="5"/>
        </w:numPr>
        <w:rPr/>
      </w:pPr>
      <w:r>
        <w:rPr/>
        <w:t>shipManager (ShipManager): Объект для управления кораблями игрока. Содержит данные о позициях кораблей и их состоянии.</w:t>
      </w:r>
    </w:p>
    <w:p>
      <w:pPr>
        <w:pStyle w:val="Standard"/>
        <w:numPr>
          <w:ilvl w:val="0"/>
          <w:numId w:val="5"/>
        </w:numPr>
        <w:rPr/>
      </w:pPr>
      <w:r>
        <w:rPr/>
        <w:t>abilityManager (AbilityManager): Управляет активными способностями игрока.</w:t>
      </w:r>
    </w:p>
    <w:p>
      <w:pPr>
        <w:pStyle w:val="Standard"/>
        <w:numPr>
          <w:ilvl w:val="0"/>
          <w:numId w:val="5"/>
        </w:numPr>
        <w:rPr/>
      </w:pPr>
      <w:r>
        <w:rPr/>
        <w:t>abilityResponse (AbilityResponse): Содержит информацию о результате использования способностей.</w:t>
      </w:r>
    </w:p>
    <w:p>
      <w:pPr>
        <w:pStyle w:val="Standard"/>
        <w:numPr>
          <w:ilvl w:val="0"/>
          <w:numId w:val="5"/>
        </w:numPr>
        <w:rPr/>
      </w:pPr>
      <w:r>
        <w:rPr/>
        <w:t>coordHolder (CoordHolder): Утилитарный объект для работы с координатами на игровом поле.</w:t>
      </w:r>
    </w:p>
    <w:p>
      <w:pPr>
        <w:pStyle w:val="Standard"/>
        <w:numPr>
          <w:ilvl w:val="0"/>
          <w:numId w:val="5"/>
        </w:numPr>
        <w:rPr/>
      </w:pPr>
      <w:r>
        <w:rPr/>
        <w:t>numberOfWins (int): Количество побед игрока.</w:t>
      </w:r>
    </w:p>
    <w:p>
      <w:pPr>
        <w:pStyle w:val="Standard"/>
        <w:numPr>
          <w:ilvl w:val="0"/>
          <w:numId w:val="5"/>
        </w:numPr>
        <w:rPr/>
      </w:pPr>
      <w:r>
        <w:rPr/>
        <w:t>round (int): Текущий раунд игры.</w:t>
      </w:r>
    </w:p>
    <w:p>
      <w:pPr>
        <w:pStyle w:val="Standard"/>
        <w:numPr>
          <w:ilvl w:val="0"/>
          <w:numId w:val="5"/>
        </w:numPr>
        <w:rPr/>
      </w:pPr>
      <w:r>
        <w:rPr/>
        <w:t>needNewField (bool</w:t>
      </w:r>
      <w:r>
        <w:rPr>
          <w:rStyle w:val="Strong"/>
        </w:rPr>
        <w:t>)</w:t>
      </w:r>
      <w:r>
        <w:rPr/>
        <w:t>: Флаг, определяющий, требуется ли создать новое игровое поле.</w:t>
      </w:r>
    </w:p>
    <w:p>
      <w:pPr>
        <w:pStyle w:val="Normal"/>
        <w:suppressAutoHyphens w:val="false"/>
        <w:spacing w:beforeAutospacing="1" w:afterAutospacing="1"/>
        <w:ind w:firstLine="708"/>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kern w:val="0"/>
          <w:sz w:val="28"/>
          <w:szCs w:val="28"/>
          <w:lang w:eastAsia="ru-RU" w:bidi="ar-SA"/>
        </w:rPr>
        <w:t xml:space="preserve">Класс </w:t>
      </w:r>
      <w:r>
        <w:rPr>
          <w:rFonts w:eastAsia="Times New Roman" w:cs="Times New Roman" w:ascii="Times New Roman" w:hAnsi="Times New Roman"/>
          <w:kern w:val="0"/>
          <w:sz w:val="28"/>
          <w:szCs w:val="28"/>
          <w:lang w:val="en-US" w:eastAsia="ru-RU" w:bidi="ar-SA"/>
        </w:rPr>
        <w:t>GameStateEnemy</w:t>
      </w:r>
    </w:p>
    <w:p>
      <w:pPr>
        <w:pStyle w:val="Normal"/>
        <w:suppressAutoHyphens w:val="false"/>
        <w:spacing w:lineRule="auto" w:line="360" w:beforeAutospacing="1" w:afterAutospacing="1"/>
        <w:ind w:firstLine="708"/>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kern w:val="0"/>
          <w:sz w:val="28"/>
          <w:szCs w:val="28"/>
          <w:lang w:eastAsia="ru-RU" w:bidi="ar-SA"/>
        </w:rPr>
        <w:t xml:space="preserve">Класс </w:t>
      </w:r>
      <w:r>
        <w:rPr>
          <w:rFonts w:eastAsia="Times New Roman" w:cs="Times New Roman" w:ascii="Times New Roman" w:hAnsi="Times New Roman"/>
          <w:kern w:val="0"/>
          <w:sz w:val="28"/>
          <w:szCs w:val="28"/>
          <w:lang w:val="en-US" w:eastAsia="ru-RU" w:bidi="ar-SA"/>
        </w:rPr>
        <w:t>GameStateEnemy</w:t>
      </w:r>
      <w:r>
        <w:rPr>
          <w:rFonts w:eastAsia="Times New Roman" w:cs="Times New Roman" w:ascii="Times New Roman" w:hAnsi="Times New Roman"/>
          <w:kern w:val="0"/>
          <w:sz w:val="28"/>
          <w:szCs w:val="28"/>
          <w:lang w:eastAsia="ru-RU" w:bidi="ar-SA"/>
        </w:rPr>
        <w:t xml:space="preserve"> - конкретная реализация интерфейса IGameState. Он отвечает за управление состоянием врага в игре, включая данные о поле, кораблях. Основное отличие от состояния игрока в том, что он не содержит информацию о способностях или других элементах, специфичных для игрока.</w:t>
      </w:r>
    </w:p>
    <w:p>
      <w:pPr>
        <w:pStyle w:val="Standard"/>
        <w:rPr>
          <w:lang w:val="en-US"/>
        </w:rPr>
      </w:pPr>
      <w:r>
        <w:rPr/>
        <w:t>Поля</w:t>
      </w:r>
      <w:r>
        <w:rPr>
          <w:lang w:val="en-US"/>
        </w:rPr>
        <w:t xml:space="preserve"> </w:t>
      </w:r>
      <w:r>
        <w:rPr/>
        <w:t>класса</w:t>
      </w:r>
      <w:r>
        <w:rPr>
          <w:lang w:val="en-US"/>
        </w:rPr>
        <w:t xml:space="preserve"> </w:t>
      </w:r>
      <w:r>
        <w:rPr>
          <w:kern w:val="0"/>
          <w:szCs w:val="28"/>
          <w:lang w:val="en-US" w:eastAsia="ru-RU" w:bidi="ar-SA"/>
        </w:rPr>
        <w:t>GameStateEnemy</w:t>
      </w:r>
      <w:r>
        <w:rPr>
          <w:lang w:val="en-US"/>
        </w:rPr>
        <w:t>:</w:t>
      </w:r>
    </w:p>
    <w:p>
      <w:pPr>
        <w:pStyle w:val="Standard"/>
        <w:numPr>
          <w:ilvl w:val="0"/>
          <w:numId w:val="7"/>
        </w:numPr>
        <w:rPr/>
      </w:pPr>
      <w:r>
        <w:rPr/>
        <w:t>field (GameField): Игровое поле врага, представляющее его состояние (размер, клетки и их содержимое).</w:t>
      </w:r>
    </w:p>
    <w:p>
      <w:pPr>
        <w:pStyle w:val="Standard"/>
        <w:numPr>
          <w:ilvl w:val="0"/>
          <w:numId w:val="7"/>
        </w:numPr>
        <w:rPr/>
      </w:pPr>
      <w:r>
        <w:rPr/>
        <w:t>shipManager (ShipManager): Объект для управления кораблями врага. Содержит данные о позициях кораблей и их состоянии.</w:t>
      </w:r>
    </w:p>
    <w:p>
      <w:pPr>
        <w:pStyle w:val="Standard"/>
        <w:ind w:left="1417" w:hanging="566"/>
        <w:rPr>
          <w:lang w:val="en-US"/>
        </w:rPr>
      </w:pPr>
      <w:r>
        <w:rPr/>
        <w:t>Методы</w:t>
      </w:r>
      <w:r>
        <w:rPr>
          <w:lang w:val="en-US"/>
        </w:rPr>
        <w:t xml:space="preserve"> </w:t>
      </w:r>
      <w:r>
        <w:rPr/>
        <w:t>класса</w:t>
      </w:r>
      <w:r>
        <w:rPr>
          <w:lang w:val="en-US"/>
        </w:rPr>
        <w:t xml:space="preserve"> </w:t>
      </w:r>
      <w:r>
        <w:rPr>
          <w:kern w:val="0"/>
          <w:szCs w:val="28"/>
          <w:lang w:eastAsia="ru-RU" w:bidi="ar-SA"/>
        </w:rPr>
        <w:t>GameState</w:t>
      </w:r>
      <w:r>
        <w:rPr>
          <w:kern w:val="0"/>
          <w:szCs w:val="28"/>
          <w:lang w:val="en-US" w:eastAsia="ru-RU" w:bidi="ar-SA"/>
        </w:rPr>
        <w:t>Enemy</w:t>
      </w:r>
      <w:r>
        <w:rPr>
          <w:lang w:val="en-US"/>
        </w:rPr>
        <w:t>:</w:t>
      </w:r>
    </w:p>
    <w:p>
      <w:pPr>
        <w:pStyle w:val="Standard"/>
        <w:numPr>
          <w:ilvl w:val="0"/>
          <w:numId w:val="8"/>
        </w:numPr>
        <w:rPr/>
      </w:pPr>
      <w:r>
        <w:rPr/>
        <w:t>reset(): Сбрасывает состояние игры, возвращая его к начальному.</w:t>
        <w:br/>
        <w:t>Вызывает конструктор.</w:t>
      </w:r>
    </w:p>
    <w:p>
      <w:pPr>
        <w:pStyle w:val="Standard"/>
        <w:numPr>
          <w:ilvl w:val="0"/>
          <w:numId w:val="8"/>
        </w:numPr>
        <w:rPr/>
      </w:pPr>
      <w:r>
        <w:rPr/>
        <w:t>getShipManager(): Возвращает ссылку на объект ShipManager, предоставляя доступ к данным о кораблях противника.</w:t>
      </w:r>
    </w:p>
    <w:p>
      <w:pPr>
        <w:pStyle w:val="Standard"/>
        <w:numPr>
          <w:ilvl w:val="0"/>
          <w:numId w:val="8"/>
        </w:numPr>
        <w:rPr/>
      </w:pPr>
      <w:r>
        <w:rPr/>
        <w:t>getGameField(): Возвращает ссылку на объект GameField, позволяя работать с состоянием поля противника.</w:t>
      </w:r>
    </w:p>
    <w:p>
      <w:pPr>
        <w:pStyle w:val="Standard"/>
        <w:numPr>
          <w:ilvl w:val="0"/>
          <w:numId w:val="8"/>
        </w:numPr>
        <w:rPr/>
      </w:pPr>
      <w:r>
        <w:rPr/>
        <w:t>load (std::string name): Загружает состояние игрока из файла. Реализован через десериализацию JSON.</w:t>
      </w:r>
    </w:p>
    <w:p>
      <w:pPr>
        <w:pStyle w:val="Standard"/>
        <w:numPr>
          <w:ilvl w:val="0"/>
          <w:numId w:val="8"/>
        </w:numPr>
        <w:rPr/>
      </w:pPr>
      <w:r>
        <w:rPr/>
        <w:t>save(std::string name): Сохраняет текущее состояние игрока в файл. Реализован через сериализацию JSON.</w:t>
      </w:r>
    </w:p>
    <w:p>
      <w:pPr>
        <w:pStyle w:val="Standard"/>
        <w:numPr>
          <w:ilvl w:val="0"/>
          <w:numId w:val="8"/>
        </w:numPr>
        <w:rPr/>
      </w:pPr>
      <w:r>
        <w:rPr/>
        <w:t>toJson(): Конвертирует состояние игрока в объект nlohmann::json. Используется для сохранения состояния.</w:t>
      </w:r>
    </w:p>
    <w:p>
      <w:pPr>
        <w:pStyle w:val="Standard"/>
        <w:numPr>
          <w:ilvl w:val="0"/>
          <w:numId w:val="8"/>
        </w:numPr>
        <w:rPr/>
      </w:pPr>
      <w:r>
        <w:rPr/>
        <w:t>fromJson(nlohmann::json &amp;j): Восстанавливает состояние игрока из JSON. Метод связывает корабли с клетками игрового поля.</w:t>
      </w:r>
    </w:p>
    <w:p>
      <w:pPr>
        <w:pStyle w:val="Standard"/>
        <w:ind w:left="1777" w:hanging="0"/>
        <w:rPr/>
      </w:pPr>
      <w:r>
        <w:rPr/>
      </w:r>
    </w:p>
    <w:p>
      <w:pPr>
        <w:pStyle w:val="Standard"/>
        <w:ind w:firstLine="708"/>
        <w:rPr/>
      </w:pPr>
      <w:r>
        <w:rPr/>
        <w:t>Класс GameManager отвечает за управление игровым процессом. Этот класс действует как центральный контроллер, координирующий логику игры.</w:t>
      </w:r>
    </w:p>
    <w:p>
      <w:pPr>
        <w:pStyle w:val="Standard"/>
        <w:ind w:firstLine="708"/>
        <w:rPr>
          <w:lang w:val="en-US"/>
        </w:rPr>
      </w:pPr>
      <w:r>
        <w:rPr/>
        <w:t>Поля</w:t>
      </w:r>
      <w:r>
        <w:rPr>
          <w:lang w:val="en-US"/>
        </w:rPr>
        <w:t xml:space="preserve"> </w:t>
      </w:r>
      <w:r>
        <w:rPr/>
        <w:t>класса</w:t>
      </w:r>
      <w:r>
        <w:rPr>
          <w:lang w:val="en-US"/>
        </w:rPr>
        <w:t xml:space="preserve"> </w:t>
      </w:r>
      <w:r>
        <w:rPr/>
        <w:t>GameManager</w:t>
      </w:r>
      <w:r>
        <w:rPr>
          <w:lang w:val="en-US"/>
        </w:rPr>
        <w:t>:</w:t>
      </w:r>
    </w:p>
    <w:p>
      <w:pPr>
        <w:pStyle w:val="Standard"/>
        <w:numPr>
          <w:ilvl w:val="0"/>
          <w:numId w:val="9"/>
        </w:numPr>
        <w:rPr/>
      </w:pPr>
      <w:r>
        <w:rPr/>
        <w:t>gameStatePlayer (GameStatePlayer&amp;): Ссылка на объект состояния игрока, содержащий информацию о поле игрока, кораблях, способностях и текущем прогрессе.</w:t>
      </w:r>
    </w:p>
    <w:p>
      <w:pPr>
        <w:pStyle w:val="Standard"/>
        <w:numPr>
          <w:ilvl w:val="0"/>
          <w:numId w:val="9"/>
        </w:numPr>
        <w:rPr/>
      </w:pPr>
      <w:r>
        <w:rPr/>
        <w:t>gameStateEnemy (GameStateEnemy&amp;): Ссылка на объект состояния противника, включающий данные о поле противника и его кораблях.</w:t>
      </w:r>
    </w:p>
    <w:p>
      <w:pPr>
        <w:pStyle w:val="Standard"/>
        <w:numPr>
          <w:ilvl w:val="0"/>
          <w:numId w:val="9"/>
        </w:numPr>
        <w:rPr/>
      </w:pPr>
      <w:r>
        <w:rPr>
          <w:lang w:val="en-US"/>
        </w:rPr>
        <w:t xml:space="preserve">gameStatus (GameStatus): </w:t>
      </w:r>
      <w:r>
        <w:rPr/>
        <w:t>Текущее</w:t>
      </w:r>
      <w:r>
        <w:rPr>
          <w:lang w:val="en-US"/>
        </w:rPr>
        <w:t xml:space="preserve"> </w:t>
      </w:r>
      <w:r>
        <w:rPr/>
        <w:t>состояние</w:t>
      </w:r>
      <w:r>
        <w:rPr>
          <w:lang w:val="en-US"/>
        </w:rPr>
        <w:t xml:space="preserve"> </w:t>
      </w:r>
      <w:r>
        <w:rPr/>
        <w:t>игры</w:t>
      </w:r>
      <w:r>
        <w:rPr>
          <w:lang w:val="en-US"/>
        </w:rPr>
        <w:t xml:space="preserve"> (</w:t>
      </w:r>
      <w:r>
        <w:rPr/>
        <w:t>например</w:t>
      </w:r>
      <w:r>
        <w:rPr>
          <w:lang w:val="en-US"/>
        </w:rPr>
        <w:t xml:space="preserve">, MENU, GAME, WIN). </w:t>
      </w:r>
      <w:r>
        <w:rPr/>
        <w:t>Необходимо для отрисовки в будущем</w:t>
      </w:r>
    </w:p>
    <w:p>
      <w:pPr>
        <w:pStyle w:val="Standard"/>
        <w:ind w:firstLine="708"/>
        <w:rPr>
          <w:lang w:val="en-US"/>
        </w:rPr>
      </w:pPr>
      <w:r>
        <w:rPr/>
        <w:t>Методы</w:t>
      </w:r>
      <w:r>
        <w:rPr>
          <w:lang w:val="en-US"/>
        </w:rPr>
        <w:t xml:space="preserve"> </w:t>
      </w:r>
      <w:r>
        <w:rPr/>
        <w:t>класса</w:t>
      </w:r>
      <w:r>
        <w:rPr>
          <w:lang w:val="en-US"/>
        </w:rPr>
        <w:t xml:space="preserve"> GameManager:</w:t>
      </w:r>
    </w:p>
    <w:p>
      <w:pPr>
        <w:pStyle w:val="Standard"/>
        <w:numPr>
          <w:ilvl w:val="0"/>
          <w:numId w:val="10"/>
        </w:numPr>
        <w:rPr/>
      </w:pPr>
      <w:r>
        <w:rPr/>
        <w:t>startNewGame(): Сбрасывает состояния игрока и противника. Расставляет корабли для обеих сторон с использованием ShipPlacer. Устанавливает статус игры в SHIP_PLACEMENT, а затем в GAME.</w:t>
      </w:r>
    </w:p>
    <w:p>
      <w:pPr>
        <w:pStyle w:val="Standard"/>
        <w:numPr>
          <w:ilvl w:val="0"/>
          <w:numId w:val="10"/>
        </w:numPr>
        <w:rPr/>
      </w:pPr>
      <w:r>
        <w:rPr/>
        <w:t>lose(): Если текущий статус игры LOSE, переводит игру в MENU.</w:t>
      </w:r>
    </w:p>
    <w:p>
      <w:pPr>
        <w:pStyle w:val="Standard"/>
        <w:numPr>
          <w:ilvl w:val="0"/>
          <w:numId w:val="10"/>
        </w:numPr>
        <w:rPr/>
      </w:pPr>
      <w:r>
        <w:rPr/>
        <w:t>goToNextLevel(): Сбрасывает состояние противника. Расставляет новые корабли для противника. Возвращает игру в статус GAME.</w:t>
      </w:r>
    </w:p>
    <w:p>
      <w:pPr>
        <w:pStyle w:val="Standard"/>
        <w:numPr>
          <w:ilvl w:val="0"/>
          <w:numId w:val="10"/>
        </w:numPr>
        <w:rPr/>
      </w:pPr>
      <w:r>
        <w:rPr/>
        <w:t>continueGame(): Позволяет продолжить игру, если игрок находится в MENU и не требуется новое поле.</w:t>
      </w:r>
    </w:p>
    <w:p>
      <w:pPr>
        <w:pStyle w:val="Standard"/>
        <w:numPr>
          <w:ilvl w:val="0"/>
          <w:numId w:val="10"/>
        </w:numPr>
        <w:rPr/>
      </w:pPr>
      <w:r>
        <w:rPr/>
        <w:t>backToMenu(): Переводит игру в статус MENU из состояния PAUSE.</w:t>
      </w:r>
    </w:p>
    <w:p>
      <w:pPr>
        <w:pStyle w:val="Standard"/>
        <w:numPr>
          <w:ilvl w:val="0"/>
          <w:numId w:val="10"/>
        </w:numPr>
        <w:rPr/>
      </w:pPr>
      <w:r>
        <w:rPr/>
        <w:t>attack(int x, int y): Обрабатывает атаку игрока по координатам (x, y). Если активирован эффект двойного урона, наносит двойной урон. При уничтожении корабля противника добавляет случайную способность игроку.</w:t>
      </w:r>
    </w:p>
    <w:p>
      <w:pPr>
        <w:pStyle w:val="Standard"/>
        <w:numPr>
          <w:ilvl w:val="0"/>
          <w:numId w:val="10"/>
        </w:numPr>
        <w:rPr/>
      </w:pPr>
      <w:r>
        <w:rPr/>
        <w:t>applyAbility(): Активирует текущую способность игрока через AbilityManager. Проверяет исход игры после применения способности.</w:t>
      </w:r>
    </w:p>
    <w:p>
      <w:pPr>
        <w:pStyle w:val="Standard"/>
        <w:numPr>
          <w:ilvl w:val="0"/>
          <w:numId w:val="10"/>
        </w:numPr>
        <w:rPr/>
      </w:pPr>
      <w:r>
        <w:rPr/>
        <w:t>move(int x, int y): Обрабатывает ход игрока и случайную атаку противника. Проверяет исход игры после каждого хода.</w:t>
      </w:r>
    </w:p>
    <w:p>
      <w:pPr>
        <w:pStyle w:val="Standard"/>
        <w:numPr>
          <w:ilvl w:val="0"/>
          <w:numId w:val="10"/>
        </w:numPr>
        <w:rPr/>
      </w:pPr>
      <w:r>
        <w:rPr/>
        <w:t>checkGameOutCome(): Проверяет, закончилась ли игра победой или поражением: если все корабли противника уничтожены, устанавливает статус WIN, если все корабли игрока уничтожены, устанавливает статус LOSE.</w:t>
      </w:r>
    </w:p>
    <w:p>
      <w:pPr>
        <w:pStyle w:val="Standard"/>
        <w:numPr>
          <w:ilvl w:val="0"/>
          <w:numId w:val="10"/>
        </w:numPr>
        <w:rPr/>
      </w:pPr>
      <w:r>
        <w:rPr/>
        <w:t>pause(): Переключает игру между состояниями PAUSE и GAME.</w:t>
      </w:r>
    </w:p>
    <w:p>
      <w:pPr>
        <w:pStyle w:val="Standard"/>
        <w:numPr>
          <w:ilvl w:val="0"/>
          <w:numId w:val="10"/>
        </w:numPr>
        <w:rPr/>
      </w:pPr>
      <w:r>
        <w:rPr/>
        <w:t>save(std::string name1, std::string name2): Сохраняет состояния игрока и противника в соответствующие файлы.</w:t>
      </w:r>
    </w:p>
    <w:p>
      <w:pPr>
        <w:pStyle w:val="Standard"/>
        <w:numPr>
          <w:ilvl w:val="0"/>
          <w:numId w:val="10"/>
        </w:numPr>
        <w:rPr/>
      </w:pPr>
      <w:r>
        <w:rPr/>
        <w:t>load(std::string name1, std::string name2): Загружает состояния игрока и противника из файлов.</w:t>
      </w:r>
    </w:p>
    <w:p>
      <w:pPr>
        <w:pStyle w:val="Standard"/>
        <w:numPr>
          <w:ilvl w:val="0"/>
          <w:numId w:val="10"/>
        </w:numPr>
        <w:rPr>
          <w:lang w:val="en-US"/>
        </w:rPr>
      </w:pPr>
      <w:r>
        <w:rPr>
          <w:lang w:val="en-US"/>
        </w:rPr>
        <w:t xml:space="preserve">setGameStatus(GameStatus gameStatus_): </w:t>
      </w:r>
      <w:r>
        <w:rPr/>
        <w:t>Устанавливает</w:t>
      </w:r>
      <w:r>
        <w:rPr>
          <w:lang w:val="en-US"/>
        </w:rPr>
        <w:t xml:space="preserve"> </w:t>
      </w:r>
      <w:r>
        <w:rPr/>
        <w:t>текущий</w:t>
      </w:r>
      <w:r>
        <w:rPr>
          <w:lang w:val="en-US"/>
        </w:rPr>
        <w:t xml:space="preserve"> </w:t>
      </w:r>
      <w:r>
        <w:rPr/>
        <w:t>статус</w:t>
      </w:r>
      <w:r>
        <w:rPr>
          <w:lang w:val="en-US"/>
        </w:rPr>
        <w:t xml:space="preserve"> </w:t>
      </w:r>
      <w:r>
        <w:rPr/>
        <w:t>игры</w:t>
      </w:r>
      <w:r>
        <w:rPr>
          <w:lang w:val="en-US"/>
        </w:rPr>
        <w:t>.</w:t>
      </w:r>
    </w:p>
    <w:p>
      <w:pPr>
        <w:pStyle w:val="Standard"/>
        <w:rPr/>
      </w:pPr>
      <w:r>
        <w:rPr/>
        <w:t xml:space="preserve">Класс </w:t>
      </w:r>
      <w:r>
        <w:rPr>
          <w:lang w:val="en-US"/>
        </w:rPr>
        <w:t>ShipPlacer</w:t>
      </w:r>
    </w:p>
    <w:p>
      <w:pPr>
        <w:pStyle w:val="Standard"/>
        <w:rPr/>
      </w:pPr>
      <w:r>
        <w:rPr/>
        <w:t>Класс ShipPlacer предназначен для размещения кораблей на игровом поле как для игрока, так и для врага. Размещение кораблей осуществляется с учетом правил игры, чтобы избежать пересечения кораблей или их выхода за пределы игрового поля.</w:t>
      </w:r>
    </w:p>
    <w:p>
      <w:pPr>
        <w:pStyle w:val="Standard"/>
        <w:rPr/>
      </w:pPr>
      <w:r>
        <w:rPr/>
        <w:t xml:space="preserve">Методы классы </w:t>
      </w:r>
      <w:r>
        <w:rPr>
          <w:lang w:val="en-US"/>
        </w:rPr>
        <w:t>ShipPlacer</w:t>
      </w:r>
      <w:r>
        <w:rPr/>
        <w:t>:</w:t>
      </w:r>
    </w:p>
    <w:p>
      <w:pPr>
        <w:pStyle w:val="Standard"/>
        <w:numPr>
          <w:ilvl w:val="0"/>
          <w:numId w:val="11"/>
        </w:numPr>
        <w:rPr/>
      </w:pPr>
      <w:r>
        <w:rPr/>
        <w:t>placeShipsForPlayer: Эта функция отвечает за ручное размещение кораблей игроком. Для каждого корабля из менеджера (shipManager). Запрашивает у пользователя координаты и ориентацию (горизонтально/вертикально). Проверяет возможность размещения корабля на выбранных координатах с помощью метода canPlaceShip игрового поля. Если размещение возможно, вызывает метод placeShip, который обновляет состояние поля. Если размещение невозможно, предлагает пользователю повторить ввод.</w:t>
      </w:r>
    </w:p>
    <w:p>
      <w:pPr>
        <w:pStyle w:val="Standard"/>
        <w:numPr>
          <w:ilvl w:val="0"/>
          <w:numId w:val="11"/>
        </w:numPr>
        <w:rPr/>
      </w:pPr>
      <w:r>
        <w:rPr>
          <w:lang w:val="en-US"/>
        </w:rPr>
        <w:t>placeShipForEnemy</w:t>
      </w:r>
      <w:r>
        <w:rPr/>
        <w:t>: Эта функция отвечает за автоматическое размещение кораблей для врага. Для каждого корабля из менеджера: генерирует случайные координаты и ориентацию (горизонтально/вертикально), проверяет возможность размещения корабля на выбранных координатах, если размещение возможно, вызывает метод placeShip, чтобы обновить состояние поля, если размещение невозможно, повторяет процесс до успешного размещения. После размещения всех кораблей выводит сообщение об успешной установке.</w:t>
      </w:r>
    </w:p>
    <w:p>
      <w:pPr>
        <w:pStyle w:val="Standard"/>
        <w:ind w:hanging="0"/>
        <w:rPr/>
      </w:pPr>
      <w:r>
        <w:rPr/>
      </w:r>
    </w:p>
    <w:p>
      <w:pPr>
        <w:pStyle w:val="Normal"/>
        <w:spacing w:lineRule="auto" w:line="360"/>
        <w:ind w:firstLine="709"/>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Тестирование</w:t>
      </w:r>
    </w:p>
    <w:p>
      <w:pPr>
        <w:pStyle w:val="Normal"/>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val="false"/>
          <w:bCs w:val="false"/>
          <w:sz w:val="28"/>
          <w:szCs w:val="28"/>
        </w:rPr>
        <w:t xml:space="preserve">Пример с расположением у игрока и соперника по одному кораблю размера </w:t>
      </w:r>
      <w:r>
        <w:rPr>
          <w:rFonts w:eastAsia="Times New Roman" w:cs="Times New Roman" w:ascii="Times New Roman" w:hAnsi="Times New Roman"/>
          <w:b w:val="false"/>
          <w:bCs w:val="false"/>
          <w:sz w:val="28"/>
          <w:szCs w:val="28"/>
        </w:rPr>
        <w:t>4</w:t>
      </w:r>
      <w:r>
        <w:rPr>
          <w:rFonts w:eastAsia="Times New Roman" w:cs="Times New Roman" w:ascii="Times New Roman" w:hAnsi="Times New Roman"/>
          <w:b w:val="false"/>
          <w:bCs w:val="false"/>
          <w:sz w:val="28"/>
          <w:szCs w:val="28"/>
        </w:rPr>
        <w:t>.</w:t>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val="false"/>
          <w:bCs w:val="false"/>
          <w:sz w:val="28"/>
          <w:szCs w:val="28"/>
        </w:rPr>
        <w:tab/>
        <w:t>Каждый наносит урон по 1 единице, после чего игра сохра</w:t>
      </w:r>
      <w:r>
        <w:rPr>
          <w:rFonts w:eastAsia="Times New Roman" w:cs="Times New Roman" w:ascii="Times New Roman" w:hAnsi="Times New Roman"/>
          <w:b w:val="false"/>
          <w:bCs w:val="false"/>
          <w:sz w:val="28"/>
          <w:szCs w:val="28"/>
        </w:rPr>
        <w:t>няется</w:t>
      </w:r>
      <w:r>
        <w:rPr>
          <w:rFonts w:eastAsia="Times New Roman" w:cs="Times New Roman" w:ascii="Times New Roman" w:hAnsi="Times New Roman"/>
          <w:b w:val="false"/>
          <w:bCs w:val="false"/>
          <w:sz w:val="28"/>
          <w:szCs w:val="28"/>
        </w:rPr>
        <w:t xml:space="preserve">. Дальше каждый снова наносит по 1 урону. Результат представлен на рис. </w:t>
      </w:r>
      <w:r>
        <w:rPr>
          <w:rFonts w:eastAsia="Times New Roman" w:cs="Times New Roman" w:ascii="Times New Roman" w:hAnsi="Times New Roman"/>
          <w:b w:val="false"/>
          <w:bCs w:val="false"/>
          <w:sz w:val="28"/>
          <w:szCs w:val="28"/>
        </w:rPr>
        <w:t>2</w:t>
      </w:r>
      <w:r>
        <w:rPr>
          <w:rFonts w:eastAsia="Times New Roman" w:cs="Times New Roman" w:ascii="Times New Roman" w:hAnsi="Times New Roman"/>
          <w:b w:val="false"/>
          <w:bCs w:val="false"/>
          <w:sz w:val="28"/>
          <w:szCs w:val="28"/>
        </w:rPr>
        <w:t>. После этого происходит загрузка игры, результат на рис. 3.</w:t>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mc:AlternateContent>
          <mc:Choice Requires="wps">
            <w:drawing>
              <wp:anchor behindDoc="0" distT="0" distB="0" distL="0" distR="0" simplePos="0" locked="0" layoutInCell="0" allowOverlap="1" relativeHeight="3">
                <wp:simplePos x="0" y="0"/>
                <wp:positionH relativeFrom="column">
                  <wp:posOffset>1303020</wp:posOffset>
                </wp:positionH>
                <wp:positionV relativeFrom="paragraph">
                  <wp:posOffset>-50800</wp:posOffset>
                </wp:positionV>
                <wp:extent cx="3746500" cy="3801745"/>
                <wp:effectExtent l="0" t="0" r="0" b="0"/>
                <wp:wrapSquare wrapText="bothSides"/>
                <wp:docPr id="1" name="Врезка1"/>
                <a:graphic xmlns:a="http://schemas.openxmlformats.org/drawingml/2006/main">
                  <a:graphicData uri="http://schemas.microsoft.com/office/word/2010/wordprocessingShape">
                    <wps:wsp>
                      <wps:cNvSpPr/>
                      <wps:spPr>
                        <a:xfrm>
                          <a:off x="0" y="0"/>
                          <a:ext cx="3746520" cy="3801600"/>
                        </a:xfrm>
                        <a:prstGeom prst="rect">
                          <a:avLst/>
                        </a:prstGeom>
                        <a:solidFill>
                          <a:srgbClr val="ffffff"/>
                        </a:solidFill>
                        <a:ln w="0">
                          <a:noFill/>
                        </a:ln>
                      </wps:spPr>
                      <wps:style>
                        <a:lnRef idx="0"/>
                        <a:fillRef idx="0"/>
                        <a:effectRef idx="0"/>
                        <a:fontRef idx="minor"/>
                      </wps:style>
                      <wps:txbx>
                        <w:txbxContent>
                          <w:p>
                            <w:pPr>
                              <w:pStyle w:val="Style25"/>
                              <w:spacing w:lineRule="auto" w:line="240" w:before="120" w:after="120"/>
                              <w:jc w:val="center"/>
                              <w:rPr/>
                            </w:pPr>
                            <w:r>
                              <w:rPr/>
                              <w:drawing>
                                <wp:inline distT="0" distB="0" distL="0" distR="0">
                                  <wp:extent cx="3662680" cy="350901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3662680" cy="3509010"/>
                                          </a:xfrm>
                                          <a:prstGeom prst="rect">
                                            <a:avLst/>
                                          </a:prstGeom>
                                        </pic:spPr>
                                      </pic:pic>
                                    </a:graphicData>
                                  </a:graphic>
                                </wp:inline>
                              </w:drawing>
                            </w:r>
                            <w:r>
                              <w:rPr/>
                              <w:t>Рисунок 1 - Код тестирования</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102.6pt;margin-top:-4pt;width:294.95pt;height:299.3pt;mso-wrap-style:square;v-text-anchor:top">
                <v:fill o:detectmouseclick="t" type="solid" color2="black"/>
                <v:stroke color="#3465a4" joinstyle="round" endcap="flat"/>
                <v:textbox>
                  <w:txbxContent>
                    <w:p>
                      <w:pPr>
                        <w:pStyle w:val="Style25"/>
                        <w:spacing w:lineRule="auto" w:line="240" w:before="120" w:after="120"/>
                        <w:jc w:val="center"/>
                        <w:rPr/>
                      </w:pPr>
                      <w:r>
                        <w:rPr/>
                        <w:drawing>
                          <wp:inline distT="0" distB="0" distL="0" distR="0">
                            <wp:extent cx="3662680" cy="350901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3662680" cy="3509010"/>
                                    </a:xfrm>
                                    <a:prstGeom prst="rect">
                                      <a:avLst/>
                                    </a:prstGeom>
                                  </pic:spPr>
                                </pic:pic>
                              </a:graphicData>
                            </a:graphic>
                          </wp:inline>
                        </w:drawing>
                      </w:r>
                      <w:r>
                        <w:rPr/>
                        <w:t>Рисунок 1 - Код тестирования</w:t>
                      </w:r>
                    </w:p>
                  </w:txbxContent>
                </v:textbox>
                <w10:wrap type="square"/>
              </v:rect>
            </w:pict>
          </mc:Fallback>
        </mc:AlternateContent>
        <mc:AlternateContent>
          <mc:Choice Requires="wps">
            <w:drawing>
              <wp:anchor behindDoc="0" distT="0" distB="0" distL="0" distR="0" simplePos="0" locked="0" layoutInCell="0" allowOverlap="1" relativeHeight="6">
                <wp:simplePos x="0" y="0"/>
                <wp:positionH relativeFrom="column">
                  <wp:posOffset>320675</wp:posOffset>
                </wp:positionH>
                <wp:positionV relativeFrom="paragraph">
                  <wp:posOffset>4024630</wp:posOffset>
                </wp:positionV>
                <wp:extent cx="2108835" cy="3325495"/>
                <wp:effectExtent l="0" t="0" r="0" b="0"/>
                <wp:wrapSquare wrapText="largest"/>
                <wp:docPr id="5" name="Врезка2"/>
                <a:graphic xmlns:a="http://schemas.openxmlformats.org/drawingml/2006/main">
                  <a:graphicData uri="http://schemas.microsoft.com/office/word/2010/wordprocessingShape">
                    <wps:wsp>
                      <wps:cNvSpPr/>
                      <wps:spPr>
                        <a:xfrm>
                          <a:off x="0" y="0"/>
                          <a:ext cx="2108880" cy="3325320"/>
                        </a:xfrm>
                        <a:prstGeom prst="rect">
                          <a:avLst/>
                        </a:prstGeom>
                        <a:solidFill>
                          <a:srgbClr val="ffffff"/>
                        </a:solidFill>
                        <a:ln w="0">
                          <a:noFill/>
                        </a:ln>
                      </wps:spPr>
                      <wps:style>
                        <a:lnRef idx="0"/>
                        <a:fillRef idx="0"/>
                        <a:effectRef idx="0"/>
                        <a:fontRef idx="minor"/>
                      </wps:style>
                      <wps:txbx>
                        <w:txbxContent>
                          <w:p>
                            <w:pPr>
                              <w:pStyle w:val="Style25"/>
                              <w:spacing w:before="120" w:after="120"/>
                              <w:jc w:val="center"/>
                              <w:rPr/>
                            </w:pPr>
                            <w:r>
                              <w:rPr/>
                              <w:drawing>
                                <wp:inline distT="0" distB="0" distL="0" distR="0">
                                  <wp:extent cx="2108835" cy="2822575"/>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4"/>
                                          <a:stretch>
                                            <a:fillRect/>
                                          </a:stretch>
                                        </pic:blipFill>
                                        <pic:spPr bwMode="auto">
                                          <a:xfrm>
                                            <a:off x="0" y="0"/>
                                            <a:ext cx="2108835" cy="2822575"/>
                                          </a:xfrm>
                                          <a:prstGeom prst="rect">
                                            <a:avLst/>
                                          </a:prstGeom>
                                        </pic:spPr>
                                      </pic:pic>
                                    </a:graphicData>
                                  </a:graphic>
                                </wp:inline>
                              </w:drawing>
                            </w:r>
                            <w:r>
                              <w:rPr/>
                              <w:t>Рисунок 2 - Поле игрока и соперника после двух атак</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25.25pt;margin-top:316.9pt;width:166pt;height:261.8pt;mso-wrap-style:square;v-text-anchor:top">
                <v:fill o:detectmouseclick="t" type="solid" color2="black"/>
                <v:stroke color="#3465a4" joinstyle="round" endcap="flat"/>
                <v:textbox>
                  <w:txbxContent>
                    <w:p>
                      <w:pPr>
                        <w:pStyle w:val="Style25"/>
                        <w:spacing w:before="120" w:after="120"/>
                        <w:jc w:val="center"/>
                        <w:rPr/>
                      </w:pPr>
                      <w:r>
                        <w:rPr/>
                        <w:drawing>
                          <wp:inline distT="0" distB="0" distL="0" distR="0">
                            <wp:extent cx="2108835" cy="2822575"/>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5"/>
                                    <a:stretch>
                                      <a:fillRect/>
                                    </a:stretch>
                                  </pic:blipFill>
                                  <pic:spPr bwMode="auto">
                                    <a:xfrm>
                                      <a:off x="0" y="0"/>
                                      <a:ext cx="2108835" cy="2822575"/>
                                    </a:xfrm>
                                    <a:prstGeom prst="rect">
                                      <a:avLst/>
                                    </a:prstGeom>
                                  </pic:spPr>
                                </pic:pic>
                              </a:graphicData>
                            </a:graphic>
                          </wp:inline>
                        </w:drawing>
                      </w:r>
                      <w:r>
                        <w:rPr/>
                        <w:t>Рисунок 2 - Поле игрока и соперника после двух атак</w:t>
                      </w:r>
                    </w:p>
                  </w:txbxContent>
                </v:textbox>
                <w10:wrap type="square" side="largest"/>
              </v:rect>
            </w:pict>
          </mc:Fallback>
        </mc:AlternateContent>
        <mc:AlternateContent>
          <mc:Choice Requires="wps">
            <w:drawing>
              <wp:anchor behindDoc="0" distT="0" distB="0" distL="0" distR="0" simplePos="0" locked="0" layoutInCell="0" allowOverlap="1" relativeHeight="9">
                <wp:simplePos x="0" y="0"/>
                <wp:positionH relativeFrom="column">
                  <wp:posOffset>3417570</wp:posOffset>
                </wp:positionH>
                <wp:positionV relativeFrom="paragraph">
                  <wp:posOffset>4024630</wp:posOffset>
                </wp:positionV>
                <wp:extent cx="2072005" cy="3326130"/>
                <wp:effectExtent l="0" t="0" r="0" b="0"/>
                <wp:wrapSquare wrapText="largest"/>
                <wp:docPr id="9" name="Врезка3"/>
                <a:graphic xmlns:a="http://schemas.openxmlformats.org/drawingml/2006/main">
                  <a:graphicData uri="http://schemas.microsoft.com/office/word/2010/wordprocessingShape">
                    <wps:wsp>
                      <wps:cNvSpPr/>
                      <wps:spPr>
                        <a:xfrm>
                          <a:off x="0" y="0"/>
                          <a:ext cx="2072160" cy="3326040"/>
                        </a:xfrm>
                        <a:prstGeom prst="rect">
                          <a:avLst/>
                        </a:prstGeom>
                        <a:solidFill>
                          <a:srgbClr val="ffffff"/>
                        </a:solidFill>
                        <a:ln w="0">
                          <a:noFill/>
                        </a:ln>
                      </wps:spPr>
                      <wps:style>
                        <a:lnRef idx="0"/>
                        <a:fillRef idx="0"/>
                        <a:effectRef idx="0"/>
                        <a:fontRef idx="minor"/>
                      </wps:style>
                      <wps:txbx>
                        <w:txbxContent>
                          <w:p>
                            <w:pPr>
                              <w:pStyle w:val="Style15"/>
                              <w:spacing w:before="120" w:after="120"/>
                              <w:jc w:val="center"/>
                              <w:rPr/>
                            </w:pPr>
                            <w:r>
                              <w:rPr/>
                              <w:drawing>
                                <wp:inline distT="0" distB="0" distL="0" distR="0">
                                  <wp:extent cx="2072005" cy="2823210"/>
                                  <wp:effectExtent l="0" t="0" r="0" b="0"/>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6"/>
                                          <a:stretch>
                                            <a:fillRect/>
                                          </a:stretch>
                                        </pic:blipFill>
                                        <pic:spPr bwMode="auto">
                                          <a:xfrm>
                                            <a:off x="0" y="0"/>
                                            <a:ext cx="2072005" cy="2823210"/>
                                          </a:xfrm>
                                          <a:prstGeom prst="rect">
                                            <a:avLst/>
                                          </a:prstGeom>
                                        </pic:spPr>
                                      </pic:pic>
                                    </a:graphicData>
                                  </a:graphic>
                                </wp:inline>
                              </w:drawing>
                            </w:r>
                            <w:r>
                              <w:rPr/>
                              <w:t>Рисунок 3 - Поле игрока и соперника после загрузки</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269.1pt;margin-top:316.9pt;width:163.1pt;height:261.85pt;mso-wrap-style:square;v-text-anchor:top">
                <v:fill o:detectmouseclick="t" type="solid" color2="black"/>
                <v:stroke color="#3465a4" joinstyle="round" endcap="flat"/>
                <v:textbox>
                  <w:txbxContent>
                    <w:p>
                      <w:pPr>
                        <w:pStyle w:val="Style15"/>
                        <w:spacing w:before="120" w:after="120"/>
                        <w:jc w:val="center"/>
                        <w:rPr/>
                      </w:pPr>
                      <w:r>
                        <w:rPr/>
                        <w:drawing>
                          <wp:inline distT="0" distB="0" distL="0" distR="0">
                            <wp:extent cx="2072005" cy="2823210"/>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7"/>
                                    <a:stretch>
                                      <a:fillRect/>
                                    </a:stretch>
                                  </pic:blipFill>
                                  <pic:spPr bwMode="auto">
                                    <a:xfrm>
                                      <a:off x="0" y="0"/>
                                      <a:ext cx="2072005" cy="2823210"/>
                                    </a:xfrm>
                                    <a:prstGeom prst="rect">
                                      <a:avLst/>
                                    </a:prstGeom>
                                  </pic:spPr>
                                </pic:pic>
                              </a:graphicData>
                            </a:graphic>
                          </wp:inline>
                        </w:drawing>
                      </w:r>
                      <w:r>
                        <w:rPr/>
                        <w:t>Рисунок 3 - Поле игрока и соперника после загрузки</w:t>
                      </w:r>
                    </w:p>
                  </w:txbxContent>
                </v:textbox>
                <w10:wrap type="square" side="largest"/>
              </v:rect>
            </w:pict>
          </mc:Fallback>
        </mc:AlternateContent>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widowControl/>
        <w:shd w:val="clear" w:fill="auto"/>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Результаты тестирования класс</w:t>
      </w:r>
      <w:r>
        <w:rPr>
          <w:rFonts w:eastAsia="Times New Roman" w:cs="Times New Roman" w:ascii="Times New Roman" w:hAnsi="Times New Roman"/>
          <w:sz w:val="28"/>
          <w:szCs w:val="28"/>
        </w:rPr>
        <w:t>а</w:t>
      </w:r>
      <w:r>
        <w:rPr>
          <w:rFonts w:eastAsia="Times New Roman" w:cs="Times New Roman" w:ascii="Times New Roman" w:hAnsi="Times New Roman"/>
          <w:sz w:val="28"/>
          <w:szCs w:val="28"/>
        </w:rPr>
        <w:t xml:space="preserve"> представлен в табл. 1. Результат проверки работоспособности программы представлен на рисунках 1 и 2.</w:t>
      </w:r>
    </w:p>
    <w:p>
      <w:pPr>
        <w:pStyle w:val="Normal"/>
        <w:spacing w:lineRule="auto" w:line="360"/>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Таблица 1 – Результаты тестирования классов</w:t>
      </w:r>
    </w:p>
    <w:tbl>
      <w:tblPr>
        <w:tblW w:w="9435" w:type="dxa"/>
        <w:jc w:val="left"/>
        <w:tblInd w:w="97" w:type="dxa"/>
        <w:tblLayout w:type="fixed"/>
        <w:tblCellMar>
          <w:top w:w="45" w:type="dxa"/>
          <w:left w:w="45" w:type="dxa"/>
          <w:bottom w:w="45" w:type="dxa"/>
          <w:right w:w="45" w:type="dxa"/>
        </w:tblCellMar>
        <w:tblLook w:val="04a0" w:noHBand="0" w:noVBand="1" w:firstColumn="1" w:lastRow="0" w:lastColumn="0" w:firstRow="1"/>
      </w:tblPr>
      <w:tblGrid>
        <w:gridCol w:w="551"/>
        <w:gridCol w:w="5210"/>
        <w:gridCol w:w="1841"/>
        <w:gridCol w:w="1832"/>
      </w:tblGrid>
      <w:tr>
        <w:trPr>
          <w:trHeight w:val="300" w:hRule="atLeast"/>
        </w:trPr>
        <w:tc>
          <w:tcPr>
            <w:tcW w:w="551" w:type="dxa"/>
            <w:tcBorders>
              <w:top w:val="single" w:sz="6" w:space="0" w:color="000000"/>
              <w:left w:val="single" w:sz="6" w:space="0" w:color="000000"/>
              <w:bottom w:val="single" w:sz="6" w:space="0" w:color="000000"/>
            </w:tcBorders>
          </w:tcPr>
          <w:p>
            <w:pPr>
              <w:pStyle w:val="Style18"/>
              <w:widowControl w:val="false"/>
              <w:spacing w:lineRule="auto" w:line="240"/>
              <w:ind w:hanging="0"/>
              <w:rPr/>
            </w:pPr>
            <w:r>
              <w:rPr/>
              <w:t>№</w:t>
            </w:r>
          </w:p>
          <w:p>
            <w:pPr>
              <w:pStyle w:val="Style18"/>
              <w:widowControl w:val="false"/>
              <w:spacing w:lineRule="auto" w:line="240"/>
              <w:ind w:hanging="0"/>
              <w:rPr>
                <w:rFonts w:ascii="Droid Sans Mono;monospace;monospace" w:hAnsi="Droid Sans Mono;monospace;monospace"/>
                <w:b w:val="false"/>
                <w:color w:val="CCCCCC"/>
                <w:sz w:val="17"/>
                <w:shd w:fill="1F1F1F" w:val="clear"/>
              </w:rPr>
            </w:pPr>
            <w:r>
              <w:rPr/>
              <w:t>п/п</w:t>
            </w:r>
          </w:p>
        </w:tc>
        <w:tc>
          <w:tcPr>
            <w:tcW w:w="5210" w:type="dxa"/>
            <w:tcBorders>
              <w:top w:val="single" w:sz="6" w:space="0" w:color="000000"/>
              <w:left w:val="single" w:sz="6" w:space="0" w:color="000000"/>
              <w:bottom w:val="single" w:sz="6" w:space="0" w:color="000000"/>
            </w:tcBorders>
          </w:tcPr>
          <w:p>
            <w:pPr>
              <w:pStyle w:val="Style18"/>
              <w:widowControl w:val="false"/>
              <w:spacing w:lineRule="auto" w:line="240"/>
              <w:ind w:hanging="0"/>
              <w:rPr/>
            </w:pPr>
            <w:r>
              <w:rPr/>
              <w:t>Входные данные</w:t>
            </w:r>
          </w:p>
        </w:tc>
        <w:tc>
          <w:tcPr>
            <w:tcW w:w="1841" w:type="dxa"/>
            <w:tcBorders>
              <w:top w:val="single" w:sz="6" w:space="0" w:color="000000"/>
              <w:left w:val="single" w:sz="6" w:space="0" w:color="000000"/>
              <w:bottom w:val="single" w:sz="6" w:space="0" w:color="000000"/>
            </w:tcBorders>
          </w:tcPr>
          <w:p>
            <w:pPr>
              <w:pStyle w:val="Style18"/>
              <w:widowControl w:val="false"/>
              <w:spacing w:lineRule="auto" w:line="240"/>
              <w:ind w:hanging="0"/>
              <w:rPr/>
            </w:pPr>
            <w:r>
              <w:rPr/>
              <w:t>Выходные данные</w:t>
            </w:r>
          </w:p>
        </w:tc>
        <w:tc>
          <w:tcPr>
            <w:tcW w:w="1832" w:type="dxa"/>
            <w:tcBorders>
              <w:top w:val="single" w:sz="6" w:space="0" w:color="000000"/>
              <w:left w:val="single" w:sz="6" w:space="0" w:color="000000"/>
              <w:bottom w:val="single" w:sz="6" w:space="0" w:color="000000"/>
              <w:right w:val="single" w:sz="6" w:space="0" w:color="000000"/>
            </w:tcBorders>
          </w:tcPr>
          <w:p>
            <w:pPr>
              <w:pStyle w:val="Style18"/>
              <w:widowControl w:val="false"/>
              <w:spacing w:lineRule="auto" w:line="240"/>
              <w:ind w:hanging="0"/>
              <w:rPr/>
            </w:pPr>
            <w:r>
              <w:rPr/>
              <w:t>Комментарии</w:t>
            </w:r>
          </w:p>
        </w:tc>
      </w:tr>
      <w:tr>
        <w:trPr>
          <w:trHeight w:val="4260" w:hRule="atLeast"/>
        </w:trPr>
        <w:tc>
          <w:tcPr>
            <w:tcW w:w="551" w:type="dxa"/>
            <w:tcBorders>
              <w:left w:val="single" w:sz="6" w:space="0" w:color="000000"/>
              <w:bottom w:val="single" w:sz="6" w:space="0" w:color="000000"/>
            </w:tcBorders>
          </w:tcPr>
          <w:p>
            <w:pPr>
              <w:pStyle w:val="Style18"/>
              <w:widowControl w:val="false"/>
              <w:spacing w:lineRule="auto" w:line="240"/>
              <w:ind w:hanging="0"/>
              <w:rPr/>
            </w:pPr>
            <w:r>
              <w:rPr/>
              <w:t>1.</w:t>
            </w:r>
          </w:p>
        </w:tc>
        <w:tc>
          <w:tcPr>
            <w:tcW w:w="5210" w:type="dxa"/>
            <w:tcBorders>
              <w:left w:val="single" w:sz="6" w:space="0" w:color="000000"/>
              <w:bottom w:val="single" w:sz="6" w:space="0" w:color="000000"/>
            </w:tcBorders>
          </w:tcPr>
          <w:p>
            <w:pPr>
              <w:pStyle w:val="Normal"/>
              <w:rPr/>
            </w:pPr>
            <w:r>
              <w:rPr>
                <w:rFonts w:eastAsia="Times New Roman" w:cs="Times New Roman" w:ascii="Times New Roman" w:hAnsi="Times New Roman"/>
                <w:sz w:val="28"/>
                <w:szCs w:val="28"/>
                <w:lang w:val="en-US"/>
              </w:rPr>
              <w:t xml:space="preserve">   </w:t>
            </w:r>
            <w:r>
              <w:rPr/>
              <w:t>int h = 10;</w:t>
            </w:r>
          </w:p>
          <w:p>
            <w:pPr>
              <w:pStyle w:val="Normal"/>
              <w:rPr/>
            </w:pPr>
            <w:r>
              <w:rPr/>
              <w:t xml:space="preserve">    </w:t>
            </w:r>
            <w:r>
              <w:rPr/>
              <w:t>int w = 10;</w:t>
            </w:r>
          </w:p>
          <w:p>
            <w:pPr>
              <w:pStyle w:val="Normal"/>
              <w:rPr/>
            </w:pPr>
            <w:r>
              <w:rPr/>
              <w:t xml:space="preserve">    </w:t>
            </w:r>
            <w:r>
              <w:rPr/>
              <w:t>std::vector&lt;int&gt; sizes = {4};</w:t>
            </w:r>
          </w:p>
          <w:p>
            <w:pPr>
              <w:pStyle w:val="Normal"/>
              <w:rPr/>
            </w:pPr>
            <w:r>
              <w:rPr/>
              <w:t xml:space="preserve">    </w:t>
            </w:r>
            <w:r>
              <w:rPr/>
              <w:t>GameStatePlayer player = GameStatePlayer(w, h, sizes);</w:t>
            </w:r>
          </w:p>
          <w:p>
            <w:pPr>
              <w:pStyle w:val="Normal"/>
              <w:rPr/>
            </w:pPr>
            <w:r>
              <w:rPr/>
              <w:t xml:space="preserve">    </w:t>
            </w:r>
            <w:r>
              <w:rPr/>
              <w:t>GameStateEnemy enemy = GameStateEnemy(w, h, sizes);</w:t>
            </w:r>
          </w:p>
          <w:p>
            <w:pPr>
              <w:pStyle w:val="Normal"/>
              <w:rPr/>
            </w:pPr>
            <w:r>
              <w:rPr/>
              <w:t xml:space="preserve">    </w:t>
            </w:r>
            <w:r>
              <w:rPr/>
              <w:t>GameManager gameManager(player, enemy);</w:t>
            </w:r>
          </w:p>
          <w:p>
            <w:pPr>
              <w:pStyle w:val="Normal"/>
              <w:rPr/>
            </w:pPr>
            <w:r>
              <w:rPr/>
              <w:t xml:space="preserve">    </w:t>
            </w:r>
            <w:r>
              <w:rPr/>
              <w:t>gameManager.setGameStatus(GameStatus::MENU);</w:t>
            </w:r>
          </w:p>
          <w:p>
            <w:pPr>
              <w:pStyle w:val="Normal"/>
              <w:rPr/>
            </w:pPr>
            <w:r>
              <w:rPr/>
              <w:t xml:space="preserve">    </w:t>
            </w:r>
            <w:r>
              <w:rPr/>
              <w:t>gameManager.startNewGame();</w:t>
            </w:r>
          </w:p>
          <w:p>
            <w:pPr>
              <w:pStyle w:val="Normal"/>
              <w:rPr/>
            </w:pPr>
            <w:r>
              <w:rPr/>
              <w:t xml:space="preserve">    </w:t>
            </w:r>
            <w:r>
              <w:rPr/>
              <w:t>gameManager.applyAbility();</w:t>
            </w:r>
          </w:p>
          <w:p>
            <w:pPr>
              <w:pStyle w:val="Normal"/>
              <w:rPr/>
            </w:pPr>
            <w:r>
              <w:rPr/>
              <w:t xml:space="preserve">    </w:t>
            </w:r>
            <w:r>
              <w:rPr/>
              <w:t>gameManager.move(1, 1);</w:t>
            </w:r>
          </w:p>
          <w:p>
            <w:pPr>
              <w:pStyle w:val="Normal"/>
              <w:rPr/>
            </w:pPr>
            <w:r>
              <w:rPr/>
              <w:t xml:space="preserve">    </w:t>
            </w:r>
            <w:r>
              <w:rPr/>
              <w:t>gameManager.getGameStatePlayer().getGameField().drawField(1);</w:t>
            </w:r>
          </w:p>
          <w:p>
            <w:pPr>
              <w:pStyle w:val="Normal"/>
              <w:rPr/>
            </w:pPr>
            <w:r>
              <w:rPr/>
              <w:t xml:space="preserve">    </w:t>
            </w:r>
            <w:r>
              <w:rPr/>
              <w:t>gameManager.getGameStateEnemy().getGameField().drawField(1);</w:t>
            </w:r>
          </w:p>
          <w:p>
            <w:pPr>
              <w:pStyle w:val="Normal"/>
              <w:rPr/>
            </w:pPr>
            <w:r>
              <w:rPr/>
              <w:t xml:space="preserve">    </w:t>
            </w:r>
            <w:r>
              <w:rPr/>
              <w:t>gameManager.save("player", "enemy");</w:t>
            </w:r>
          </w:p>
          <w:p>
            <w:pPr>
              <w:pStyle w:val="Normal"/>
              <w:rPr/>
            </w:pPr>
            <w:r>
              <w:rPr/>
              <w:t xml:space="preserve">    </w:t>
            </w:r>
            <w:r>
              <w:rPr/>
              <w:t>gameManager.move(2, 2);</w:t>
            </w:r>
          </w:p>
          <w:p>
            <w:pPr>
              <w:pStyle w:val="Normal"/>
              <w:rPr/>
            </w:pPr>
            <w:r>
              <w:rPr/>
              <w:t xml:space="preserve">    </w:t>
            </w:r>
            <w:r>
              <w:rPr/>
              <w:t>gameManager.load("player", "enemy");</w:t>
            </w:r>
          </w:p>
          <w:p>
            <w:pPr>
              <w:pStyle w:val="Normal"/>
              <w:rPr/>
            </w:pPr>
            <w:r>
              <w:rPr/>
              <w:t xml:space="preserve">    </w:t>
            </w:r>
            <w:r>
              <w:rPr/>
              <w:t>gameManager.getGameStatePlayer().getGameField().drawField(1);</w:t>
            </w:r>
          </w:p>
          <w:p>
            <w:pPr>
              <w:pStyle w:val="Normal"/>
              <w:rPr/>
            </w:pPr>
            <w:r>
              <w:rPr/>
              <w:t xml:space="preserve">    </w:t>
            </w:r>
            <w:r>
              <w:rPr/>
              <w:t>gameManager.getGameStateEnemy().getGameField().drawField(1);</w:t>
            </w:r>
          </w:p>
          <w:p>
            <w:pPr>
              <w:pStyle w:val="Normal"/>
              <w:rPr/>
            </w:pPr>
            <w:r>
              <w:rPr/>
              <w:t xml:space="preserve">    </w:t>
            </w:r>
            <w:r>
              <w:rPr/>
              <w:t>return 0;</w:t>
            </w:r>
          </w:p>
        </w:tc>
        <w:tc>
          <w:tcPr>
            <w:tcW w:w="1841" w:type="dxa"/>
            <w:tcBorders>
              <w:left w:val="single" w:sz="6" w:space="0" w:color="000000"/>
              <w:bottom w:val="single" w:sz="6" w:space="0" w:color="000000"/>
            </w:tcBorders>
          </w:tcPr>
          <w:p>
            <w:pPr>
              <w:pStyle w:val="Normal"/>
              <w:widowControl w:val="false"/>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t>
            </w:r>
          </w:p>
        </w:tc>
        <w:tc>
          <w:tcPr>
            <w:tcW w:w="1832" w:type="dxa"/>
            <w:tcBorders>
              <w:left w:val="single" w:sz="6" w:space="0" w:color="000000"/>
              <w:bottom w:val="single" w:sz="6" w:space="0" w:color="000000"/>
              <w:right w:val="single" w:sz="6" w:space="0" w:color="000000"/>
            </w:tcBorders>
          </w:tcPr>
          <w:p>
            <w:pPr>
              <w:pStyle w:val="Style18"/>
              <w:widowControl w:val="false"/>
              <w:spacing w:lineRule="auto" w:line="240"/>
              <w:ind w:hanging="0"/>
              <w:rPr/>
            </w:pPr>
            <w:r>
              <w:rPr/>
              <w:t xml:space="preserve">Класс </w:t>
            </w:r>
            <w:r>
              <w:rPr/>
              <w:t>Game</w:t>
            </w:r>
            <w:r>
              <w:rPr>
                <w:szCs w:val="28"/>
                <w:lang w:val="en-US"/>
              </w:rPr>
              <w:t>Manager</w:t>
            </w:r>
            <w:r>
              <w:rPr/>
              <w:t xml:space="preserve"> работает корректно</w:t>
            </w:r>
          </w:p>
        </w:tc>
      </w:tr>
    </w:tbl>
    <w:p>
      <w:pPr>
        <w:pStyle w:val="Standard"/>
        <w:jc w:val="left"/>
        <w:rPr>
          <w:b/>
          <w:b/>
          <w:bCs/>
        </w:rPr>
      </w:pPr>
      <w:r>
        <w:rPr>
          <w:b/>
          <w:bCs/>
        </w:rPr>
      </w:r>
    </w:p>
    <w:p>
      <w:pPr>
        <w:pStyle w:val="Standard"/>
        <w:jc w:val="left"/>
        <w:rPr>
          <w:b/>
          <w:b/>
          <w:bCs/>
        </w:rPr>
      </w:pPr>
      <w:r>
        <w:rPr>
          <w:b/>
          <w:bCs/>
        </w:rPr>
      </w:r>
    </w:p>
    <w:p>
      <w:pPr>
        <w:pStyle w:val="Standard"/>
        <w:ind w:hanging="0"/>
        <w:rPr>
          <w:b/>
          <w:b/>
          <w:bCs/>
        </w:rPr>
      </w:pPr>
      <w:r>
        <w:rPr>
          <w:b/>
          <w:bCs/>
        </w:rPr>
      </w:r>
    </w:p>
    <w:p>
      <w:pPr>
        <w:pStyle w:val="Standard"/>
        <w:ind w:hanging="0"/>
        <w:rPr>
          <w:b/>
          <w:b/>
          <w:bCs/>
        </w:rPr>
      </w:pPr>
      <w:r>
        <w:rPr>
          <w:b/>
          <w:bCs/>
        </w:rPr>
      </w:r>
    </w:p>
    <w:p>
      <w:pPr>
        <w:pStyle w:val="Standard"/>
        <w:ind w:hanging="0"/>
        <w:rPr>
          <w:b/>
          <w:b/>
          <w:bCs/>
        </w:rPr>
      </w:pPr>
      <w:r>
        <w:rPr>
          <w:b/>
          <w:bCs/>
        </w:rPr>
      </w:r>
    </w:p>
    <w:p>
      <w:pPr>
        <w:pStyle w:val="Standard"/>
        <w:ind w:hanging="0"/>
        <w:rPr>
          <w:b/>
          <w:b/>
          <w:bCs/>
        </w:rPr>
      </w:pPr>
      <w:r>
        <w:rPr>
          <w:b/>
          <w:bCs/>
        </w:rPr>
      </w:r>
    </w:p>
    <w:p>
      <w:pPr>
        <w:pStyle w:val="Standard"/>
        <w:ind w:hanging="0"/>
        <w:rPr>
          <w:b/>
          <w:b/>
          <w:bCs/>
        </w:rPr>
      </w:pPr>
      <w:r>
        <w:rPr>
          <w:b/>
          <w:bCs/>
        </w:rPr>
      </w:r>
      <w:r>
        <w:br w:type="page"/>
      </w:r>
    </w:p>
    <w:p>
      <w:pPr>
        <w:pStyle w:val="Standard"/>
        <w:jc w:val="left"/>
        <w:rPr>
          <w:b/>
          <w:b/>
          <w:bCs/>
        </w:rPr>
      </w:pPr>
      <w:r>
        <w:rPr>
          <w:b/>
          <w:bCs/>
        </w:rPr>
      </w:r>
      <w:bookmarkStart w:id="0" w:name="_Hlk1541040061"/>
      <w:bookmarkStart w:id="1" w:name="_Hlk1541040061"/>
      <w:bookmarkEnd w:id="1"/>
    </w:p>
    <w:p>
      <w:pPr>
        <w:pStyle w:val="2"/>
        <w:rPr/>
      </w:pPr>
      <w:r>
        <w:rPr/>
        <w:t>Выводы.</w:t>
      </w:r>
    </w:p>
    <w:p>
      <w:pPr>
        <w:pStyle w:val="Textbody"/>
        <w:rPr/>
      </w:pPr>
      <w:r>
        <w:rPr>
          <w:szCs w:val="28"/>
        </w:rPr>
        <w:t>Получен опыт в связывании классов. Исследованы способы работы с файлами.</w:t>
      </w:r>
      <w:r>
        <w:rPr/>
        <w:br/>
      </w:r>
      <w:r>
        <w:br w:type="page"/>
      </w:r>
    </w:p>
    <w:p>
      <w:pPr>
        <w:pStyle w:val="Textbody"/>
        <w:rPr/>
      </w:pPr>
      <w:r>
        <w:rPr/>
      </w:r>
    </w:p>
    <w:p>
      <w:pPr>
        <w:pStyle w:val="Textbody"/>
        <w:rPr/>
      </w:pPr>
      <w:r>
        <w:rPr/>
      </w:r>
    </w:p>
    <w:p>
      <w:pPr>
        <w:pStyle w:val="1"/>
        <w:keepNext w:val="false"/>
        <w:ind w:firstLine="708"/>
        <w:rPr/>
      </w:pPr>
      <w:r>
        <w:rPr>
          <w:color w:val="000000"/>
        </w:rPr>
        <w:t>ПРИЛОЖЕНИЕ А</w:t>
      </w:r>
    </w:p>
    <w:p>
      <w:pPr>
        <w:pStyle w:val="1"/>
        <w:ind w:firstLine="708"/>
        <w:rPr/>
      </w:pPr>
      <w:r>
        <w:rPr>
          <w:color w:val="000000"/>
        </w:rPr>
        <w:t>UML ДИАГРАММА КЛАССОВ</w:t>
      </w:r>
    </w:p>
    <w:p>
      <w:pPr>
        <w:pStyle w:val="Standard"/>
        <w:ind w:hanging="0"/>
        <w:rPr/>
      </w:pPr>
      <w:r>
        <w:rPr/>
        <mc:AlternateContent>
          <mc:Choice Requires="wps">
            <w:drawing>
              <wp:inline distT="0" distB="0" distL="0" distR="0">
                <wp:extent cx="6103620" cy="4442460"/>
                <wp:effectExtent l="0" t="0" r="0" b="0"/>
                <wp:docPr id="1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tretch/>
                      </pic:blipFill>
                      <pic:spPr>
                        <a:xfrm>
                          <a:off x="0" y="0"/>
                          <a:ext cx="6103800" cy="44424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49.85pt;width:480.55pt;height:349.75pt;mso-wrap-style:none;v-text-anchor:middle;mso-position-vertical:top" type="_x0000_t75">
                <v:imagedata r:id="rId8" o:detectmouseclick="t"/>
                <v:stroke color="#3465a4" joinstyle="round" endcap="flat"/>
                <w10:wrap type="none"/>
              </v:shape>
            </w:pict>
          </mc:Fallback>
        </mc:AlternateContent>
      </w:r>
    </w:p>
    <w:p>
      <w:pPr>
        <w:pStyle w:val="Standard"/>
        <w:ind w:hanging="0"/>
        <w:rPr/>
      </w:pPr>
      <w:r>
        <w:rPr/>
      </w:r>
    </w:p>
    <w:sectPr>
      <w:footerReference w:type="default" r:id="rId9"/>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8"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0"/>
        </w:tabs>
        <w:ind w:left="1777" w:hanging="360"/>
      </w:pPr>
      <w:rPr/>
    </w:lvl>
    <w:lvl w:ilvl="1">
      <w:start w:val="1"/>
      <w:numFmt w:val="lowerLetter"/>
      <w:lvlText w:val="%2."/>
      <w:lvlJc w:val="left"/>
      <w:pPr>
        <w:tabs>
          <w:tab w:val="num" w:pos="0"/>
        </w:tabs>
        <w:ind w:left="2497" w:hanging="360"/>
      </w:pPr>
      <w:rPr/>
    </w:lvl>
    <w:lvl w:ilvl="2">
      <w:start w:val="1"/>
      <w:numFmt w:val="lowerRoman"/>
      <w:lvlText w:val="%3."/>
      <w:lvlJc w:val="right"/>
      <w:pPr>
        <w:tabs>
          <w:tab w:val="num" w:pos="0"/>
        </w:tabs>
        <w:ind w:left="3217" w:hanging="180"/>
      </w:pPr>
      <w:rPr/>
    </w:lvl>
    <w:lvl w:ilvl="3">
      <w:start w:val="1"/>
      <w:numFmt w:val="decimal"/>
      <w:lvlText w:val="%4."/>
      <w:lvlJc w:val="left"/>
      <w:pPr>
        <w:tabs>
          <w:tab w:val="num" w:pos="0"/>
        </w:tabs>
        <w:ind w:left="3937" w:hanging="360"/>
      </w:pPr>
      <w:rPr/>
    </w:lvl>
    <w:lvl w:ilvl="4">
      <w:start w:val="1"/>
      <w:numFmt w:val="lowerLetter"/>
      <w:lvlText w:val="%5."/>
      <w:lvlJc w:val="left"/>
      <w:pPr>
        <w:tabs>
          <w:tab w:val="num" w:pos="0"/>
        </w:tabs>
        <w:ind w:left="4657" w:hanging="360"/>
      </w:pPr>
      <w:rPr/>
    </w:lvl>
    <w:lvl w:ilvl="5">
      <w:start w:val="1"/>
      <w:numFmt w:val="lowerRoman"/>
      <w:lvlText w:val="%6."/>
      <w:lvlJc w:val="right"/>
      <w:pPr>
        <w:tabs>
          <w:tab w:val="num" w:pos="0"/>
        </w:tabs>
        <w:ind w:left="5377" w:hanging="180"/>
      </w:pPr>
      <w:rPr/>
    </w:lvl>
    <w:lvl w:ilvl="6">
      <w:start w:val="1"/>
      <w:numFmt w:val="decimal"/>
      <w:lvlText w:val="%7."/>
      <w:lvlJc w:val="left"/>
      <w:pPr>
        <w:tabs>
          <w:tab w:val="num" w:pos="0"/>
        </w:tabs>
        <w:ind w:left="6097" w:hanging="360"/>
      </w:pPr>
      <w:rPr/>
    </w:lvl>
    <w:lvl w:ilvl="7">
      <w:start w:val="1"/>
      <w:numFmt w:val="lowerLetter"/>
      <w:lvlText w:val="%8."/>
      <w:lvlJc w:val="left"/>
      <w:pPr>
        <w:tabs>
          <w:tab w:val="num" w:pos="0"/>
        </w:tabs>
        <w:ind w:left="6817" w:hanging="360"/>
      </w:pPr>
      <w:rPr/>
    </w:lvl>
    <w:lvl w:ilvl="8">
      <w:start w:val="1"/>
      <w:numFmt w:val="lowerRoman"/>
      <w:lvlText w:val="%9."/>
      <w:lvlJc w:val="right"/>
      <w:pPr>
        <w:tabs>
          <w:tab w:val="num" w:pos="0"/>
        </w:tabs>
        <w:ind w:left="7537" w:hanging="180"/>
      </w:pPr>
      <w:rPr/>
    </w:lvl>
  </w:abstractNum>
  <w:abstractNum w:abstractNumId="6">
    <w:lvl w:ilvl="0">
      <w:start w:val="1"/>
      <w:numFmt w:val="decimal"/>
      <w:lvlText w:val="%1)"/>
      <w:lvlJc w:val="left"/>
      <w:pPr>
        <w:tabs>
          <w:tab w:val="num" w:pos="0"/>
        </w:tabs>
        <w:ind w:left="1777" w:hanging="360"/>
      </w:pPr>
      <w:rPr/>
    </w:lvl>
    <w:lvl w:ilvl="1">
      <w:start w:val="1"/>
      <w:numFmt w:val="lowerLetter"/>
      <w:lvlText w:val="%2."/>
      <w:lvlJc w:val="left"/>
      <w:pPr>
        <w:tabs>
          <w:tab w:val="num" w:pos="0"/>
        </w:tabs>
        <w:ind w:left="2497" w:hanging="360"/>
      </w:pPr>
      <w:rPr/>
    </w:lvl>
    <w:lvl w:ilvl="2">
      <w:start w:val="1"/>
      <w:numFmt w:val="lowerRoman"/>
      <w:lvlText w:val="%3."/>
      <w:lvlJc w:val="right"/>
      <w:pPr>
        <w:tabs>
          <w:tab w:val="num" w:pos="0"/>
        </w:tabs>
        <w:ind w:left="3217" w:hanging="180"/>
      </w:pPr>
      <w:rPr/>
    </w:lvl>
    <w:lvl w:ilvl="3">
      <w:start w:val="1"/>
      <w:numFmt w:val="decimal"/>
      <w:lvlText w:val="%4."/>
      <w:lvlJc w:val="left"/>
      <w:pPr>
        <w:tabs>
          <w:tab w:val="num" w:pos="0"/>
        </w:tabs>
        <w:ind w:left="3937" w:hanging="360"/>
      </w:pPr>
      <w:rPr/>
    </w:lvl>
    <w:lvl w:ilvl="4">
      <w:start w:val="1"/>
      <w:numFmt w:val="lowerLetter"/>
      <w:lvlText w:val="%5."/>
      <w:lvlJc w:val="left"/>
      <w:pPr>
        <w:tabs>
          <w:tab w:val="num" w:pos="0"/>
        </w:tabs>
        <w:ind w:left="4657" w:hanging="360"/>
      </w:pPr>
      <w:rPr/>
    </w:lvl>
    <w:lvl w:ilvl="5">
      <w:start w:val="1"/>
      <w:numFmt w:val="lowerRoman"/>
      <w:lvlText w:val="%6."/>
      <w:lvlJc w:val="right"/>
      <w:pPr>
        <w:tabs>
          <w:tab w:val="num" w:pos="0"/>
        </w:tabs>
        <w:ind w:left="5377" w:hanging="180"/>
      </w:pPr>
      <w:rPr/>
    </w:lvl>
    <w:lvl w:ilvl="6">
      <w:start w:val="1"/>
      <w:numFmt w:val="decimal"/>
      <w:lvlText w:val="%7."/>
      <w:lvlJc w:val="left"/>
      <w:pPr>
        <w:tabs>
          <w:tab w:val="num" w:pos="0"/>
        </w:tabs>
        <w:ind w:left="6097" w:hanging="360"/>
      </w:pPr>
      <w:rPr/>
    </w:lvl>
    <w:lvl w:ilvl="7">
      <w:start w:val="1"/>
      <w:numFmt w:val="lowerLetter"/>
      <w:lvlText w:val="%8."/>
      <w:lvlJc w:val="left"/>
      <w:pPr>
        <w:tabs>
          <w:tab w:val="num" w:pos="0"/>
        </w:tabs>
        <w:ind w:left="6817" w:hanging="360"/>
      </w:pPr>
      <w:rPr/>
    </w:lvl>
    <w:lvl w:ilvl="8">
      <w:start w:val="1"/>
      <w:numFmt w:val="lowerRoman"/>
      <w:lvlText w:val="%9."/>
      <w:lvlJc w:val="right"/>
      <w:pPr>
        <w:tabs>
          <w:tab w:val="num" w:pos="0"/>
        </w:tabs>
        <w:ind w:left="7537" w:hanging="180"/>
      </w:pPr>
      <w:rPr/>
    </w:lvl>
  </w:abstractNum>
  <w:abstractNum w:abstractNumId="7">
    <w:lvl w:ilvl="0">
      <w:start w:val="1"/>
      <w:numFmt w:val="decimal"/>
      <w:lvlText w:val="%1)"/>
      <w:lvlJc w:val="left"/>
      <w:pPr>
        <w:tabs>
          <w:tab w:val="num" w:pos="0"/>
        </w:tabs>
        <w:ind w:left="1777" w:hanging="360"/>
      </w:pPr>
      <w:rPr/>
    </w:lvl>
    <w:lvl w:ilvl="1">
      <w:start w:val="1"/>
      <w:numFmt w:val="lowerLetter"/>
      <w:lvlText w:val="%2."/>
      <w:lvlJc w:val="left"/>
      <w:pPr>
        <w:tabs>
          <w:tab w:val="num" w:pos="0"/>
        </w:tabs>
        <w:ind w:left="2497" w:hanging="360"/>
      </w:pPr>
      <w:rPr/>
    </w:lvl>
    <w:lvl w:ilvl="2">
      <w:start w:val="1"/>
      <w:numFmt w:val="lowerRoman"/>
      <w:lvlText w:val="%3."/>
      <w:lvlJc w:val="right"/>
      <w:pPr>
        <w:tabs>
          <w:tab w:val="num" w:pos="0"/>
        </w:tabs>
        <w:ind w:left="3217" w:hanging="180"/>
      </w:pPr>
      <w:rPr/>
    </w:lvl>
    <w:lvl w:ilvl="3">
      <w:start w:val="1"/>
      <w:numFmt w:val="decimal"/>
      <w:lvlText w:val="%4."/>
      <w:lvlJc w:val="left"/>
      <w:pPr>
        <w:tabs>
          <w:tab w:val="num" w:pos="0"/>
        </w:tabs>
        <w:ind w:left="3937" w:hanging="360"/>
      </w:pPr>
      <w:rPr/>
    </w:lvl>
    <w:lvl w:ilvl="4">
      <w:start w:val="1"/>
      <w:numFmt w:val="lowerLetter"/>
      <w:lvlText w:val="%5."/>
      <w:lvlJc w:val="left"/>
      <w:pPr>
        <w:tabs>
          <w:tab w:val="num" w:pos="0"/>
        </w:tabs>
        <w:ind w:left="4657" w:hanging="360"/>
      </w:pPr>
      <w:rPr/>
    </w:lvl>
    <w:lvl w:ilvl="5">
      <w:start w:val="1"/>
      <w:numFmt w:val="lowerRoman"/>
      <w:lvlText w:val="%6."/>
      <w:lvlJc w:val="right"/>
      <w:pPr>
        <w:tabs>
          <w:tab w:val="num" w:pos="0"/>
        </w:tabs>
        <w:ind w:left="5377" w:hanging="180"/>
      </w:pPr>
      <w:rPr/>
    </w:lvl>
    <w:lvl w:ilvl="6">
      <w:start w:val="1"/>
      <w:numFmt w:val="decimal"/>
      <w:lvlText w:val="%7."/>
      <w:lvlJc w:val="left"/>
      <w:pPr>
        <w:tabs>
          <w:tab w:val="num" w:pos="0"/>
        </w:tabs>
        <w:ind w:left="6097" w:hanging="360"/>
      </w:pPr>
      <w:rPr/>
    </w:lvl>
    <w:lvl w:ilvl="7">
      <w:start w:val="1"/>
      <w:numFmt w:val="lowerLetter"/>
      <w:lvlText w:val="%8."/>
      <w:lvlJc w:val="left"/>
      <w:pPr>
        <w:tabs>
          <w:tab w:val="num" w:pos="0"/>
        </w:tabs>
        <w:ind w:left="6817" w:hanging="360"/>
      </w:pPr>
      <w:rPr/>
    </w:lvl>
    <w:lvl w:ilvl="8">
      <w:start w:val="1"/>
      <w:numFmt w:val="lowerRoman"/>
      <w:lvlText w:val="%9."/>
      <w:lvlJc w:val="right"/>
      <w:pPr>
        <w:tabs>
          <w:tab w:val="num" w:pos="0"/>
        </w:tabs>
        <w:ind w:left="7537" w:hanging="180"/>
      </w:pPr>
      <w:rPr/>
    </w:lvl>
  </w:abstractNum>
  <w:abstractNum w:abstractNumId="8">
    <w:lvl w:ilvl="0">
      <w:start w:val="1"/>
      <w:numFmt w:val="decimal"/>
      <w:lvlText w:val="%1)"/>
      <w:lvlJc w:val="left"/>
      <w:pPr>
        <w:tabs>
          <w:tab w:val="num" w:pos="0"/>
        </w:tabs>
        <w:ind w:left="177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498" w:hanging="360"/>
      </w:pPr>
      <w:rPr/>
    </w:lvl>
    <w:lvl w:ilvl="2">
      <w:start w:val="1"/>
      <w:numFmt w:val="lowerRoman"/>
      <w:lvlText w:val="%3."/>
      <w:lvlJc w:val="right"/>
      <w:pPr>
        <w:tabs>
          <w:tab w:val="num" w:pos="0"/>
        </w:tabs>
        <w:ind w:left="3218" w:hanging="180"/>
      </w:pPr>
      <w:rPr/>
    </w:lvl>
    <w:lvl w:ilvl="3">
      <w:start w:val="1"/>
      <w:numFmt w:val="decimal"/>
      <w:lvlText w:val="%4."/>
      <w:lvlJc w:val="left"/>
      <w:pPr>
        <w:tabs>
          <w:tab w:val="num" w:pos="0"/>
        </w:tabs>
        <w:ind w:left="3938" w:hanging="360"/>
      </w:pPr>
      <w:rPr/>
    </w:lvl>
    <w:lvl w:ilvl="4">
      <w:start w:val="1"/>
      <w:numFmt w:val="lowerLetter"/>
      <w:lvlText w:val="%5."/>
      <w:lvlJc w:val="left"/>
      <w:pPr>
        <w:tabs>
          <w:tab w:val="num" w:pos="0"/>
        </w:tabs>
        <w:ind w:left="4658" w:hanging="360"/>
      </w:pPr>
      <w:rPr/>
    </w:lvl>
    <w:lvl w:ilvl="5">
      <w:start w:val="1"/>
      <w:numFmt w:val="lowerRoman"/>
      <w:lvlText w:val="%6."/>
      <w:lvlJc w:val="right"/>
      <w:pPr>
        <w:tabs>
          <w:tab w:val="num" w:pos="0"/>
        </w:tabs>
        <w:ind w:left="5378" w:hanging="180"/>
      </w:pPr>
      <w:rPr/>
    </w:lvl>
    <w:lvl w:ilvl="6">
      <w:start w:val="1"/>
      <w:numFmt w:val="decimal"/>
      <w:lvlText w:val="%7."/>
      <w:lvlJc w:val="left"/>
      <w:pPr>
        <w:tabs>
          <w:tab w:val="num" w:pos="0"/>
        </w:tabs>
        <w:ind w:left="6098" w:hanging="360"/>
      </w:pPr>
      <w:rPr/>
    </w:lvl>
    <w:lvl w:ilvl="7">
      <w:start w:val="1"/>
      <w:numFmt w:val="lowerLetter"/>
      <w:lvlText w:val="%8."/>
      <w:lvlJc w:val="left"/>
      <w:pPr>
        <w:tabs>
          <w:tab w:val="num" w:pos="0"/>
        </w:tabs>
        <w:ind w:left="6818" w:hanging="360"/>
      </w:pPr>
      <w:rPr/>
    </w:lvl>
    <w:lvl w:ilvl="8">
      <w:start w:val="1"/>
      <w:numFmt w:val="lowerRoman"/>
      <w:lvlText w:val="%9."/>
      <w:lvlJc w:val="right"/>
      <w:pPr>
        <w:tabs>
          <w:tab w:val="num" w:pos="0"/>
        </w:tabs>
        <w:ind w:left="7538" w:hanging="180"/>
      </w:pPr>
      <w:rPr/>
    </w:lvl>
  </w:abstractNum>
  <w:abstractNum w:abstractNumId="10">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498" w:hanging="360"/>
      </w:pPr>
      <w:rPr/>
    </w:lvl>
    <w:lvl w:ilvl="2">
      <w:start w:val="1"/>
      <w:numFmt w:val="lowerRoman"/>
      <w:lvlText w:val="%3."/>
      <w:lvlJc w:val="right"/>
      <w:pPr>
        <w:tabs>
          <w:tab w:val="num" w:pos="0"/>
        </w:tabs>
        <w:ind w:left="3218" w:hanging="180"/>
      </w:pPr>
      <w:rPr/>
    </w:lvl>
    <w:lvl w:ilvl="3">
      <w:start w:val="1"/>
      <w:numFmt w:val="decimal"/>
      <w:lvlText w:val="%4."/>
      <w:lvlJc w:val="left"/>
      <w:pPr>
        <w:tabs>
          <w:tab w:val="num" w:pos="0"/>
        </w:tabs>
        <w:ind w:left="3938" w:hanging="360"/>
      </w:pPr>
      <w:rPr/>
    </w:lvl>
    <w:lvl w:ilvl="4">
      <w:start w:val="1"/>
      <w:numFmt w:val="lowerLetter"/>
      <w:lvlText w:val="%5."/>
      <w:lvlJc w:val="left"/>
      <w:pPr>
        <w:tabs>
          <w:tab w:val="num" w:pos="0"/>
        </w:tabs>
        <w:ind w:left="4658" w:hanging="360"/>
      </w:pPr>
      <w:rPr/>
    </w:lvl>
    <w:lvl w:ilvl="5">
      <w:start w:val="1"/>
      <w:numFmt w:val="lowerRoman"/>
      <w:lvlText w:val="%6."/>
      <w:lvlJc w:val="right"/>
      <w:pPr>
        <w:tabs>
          <w:tab w:val="num" w:pos="0"/>
        </w:tabs>
        <w:ind w:left="5378" w:hanging="180"/>
      </w:pPr>
      <w:rPr/>
    </w:lvl>
    <w:lvl w:ilvl="6">
      <w:start w:val="1"/>
      <w:numFmt w:val="decimal"/>
      <w:lvlText w:val="%7."/>
      <w:lvlJc w:val="left"/>
      <w:pPr>
        <w:tabs>
          <w:tab w:val="num" w:pos="0"/>
        </w:tabs>
        <w:ind w:left="6098" w:hanging="360"/>
      </w:pPr>
      <w:rPr/>
    </w:lvl>
    <w:lvl w:ilvl="7">
      <w:start w:val="1"/>
      <w:numFmt w:val="lowerLetter"/>
      <w:lvlText w:val="%8."/>
      <w:lvlJc w:val="left"/>
      <w:pPr>
        <w:tabs>
          <w:tab w:val="num" w:pos="0"/>
        </w:tabs>
        <w:ind w:left="6818" w:hanging="360"/>
      </w:pPr>
      <w:rPr/>
    </w:lvl>
    <w:lvl w:ilvl="8">
      <w:start w:val="1"/>
      <w:numFmt w:val="lowerRoman"/>
      <w:lvlText w:val="%9."/>
      <w:lvlJc w:val="right"/>
      <w:pPr>
        <w:tabs>
          <w:tab w:val="num" w:pos="0"/>
        </w:tabs>
        <w:ind w:left="7538" w:hanging="180"/>
      </w:pPr>
      <w:rPr/>
    </w:lvl>
  </w:abstractNum>
  <w:abstractNum w:abstractNumId="11">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498" w:hanging="360"/>
      </w:pPr>
      <w:rPr/>
    </w:lvl>
    <w:lvl w:ilvl="2">
      <w:start w:val="1"/>
      <w:numFmt w:val="lowerRoman"/>
      <w:lvlText w:val="%3."/>
      <w:lvlJc w:val="right"/>
      <w:pPr>
        <w:tabs>
          <w:tab w:val="num" w:pos="0"/>
        </w:tabs>
        <w:ind w:left="3218" w:hanging="180"/>
      </w:pPr>
      <w:rPr/>
    </w:lvl>
    <w:lvl w:ilvl="3">
      <w:start w:val="1"/>
      <w:numFmt w:val="decimal"/>
      <w:lvlText w:val="%4."/>
      <w:lvlJc w:val="left"/>
      <w:pPr>
        <w:tabs>
          <w:tab w:val="num" w:pos="0"/>
        </w:tabs>
        <w:ind w:left="3938" w:hanging="360"/>
      </w:pPr>
      <w:rPr/>
    </w:lvl>
    <w:lvl w:ilvl="4">
      <w:start w:val="1"/>
      <w:numFmt w:val="lowerLetter"/>
      <w:lvlText w:val="%5."/>
      <w:lvlJc w:val="left"/>
      <w:pPr>
        <w:tabs>
          <w:tab w:val="num" w:pos="0"/>
        </w:tabs>
        <w:ind w:left="4658" w:hanging="360"/>
      </w:pPr>
      <w:rPr/>
    </w:lvl>
    <w:lvl w:ilvl="5">
      <w:start w:val="1"/>
      <w:numFmt w:val="lowerRoman"/>
      <w:lvlText w:val="%6."/>
      <w:lvlJc w:val="right"/>
      <w:pPr>
        <w:tabs>
          <w:tab w:val="num" w:pos="0"/>
        </w:tabs>
        <w:ind w:left="5378" w:hanging="180"/>
      </w:pPr>
      <w:rPr/>
    </w:lvl>
    <w:lvl w:ilvl="6">
      <w:start w:val="1"/>
      <w:numFmt w:val="decimal"/>
      <w:lvlText w:val="%7."/>
      <w:lvlJc w:val="left"/>
      <w:pPr>
        <w:tabs>
          <w:tab w:val="num" w:pos="0"/>
        </w:tabs>
        <w:ind w:left="6098" w:hanging="360"/>
      </w:pPr>
      <w:rPr/>
    </w:lvl>
    <w:lvl w:ilvl="7">
      <w:start w:val="1"/>
      <w:numFmt w:val="lowerLetter"/>
      <w:lvlText w:val="%8."/>
      <w:lvlJc w:val="left"/>
      <w:pPr>
        <w:tabs>
          <w:tab w:val="num" w:pos="0"/>
        </w:tabs>
        <w:ind w:left="6818" w:hanging="360"/>
      </w:pPr>
      <w:rPr/>
    </w:lvl>
    <w:lvl w:ilvl="8">
      <w:start w:val="1"/>
      <w:numFmt w:val="lowerRoman"/>
      <w:lvlText w:val="%9."/>
      <w:lvlJc w:val="right"/>
      <w:pPr>
        <w:tabs>
          <w:tab w:val="num" w:pos="0"/>
        </w:tabs>
        <w:ind w:left="7538"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lvlOverride w:ilvl="0"/>
    <w:lvlOverride w:ilvl="1">
      <w:startOverride w:val="1"/>
    </w:lvlOverride>
  </w:num>
  <w:num w:numId="14">
    <w:abstractNumId w:val="3"/>
    <w:lvlOverride w:ilvl="0">
      <w:startOverride w:val="2"/>
    </w:lvlOverride>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15b0"/>
    <w:pPr>
      <w:widowControl/>
      <w:suppressAutoHyphens w:val="true"/>
      <w:bidi w:val="0"/>
      <w:spacing w:before="0" w:after="0"/>
      <w:jc w:val="left"/>
      <w:textAlignment w:val="baseline"/>
    </w:pPr>
    <w:rPr>
      <w:rFonts w:ascii="Liberation Serif" w:hAnsi="Liberation Serif" w:eastAsia="NSimSun" w:cs="Mangal"/>
      <w:color w:val="auto"/>
      <w:kern w:val="2"/>
      <w:sz w:val="24"/>
      <w:szCs w:val="24"/>
      <w:lang w:eastAsia="zh-CN" w:bidi="hi-IN" w:val="ru-RU"/>
    </w:rPr>
  </w:style>
  <w:style w:type="paragraph" w:styleId="1">
    <w:name w:val="Heading 1"/>
    <w:basedOn w:val="1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11"/>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11"/>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4">
    <w:name w:val="Heading 4"/>
    <w:basedOn w:val="Normal"/>
    <w:next w:val="Normal"/>
    <w:link w:val="41"/>
    <w:uiPriority w:val="9"/>
    <w:unhideWhenUsed/>
    <w:qFormat/>
    <w:rsid w:val="0010199e"/>
    <w:pPr>
      <w:keepNext w:val="true"/>
      <w:spacing w:before="240" w:after="60"/>
      <w:outlineLvl w:val="3"/>
    </w:pPr>
    <w:rPr>
      <w:rFonts w:ascii="Calibri" w:hAnsi="Calibri" w:eastAsia="Calibri"/>
      <w:b/>
      <w:bCs/>
      <w:sz w:val="28"/>
      <w:szCs w:val="25"/>
    </w:rPr>
  </w:style>
  <w:style w:type="character" w:styleId="DefaultParagraphFont" w:default="1">
    <w:name w:val="Default Paragraph Font"/>
    <w:uiPriority w:val="1"/>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b w:val="false"/>
      <w:bCs w:val="false"/>
    </w:rPr>
  </w:style>
  <w:style w:type="character" w:styleId="HTML" w:customStyle="1">
    <w:name w:val="Стандартный HTML Знак"/>
    <w:link w:val="HTMLPreformatted"/>
    <w:uiPriority w:val="99"/>
    <w:semiHidden/>
    <w:qFormat/>
    <w:rsid w:val="00661972"/>
    <w:rPr>
      <w:rFonts w:ascii="Courier New" w:hAnsi="Courier New"/>
      <w:kern w:val="2"/>
      <w:szCs w:val="18"/>
      <w:lang w:eastAsia="zh-CN" w:bidi="hi-IN"/>
    </w:rPr>
  </w:style>
  <w:style w:type="character" w:styleId="41" w:customStyle="1">
    <w:name w:val="Заголовок 4 Знак"/>
    <w:uiPriority w:val="9"/>
    <w:qFormat/>
    <w:rsid w:val="0010199e"/>
    <w:rPr>
      <w:rFonts w:ascii="Calibri" w:hAnsi="Calibri" w:eastAsia="Calibri"/>
      <w:b/>
      <w:bCs/>
      <w:kern w:val="2"/>
      <w:sz w:val="28"/>
      <w:szCs w:val="25"/>
      <w:lang w:eastAsia="zh-CN" w:bidi="hi-IN"/>
    </w:rPr>
  </w:style>
  <w:style w:type="character" w:styleId="HTMLCode">
    <w:name w:val="HTML Code"/>
    <w:uiPriority w:val="99"/>
    <w:semiHidden/>
    <w:unhideWhenUsed/>
    <w:qFormat/>
    <w:rsid w:val="0010199e"/>
    <w:rPr>
      <w:rFonts w:ascii="Courier New" w:hAnsi="Courier New" w:eastAsia="Times New Roman" w:cs="Courier New"/>
      <w:sz w:val="20"/>
      <w:szCs w:val="20"/>
    </w:rPr>
  </w:style>
  <w:style w:type="character" w:styleId="Strong">
    <w:name w:val="Strong"/>
    <w:uiPriority w:val="22"/>
    <w:qFormat/>
    <w:rsid w:val="00c00b4e"/>
    <w:rPr>
      <w:b/>
      <w:bCs/>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Textbody"/>
    <w:pPr/>
    <w:rPr>
      <w:rFonts w:cs="Mangal"/>
      <w:sz w:val="24"/>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Title"/>
    <w:basedOn w:val="Normal"/>
    <w:next w:val="Style13"/>
    <w:qFormat/>
    <w:pPr>
      <w:keepNext w:val="true"/>
      <w:spacing w:before="240" w:after="120"/>
    </w:pPr>
    <w:rPr>
      <w:rFonts w:ascii="Liberation Sans" w:hAnsi="Liberation Sans" w:eastAsia="Noto Sans CJK SC" w:cs="Lohit Devanagari"/>
      <w:sz w:val="28"/>
      <w:szCs w:val="28"/>
    </w:rPr>
  </w:style>
  <w:style w:type="paragraph" w:styleId="Caption">
    <w:name w:val="caption"/>
    <w:basedOn w:val="Standard"/>
    <w:qFormat/>
    <w:pPr>
      <w:suppressLineNumbers/>
      <w:spacing w:before="120" w:after="120"/>
    </w:pPr>
    <w:rPr>
      <w:rFonts w:cs="Mangal"/>
      <w:i/>
      <w:iCs/>
      <w:sz w:val="24"/>
    </w:rPr>
  </w:style>
  <w:style w:type="paragraph" w:styleId="Indexheading">
    <w:name w:val="index heading"/>
    <w:basedOn w:val="Normal"/>
    <w:qFormat/>
    <w:pPr>
      <w:suppressLineNumbers/>
    </w:pPr>
    <w:rPr>
      <w:rFonts w:cs="Lohit Devanagari"/>
    </w:rPr>
  </w:style>
  <w:style w:type="paragraph" w:styleId="11" w:customStyle="1">
    <w:name w:val="Заголовок1"/>
    <w:basedOn w:val="Standard"/>
    <w:next w:val="Textbody"/>
    <w:qFormat/>
    <w:pPr>
      <w:keepNext w:val="true"/>
      <w:spacing w:before="240" w:after="120"/>
    </w:pPr>
    <w:rPr>
      <w:rFonts w:ascii="Liberation Sans" w:hAnsi="Liberation Sans" w:eastAsia="Microsoft YaHei" w:cs="Mangal"/>
      <w:szCs w:val="28"/>
    </w:rPr>
  </w:style>
  <w:style w:type="paragraph" w:styleId="12" w:customStyle="1">
    <w:name w:val="Указатель1"/>
    <w:basedOn w:val="Standard"/>
    <w:qFormat/>
    <w:pPr>
      <w:suppressLineNumbers/>
    </w:pPr>
    <w:rPr>
      <w:rFonts w:cs="Mangal"/>
      <w:sz w:val="24"/>
    </w:rPr>
  </w:style>
  <w:style w:type="paragraph" w:styleId="Standard" w:customStyle="1">
    <w:name w:val="Standard"/>
    <w:qFormat/>
    <w:rsid w:val="001d7024"/>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extbody" w:customStyle="1">
    <w:name w:val="Text body"/>
    <w:basedOn w:val="Standard"/>
    <w:qFormat/>
    <w:pPr/>
    <w:rPr/>
  </w:style>
  <w:style w:type="paragraph" w:styleId="13"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13"/>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14" w:customStyle="1">
    <w:name w:val="Перечень рисунков1"/>
    <w:basedOn w:val="Caption"/>
    <w:qFormat/>
    <w:pPr>
      <w:spacing w:lineRule="auto" w:line="240" w:before="0" w:after="0"/>
      <w:ind w:hanging="0"/>
      <w:jc w:val="center"/>
    </w:pPr>
    <w:rPr>
      <w:i w:val="false"/>
      <w:sz w:val="28"/>
    </w:rPr>
  </w:style>
  <w:style w:type="paragraph" w:styleId="Style22" w:customStyle="1">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HTMLPreformatted">
    <w:name w:val="HTML Preformatted"/>
    <w:basedOn w:val="Normal"/>
    <w:link w:val="HTML"/>
    <w:uiPriority w:val="99"/>
    <w:semiHidden/>
    <w:unhideWhenUsed/>
    <w:qFormat/>
    <w:rsid w:val="00661972"/>
    <w:pPr/>
    <w:rPr>
      <w:rFonts w:ascii="Courier New" w:hAnsi="Courier New"/>
      <w:sz w:val="20"/>
      <w:szCs w:val="18"/>
    </w:rPr>
  </w:style>
  <w:style w:type="paragraph" w:styleId="NormalWeb">
    <w:name w:val="Normal (Web)"/>
    <w:basedOn w:val="Normal"/>
    <w:uiPriority w:val="99"/>
    <w:semiHidden/>
    <w:unhideWhenUsed/>
    <w:qFormat/>
    <w:rsid w:val="00fd386f"/>
    <w:pPr/>
    <w:rPr>
      <w:rFonts w:ascii="Times New Roman" w:hAnsi="Times New Roman"/>
      <w:szCs w:val="21"/>
    </w:rPr>
  </w:style>
  <w:style w:type="paragraph" w:styleId="Normal1" w:customStyle="1">
    <w:name w:val="normal1"/>
    <w:qFormat/>
    <w:rsid w:val="00fe5029"/>
    <w:pPr>
      <w:widowControl/>
      <w:suppressAutoHyphens w:val="true"/>
      <w:bidi w:val="0"/>
      <w:spacing w:before="0" w:after="0"/>
      <w:jc w:val="left"/>
    </w:pPr>
    <w:rPr>
      <w:rFonts w:eastAsia="Liberation Serif" w:cs="Liberation Serif" w:ascii="Liberation Serif" w:hAnsi="Liberation Serif"/>
      <w:color w:val="auto"/>
      <w:kern w:val="0"/>
      <w:sz w:val="24"/>
      <w:szCs w:val="24"/>
      <w:lang w:eastAsia="zh-CN" w:bidi="hi-IN" w:val="ru-RU"/>
    </w:rPr>
  </w:style>
  <w:style w:type="paragraph" w:styleId="ListParagraph">
    <w:name w:val="List Paragraph"/>
    <w:basedOn w:val="Normal"/>
    <w:uiPriority w:val="34"/>
    <w:qFormat/>
    <w:rsid w:val="00fe5029"/>
    <w:pPr>
      <w:ind w:left="708" w:hanging="0"/>
    </w:pPr>
    <w:rPr>
      <w:szCs w:val="21"/>
    </w:rPr>
  </w:style>
  <w:style w:type="paragraph" w:styleId="Style25">
    <w:name w:val="Фигура"/>
    <w:basedOn w:val="Style15"/>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C0E8-3893-4716-BDB0-A2DA1263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Application>LibreOffice/7.3.7.2$Linux_X86_64 LibreOffice_project/30$Build-2</Application>
  <AppVersion>15.0000</AppVersion>
  <Pages>13</Pages>
  <Words>1387</Words>
  <Characters>9931</Characters>
  <CharactersWithSpaces>11185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2023-05-21T13:25:00Z</dcterms:created>
  <dc:creator>Microsoft Office User</dc:creator>
  <dc:description/>
  <dc:language>ru-RU</dc:language>
  <cp:lastModifiedBy/>
  <dcterms:modified xsi:type="dcterms:W3CDTF">2024-12-02T18:08:34Z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