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59D" w:rsidRPr="0040359D" w:rsidRDefault="0040359D" w:rsidP="0040359D">
      <w:pPr>
        <w:rPr>
          <w:rFonts w:ascii="Times New Roman" w:hAnsi="Times New Roman" w:cs="Times New Roman"/>
          <w:sz w:val="28"/>
        </w:rPr>
      </w:pPr>
      <w:r w:rsidRPr="0040359D">
        <w:rPr>
          <w:rFonts w:ascii="Times New Roman" w:hAnsi="Times New Roman" w:cs="Times New Roman"/>
          <w:noProof/>
          <w:sz w:val="28"/>
          <w:lang w:eastAsia="fr-FR"/>
        </w:rPr>
        <w:drawing>
          <wp:inline distT="0" distB="0" distL="0" distR="0">
            <wp:extent cx="762000" cy="762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 Illustrated School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7" cy="7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</w:t>
      </w:r>
      <w:bookmarkStart w:id="0" w:name="_GoBack"/>
      <w:bookmarkEnd w:id="0"/>
      <w:r w:rsidRPr="0040359D">
        <w:rPr>
          <w:rFonts w:ascii="Times New Roman" w:hAnsi="Times New Roman" w:cs="Times New Roman"/>
          <w:sz w:val="28"/>
        </w:rPr>
        <w:t>Classe</w:t>
      </w:r>
      <w:r w:rsidRPr="0040359D">
        <w:rPr>
          <w:rFonts w:ascii="Times New Roman" w:hAnsi="Times New Roman" w:cs="Times New Roman"/>
          <w:sz w:val="28"/>
        </w:rPr>
        <w:t> : 5</w:t>
      </w:r>
      <w:r w:rsidRPr="0040359D">
        <w:rPr>
          <w:rFonts w:ascii="Times New Roman" w:hAnsi="Times New Roman" w:cs="Times New Roman"/>
          <w:sz w:val="28"/>
          <w:vertAlign w:val="superscript"/>
        </w:rPr>
        <w:t>e</w:t>
      </w:r>
    </w:p>
    <w:p w:rsidR="005B7971" w:rsidRDefault="0040359D" w:rsidP="0040359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u w:val="single"/>
        </w:rPr>
        <w:t>Exercice HG</w:t>
      </w:r>
      <w:r w:rsidR="008345B8">
        <w:rPr>
          <w:rFonts w:ascii="Times New Roman" w:hAnsi="Times New Roman" w:cs="Times New Roman"/>
          <w:sz w:val="28"/>
        </w:rPr>
        <w:t>:</w:t>
      </w:r>
    </w:p>
    <w:p w:rsidR="008345B8" w:rsidRPr="00517CF7" w:rsidRDefault="008345B8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</w:t>
      </w:r>
      <w:r w:rsidRPr="00517CF7">
        <w:rPr>
          <w:rFonts w:ascii="Times New Roman" w:hAnsi="Times New Roman" w:cs="Times New Roman"/>
          <w:sz w:val="28"/>
          <w:u w:val="single"/>
        </w:rPr>
        <w:t>Géographie</w:t>
      </w:r>
    </w:p>
    <w:p w:rsidR="008345B8" w:rsidRDefault="008345B8">
      <w:pPr>
        <w:rPr>
          <w:rFonts w:ascii="Times New Roman" w:hAnsi="Times New Roman" w:cs="Times New Roman"/>
          <w:sz w:val="28"/>
        </w:rPr>
      </w:pPr>
      <w:r w:rsidRPr="00517CF7">
        <w:rPr>
          <w:rFonts w:ascii="Times New Roman" w:hAnsi="Times New Roman" w:cs="Times New Roman"/>
          <w:sz w:val="28"/>
          <w:u w:val="single"/>
        </w:rPr>
        <w:t>Exercice1 </w:t>
      </w:r>
      <w:r>
        <w:rPr>
          <w:rFonts w:ascii="Times New Roman" w:hAnsi="Times New Roman" w:cs="Times New Roman"/>
          <w:sz w:val="28"/>
        </w:rPr>
        <w:t>: Pyramide des âges de la région de Saint-Louis.</w:t>
      </w:r>
    </w:p>
    <w:tbl>
      <w:tblPr>
        <w:tblStyle w:val="Grilledutableau"/>
        <w:tblW w:w="7371" w:type="dxa"/>
        <w:tblInd w:w="846" w:type="dxa"/>
        <w:tblLook w:val="04A0" w:firstRow="1" w:lastRow="0" w:firstColumn="1" w:lastColumn="0" w:noHBand="0" w:noVBand="1"/>
      </w:tblPr>
      <w:tblGrid>
        <w:gridCol w:w="2693"/>
        <w:gridCol w:w="2268"/>
        <w:gridCol w:w="2410"/>
      </w:tblGrid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Hommes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Femmes 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0-9ans </w:t>
            </w:r>
          </w:p>
        </w:tc>
        <w:tc>
          <w:tcPr>
            <w:tcW w:w="2268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CF787D">
              <w:rPr>
                <w:rFonts w:ascii="Times New Roman" w:hAnsi="Times New Roman" w:cs="Times New Roman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</w:rPr>
              <w:t>120.000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120.000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10-19ans 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</w:t>
            </w:r>
            <w:r w:rsidR="008345B8">
              <w:rPr>
                <w:rFonts w:ascii="Times New Roman" w:hAnsi="Times New Roman" w:cs="Times New Roman"/>
                <w:sz w:val="28"/>
              </w:rPr>
              <w:t>70.000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80.000</w:t>
            </w:r>
          </w:p>
        </w:tc>
      </w:tr>
      <w:tr w:rsidR="008345B8" w:rsidTr="008345B8">
        <w:trPr>
          <w:trHeight w:val="343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20-29ans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55.000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55.000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30-39ans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25.000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35.000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40-49ans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15.000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20.000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50-59ans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15.000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20.000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60-69ans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10.000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10.000</w:t>
            </w:r>
          </w:p>
        </w:tc>
      </w:tr>
      <w:tr w:rsidR="008345B8" w:rsidTr="008345B8">
        <w:trPr>
          <w:trHeight w:val="327"/>
        </w:trPr>
        <w:tc>
          <w:tcPr>
            <w:tcW w:w="2693" w:type="dxa"/>
          </w:tcPr>
          <w:p w:rsidR="008345B8" w:rsidRDefault="008345B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70ans et plus</w:t>
            </w:r>
          </w:p>
        </w:tc>
        <w:tc>
          <w:tcPr>
            <w:tcW w:w="2268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8.000</w:t>
            </w:r>
          </w:p>
        </w:tc>
        <w:tc>
          <w:tcPr>
            <w:tcW w:w="2410" w:type="dxa"/>
          </w:tcPr>
          <w:p w:rsidR="008345B8" w:rsidRDefault="00CF787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9.000</w:t>
            </w:r>
          </w:p>
        </w:tc>
      </w:tr>
    </w:tbl>
    <w:p w:rsidR="00517CF7" w:rsidRDefault="00CF787D">
      <w:pPr>
        <w:rPr>
          <w:rFonts w:ascii="Times New Roman" w:hAnsi="Times New Roman" w:cs="Times New Roman"/>
          <w:sz w:val="28"/>
        </w:rPr>
      </w:pPr>
      <w:r w:rsidRPr="007C2CE4">
        <w:rPr>
          <w:rFonts w:ascii="Times New Roman" w:hAnsi="Times New Roman" w:cs="Times New Roman"/>
          <w:b/>
          <w:sz w:val="28"/>
          <w:u w:val="single"/>
        </w:rPr>
        <w:t>Consigne</w:t>
      </w:r>
      <w:r w:rsidR="00517CF7" w:rsidRPr="007C2CE4">
        <w:rPr>
          <w:rFonts w:ascii="Times New Roman" w:hAnsi="Times New Roman" w:cs="Times New Roman"/>
          <w:b/>
          <w:sz w:val="28"/>
        </w:rPr>
        <w:t> </w:t>
      </w:r>
      <w:r w:rsidR="00517CF7">
        <w:rPr>
          <w:rFonts w:ascii="Times New Roman" w:hAnsi="Times New Roman" w:cs="Times New Roman"/>
          <w:sz w:val="28"/>
        </w:rPr>
        <w:t>:</w:t>
      </w:r>
    </w:p>
    <w:p w:rsidR="008345B8" w:rsidRDefault="00CF78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 –construire la pyramide des </w:t>
      </w:r>
      <w:r w:rsidR="007F2DCF">
        <w:rPr>
          <w:rFonts w:ascii="Times New Roman" w:hAnsi="Times New Roman" w:cs="Times New Roman"/>
          <w:sz w:val="28"/>
        </w:rPr>
        <w:t>âges</w:t>
      </w:r>
      <w:r>
        <w:rPr>
          <w:rFonts w:ascii="Times New Roman" w:hAnsi="Times New Roman" w:cs="Times New Roman"/>
          <w:sz w:val="28"/>
        </w:rPr>
        <w:t xml:space="preserve"> de la région de Saint Louis (10pts)                             2-y’a-t-il plus de personnes de moins de 30ans ou plus de personnes de plus de 30ans</w:t>
      </w:r>
      <w:r w:rsidR="007C2CE4">
        <w:rPr>
          <w:rFonts w:ascii="Times New Roman" w:hAnsi="Times New Roman" w:cs="Times New Roman"/>
          <w:sz w:val="28"/>
        </w:rPr>
        <w:t xml:space="preserve"> à Saint-Louis ?</w:t>
      </w:r>
      <w:r>
        <w:rPr>
          <w:rFonts w:ascii="Times New Roman" w:hAnsi="Times New Roman" w:cs="Times New Roman"/>
          <w:sz w:val="28"/>
        </w:rPr>
        <w:t xml:space="preserve"> (5pts)                                                                                                                                                      3-Que peux-tu en conclure : la population est-elle jeune ou vieille ?</w:t>
      </w:r>
      <w:r w:rsidR="007F2D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(5pts) </w:t>
      </w:r>
    </w:p>
    <w:p w:rsidR="00CF787D" w:rsidRDefault="00CF787D">
      <w:pPr>
        <w:rPr>
          <w:rFonts w:ascii="Times New Roman" w:hAnsi="Times New Roman" w:cs="Times New Roman"/>
          <w:sz w:val="28"/>
        </w:rPr>
      </w:pPr>
      <w:r w:rsidRPr="007C2CE4">
        <w:rPr>
          <w:rFonts w:ascii="Times New Roman" w:hAnsi="Times New Roman" w:cs="Times New Roman"/>
          <w:b/>
          <w:sz w:val="28"/>
          <w:u w:val="single"/>
        </w:rPr>
        <w:t>NB </w:t>
      </w:r>
      <w:r w:rsidRPr="00517CF7">
        <w:rPr>
          <w:rFonts w:ascii="Times New Roman" w:hAnsi="Times New Roman" w:cs="Times New Roman"/>
          <w:sz w:val="28"/>
          <w:u w:val="single"/>
        </w:rPr>
        <w:t>: Echelle</w:t>
      </w:r>
      <w:r>
        <w:rPr>
          <w:rFonts w:ascii="Times New Roman" w:hAnsi="Times New Roman" w:cs="Times New Roman"/>
          <w:sz w:val="28"/>
        </w:rPr>
        <w:t> : 1cm→10.000hbts</w:t>
      </w:r>
    </w:p>
    <w:p w:rsidR="00CF787D" w:rsidRDefault="00CF787D">
      <w:pPr>
        <w:rPr>
          <w:rFonts w:ascii="Times New Roman" w:hAnsi="Times New Roman" w:cs="Times New Roman"/>
          <w:sz w:val="28"/>
        </w:rPr>
      </w:pPr>
      <w:r w:rsidRPr="00252D65">
        <w:rPr>
          <w:rFonts w:ascii="Times New Roman" w:hAnsi="Times New Roman" w:cs="Times New Roman"/>
          <w:sz w:val="28"/>
          <w:u w:val="single"/>
        </w:rPr>
        <w:t>Exercice2 </w:t>
      </w:r>
      <w:r>
        <w:rPr>
          <w:rFonts w:ascii="Times New Roman" w:hAnsi="Times New Roman" w:cs="Times New Roman"/>
          <w:sz w:val="28"/>
        </w:rPr>
        <w:t>: Diagramme ombrothermique de Tambacounda</w:t>
      </w:r>
      <w:r w:rsidR="007C2CE4">
        <w:rPr>
          <w:rFonts w:ascii="Times New Roman" w:hAnsi="Times New Roman" w:cs="Times New Roman"/>
          <w:sz w:val="28"/>
        </w:rPr>
        <w:t> : données de la statistique.</w:t>
      </w:r>
    </w:p>
    <w:tbl>
      <w:tblPr>
        <w:tblStyle w:val="Grilledutableau"/>
        <w:tblW w:w="10207" w:type="dxa"/>
        <w:tblInd w:w="-998" w:type="dxa"/>
        <w:tblLook w:val="04A0" w:firstRow="1" w:lastRow="0" w:firstColumn="1" w:lastColumn="0" w:noHBand="0" w:noVBand="1"/>
      </w:tblPr>
      <w:tblGrid>
        <w:gridCol w:w="1647"/>
        <w:gridCol w:w="800"/>
        <w:gridCol w:w="706"/>
        <w:gridCol w:w="792"/>
        <w:gridCol w:w="722"/>
        <w:gridCol w:w="668"/>
        <w:gridCol w:w="683"/>
        <w:gridCol w:w="691"/>
        <w:gridCol w:w="776"/>
        <w:gridCol w:w="714"/>
        <w:gridCol w:w="691"/>
        <w:gridCol w:w="769"/>
        <w:gridCol w:w="737"/>
      </w:tblGrid>
      <w:tr w:rsidR="00517CF7" w:rsidTr="00517CF7">
        <w:tc>
          <w:tcPr>
            <w:tcW w:w="1587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00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Janv.</w:t>
            </w:r>
          </w:p>
        </w:tc>
        <w:tc>
          <w:tcPr>
            <w:tcW w:w="706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Fév.</w:t>
            </w:r>
          </w:p>
        </w:tc>
        <w:tc>
          <w:tcPr>
            <w:tcW w:w="792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Mars</w:t>
            </w:r>
          </w:p>
        </w:tc>
        <w:tc>
          <w:tcPr>
            <w:tcW w:w="722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Avr.</w:t>
            </w:r>
          </w:p>
        </w:tc>
        <w:tc>
          <w:tcPr>
            <w:tcW w:w="695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Mai</w:t>
            </w:r>
          </w:p>
        </w:tc>
        <w:tc>
          <w:tcPr>
            <w:tcW w:w="696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Juin</w:t>
            </w:r>
          </w:p>
        </w:tc>
        <w:tc>
          <w:tcPr>
            <w:tcW w:w="697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Juil.</w:t>
            </w:r>
          </w:p>
        </w:tc>
        <w:tc>
          <w:tcPr>
            <w:tcW w:w="776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Aout</w:t>
            </w:r>
          </w:p>
        </w:tc>
        <w:tc>
          <w:tcPr>
            <w:tcW w:w="663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Sept</w:t>
            </w:r>
          </w:p>
        </w:tc>
        <w:tc>
          <w:tcPr>
            <w:tcW w:w="663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Oct.</w:t>
            </w:r>
          </w:p>
        </w:tc>
        <w:tc>
          <w:tcPr>
            <w:tcW w:w="560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Nov.</w:t>
            </w:r>
          </w:p>
        </w:tc>
        <w:tc>
          <w:tcPr>
            <w:tcW w:w="850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Déc.</w:t>
            </w:r>
          </w:p>
        </w:tc>
      </w:tr>
      <w:tr w:rsidR="00517CF7" w:rsidTr="00517CF7">
        <w:tc>
          <w:tcPr>
            <w:tcW w:w="1587" w:type="dxa"/>
          </w:tcPr>
          <w:p w:rsidR="00CF787D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Température en 0c </w:t>
            </w:r>
          </w:p>
        </w:tc>
        <w:tc>
          <w:tcPr>
            <w:tcW w:w="800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</w:t>
            </w:r>
          </w:p>
        </w:tc>
        <w:tc>
          <w:tcPr>
            <w:tcW w:w="706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792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722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</w:t>
            </w:r>
          </w:p>
        </w:tc>
        <w:tc>
          <w:tcPr>
            <w:tcW w:w="695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</w:t>
            </w:r>
          </w:p>
        </w:tc>
        <w:tc>
          <w:tcPr>
            <w:tcW w:w="696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697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776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  <w:tc>
          <w:tcPr>
            <w:tcW w:w="663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  <w:tc>
          <w:tcPr>
            <w:tcW w:w="663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27</w:t>
            </w:r>
          </w:p>
        </w:tc>
        <w:tc>
          <w:tcPr>
            <w:tcW w:w="560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  <w:tc>
          <w:tcPr>
            <w:tcW w:w="850" w:type="dxa"/>
          </w:tcPr>
          <w:p w:rsidR="00CF787D" w:rsidRDefault="00CF787D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</w:t>
            </w:r>
          </w:p>
        </w:tc>
      </w:tr>
      <w:tr w:rsidR="00517CF7" w:rsidTr="00517CF7">
        <w:tc>
          <w:tcPr>
            <w:tcW w:w="1587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Précipitation en mm</w:t>
            </w:r>
          </w:p>
        </w:tc>
        <w:tc>
          <w:tcPr>
            <w:tcW w:w="800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706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792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722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95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696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131</w:t>
            </w:r>
          </w:p>
        </w:tc>
        <w:tc>
          <w:tcPr>
            <w:tcW w:w="697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196</w:t>
            </w:r>
          </w:p>
        </w:tc>
        <w:tc>
          <w:tcPr>
            <w:tcW w:w="776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289</w:t>
            </w:r>
          </w:p>
        </w:tc>
        <w:tc>
          <w:tcPr>
            <w:tcW w:w="663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231</w:t>
            </w:r>
          </w:p>
        </w:tc>
        <w:tc>
          <w:tcPr>
            <w:tcW w:w="663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70</w:t>
            </w:r>
          </w:p>
        </w:tc>
        <w:tc>
          <w:tcPr>
            <w:tcW w:w="560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850" w:type="dxa"/>
          </w:tcPr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</w:p>
          <w:p w:rsidR="00517CF7" w:rsidRDefault="00517CF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517CF7" w:rsidRDefault="00517CF7">
      <w:pPr>
        <w:rPr>
          <w:rFonts w:ascii="Times New Roman" w:hAnsi="Times New Roman" w:cs="Times New Roman"/>
          <w:sz w:val="28"/>
        </w:rPr>
      </w:pPr>
    </w:p>
    <w:p w:rsidR="00CF787D" w:rsidRPr="007C2CE4" w:rsidRDefault="00517CF7">
      <w:pPr>
        <w:rPr>
          <w:rFonts w:ascii="Times New Roman" w:hAnsi="Times New Roman" w:cs="Times New Roman"/>
          <w:b/>
          <w:sz w:val="28"/>
          <w:u w:val="single"/>
        </w:rPr>
      </w:pPr>
      <w:r w:rsidRPr="007C2CE4">
        <w:rPr>
          <w:rFonts w:ascii="Times New Roman" w:hAnsi="Times New Roman" w:cs="Times New Roman"/>
          <w:b/>
          <w:sz w:val="28"/>
          <w:u w:val="single"/>
        </w:rPr>
        <w:t>Consigne :</w:t>
      </w:r>
    </w:p>
    <w:p w:rsidR="00517CF7" w:rsidRDefault="00517C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1-Tracer le diagramme climatique de la région Tambacounda</w:t>
      </w:r>
      <w:r w:rsidR="007C2CE4">
        <w:rPr>
          <w:rFonts w:ascii="Times New Roman" w:hAnsi="Times New Roman" w:cs="Times New Roman"/>
          <w:sz w:val="28"/>
        </w:rPr>
        <w:t>.</w:t>
      </w:r>
    </w:p>
    <w:p w:rsidR="00517CF7" w:rsidRDefault="00517C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2-Quel est le mois le plus froid et le plus chaud ?</w:t>
      </w:r>
    </w:p>
    <w:p w:rsidR="00517CF7" w:rsidRDefault="00517C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3-Quels sont les mois humides et les mois secs ?</w:t>
      </w:r>
    </w:p>
    <w:p w:rsidR="00517CF7" w:rsidRDefault="00517C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4-Calculer la moyenne des températures et celle des précipitations.</w:t>
      </w:r>
    </w:p>
    <w:p w:rsidR="007C2CE4" w:rsidRDefault="007C2CE4">
      <w:pPr>
        <w:rPr>
          <w:rFonts w:ascii="Times New Roman" w:hAnsi="Times New Roman" w:cs="Times New Roman"/>
          <w:sz w:val="28"/>
        </w:rPr>
      </w:pPr>
    </w:p>
    <w:p w:rsidR="007C2CE4" w:rsidRDefault="007C2CE4">
      <w:pPr>
        <w:rPr>
          <w:rFonts w:ascii="Times New Roman" w:hAnsi="Times New Roman" w:cs="Times New Roman"/>
          <w:sz w:val="28"/>
        </w:rPr>
      </w:pPr>
    </w:p>
    <w:p w:rsidR="007C2CE4" w:rsidRDefault="007C2CE4">
      <w:pPr>
        <w:rPr>
          <w:rFonts w:ascii="Times New Roman" w:hAnsi="Times New Roman" w:cs="Times New Roman"/>
          <w:sz w:val="28"/>
        </w:rPr>
      </w:pPr>
      <w:r w:rsidRPr="007C2CE4">
        <w:rPr>
          <w:rFonts w:ascii="Times New Roman" w:hAnsi="Times New Roman" w:cs="Times New Roman"/>
          <w:b/>
          <w:sz w:val="28"/>
          <w:u w:val="single"/>
        </w:rPr>
        <w:lastRenderedPageBreak/>
        <w:t>NB</w:t>
      </w:r>
      <w:r w:rsidRPr="007C2CE4">
        <w:rPr>
          <w:rFonts w:ascii="Times New Roman" w:hAnsi="Times New Roman" w:cs="Times New Roman"/>
          <w:sz w:val="28"/>
          <w:u w:val="single"/>
        </w:rPr>
        <w:t> </w:t>
      </w:r>
      <w:r>
        <w:rPr>
          <w:rFonts w:ascii="Times New Roman" w:hAnsi="Times New Roman" w:cs="Times New Roman"/>
          <w:sz w:val="28"/>
        </w:rPr>
        <w:t>: exercice à rendre</w:t>
      </w:r>
    </w:p>
    <w:p w:rsidR="00CF787D" w:rsidRDefault="00CF787D">
      <w:pPr>
        <w:rPr>
          <w:rFonts w:ascii="Times New Roman" w:hAnsi="Times New Roman" w:cs="Times New Roman"/>
          <w:sz w:val="28"/>
        </w:rPr>
      </w:pPr>
    </w:p>
    <w:p w:rsidR="008345B8" w:rsidRPr="008345B8" w:rsidRDefault="008345B8">
      <w:pPr>
        <w:rPr>
          <w:rFonts w:ascii="Times New Roman" w:hAnsi="Times New Roman" w:cs="Times New Roman"/>
          <w:sz w:val="28"/>
        </w:rPr>
      </w:pPr>
    </w:p>
    <w:sectPr w:rsidR="008345B8" w:rsidRPr="008345B8" w:rsidSect="008345B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5B8"/>
    <w:rsid w:val="000477AA"/>
    <w:rsid w:val="00252D65"/>
    <w:rsid w:val="00281F8C"/>
    <w:rsid w:val="0040359D"/>
    <w:rsid w:val="00517CF7"/>
    <w:rsid w:val="005B7971"/>
    <w:rsid w:val="007C2CE4"/>
    <w:rsid w:val="007F2DCF"/>
    <w:rsid w:val="008345B8"/>
    <w:rsid w:val="008C3BAD"/>
    <w:rsid w:val="00CF787D"/>
    <w:rsid w:val="00FA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0A15DA-47EB-4205-9E2C-3BF65540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345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35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35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9212B-96E3-4E5E-9482-26BE0FA7B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</dc:creator>
  <cp:keywords/>
  <dc:description/>
  <cp:lastModifiedBy>Compte Microsoft</cp:lastModifiedBy>
  <cp:revision>12</cp:revision>
  <cp:lastPrinted>2025-11-20T16:47:00Z</cp:lastPrinted>
  <dcterms:created xsi:type="dcterms:W3CDTF">2020-03-22T09:44:00Z</dcterms:created>
  <dcterms:modified xsi:type="dcterms:W3CDTF">2025-11-20T17:11:00Z</dcterms:modified>
</cp:coreProperties>
</file>