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Calibri" w:cs="Calibri"/>
          <w:b/>
          <w:bCs/>
          <w:color w:val="1F3864"/>
          <w:sz w:val="44"/>
          <w:szCs w:val="44"/>
        </w:rPr>
        <w:softHyphen/>
        <w:t>Cloud Security Hardening Lab</w:t>
      </w:r>
    </w:p>
    <w:p>
      <w:pPr>
        <w:pStyle w:val="Normal"/>
        <w:spacing w:before="0" w:after="40"/>
        <w:jc w:val="center"/>
        <w:rPr/>
      </w:pPr>
      <w:r>
        <w:rPr>
          <w:rFonts w:eastAsia="Calibri" w:cs="Calibri"/>
          <w:color w:val="595959"/>
          <w:sz w:val="26"/>
          <w:szCs w:val="26"/>
        </w:rPr>
        <w:t>Session Log &amp; Findings Report</w:t>
      </w:r>
    </w:p>
    <w:p>
      <w:pPr>
        <w:pStyle w:val="Normal"/>
        <w:spacing w:before="0" w:after="400"/>
        <w:jc w:val="center"/>
        <w:rPr/>
      </w:pPr>
      <w:r>
        <w:rPr>
          <w:rFonts w:eastAsia="Calibri" w:cs="Calibri"/>
          <w:color w:val="595959"/>
          <w:sz w:val="19"/>
          <w:szCs w:val="19"/>
        </w:rPr>
        <w:t xml:space="preserve">Date: 2026-09-25   |   Account: </w:t>
      </w:r>
      <w:r>
        <w:rPr>
          <w:rFonts w:eastAsia="Calibri" w:cs="Calibri"/>
          <w:color w:val="595959"/>
          <w:sz w:val="19"/>
          <w:szCs w:val="19"/>
        </w:rPr>
        <w:t>1111111111111</w:t>
      </w:r>
      <w:r>
        <w:rPr>
          <w:rFonts w:eastAsia="Calibri" w:cs="Calibri"/>
          <w:color w:val="595959"/>
          <w:sz w:val="19"/>
          <w:szCs w:val="19"/>
        </w:rPr>
        <w:t xml:space="preserve">   |   IAM User: ankit-01</w:t>
      </w:r>
    </w:p>
    <w:p>
      <w:pPr>
        <w:pStyle w:val="Heading1"/>
        <w:spacing w:before="320" w:after="160"/>
        <w:rPr/>
      </w:pPr>
      <w:r>
        <w:rPr/>
        <w:t>1. Command Sequence</w:t>
      </w:r>
    </w:p>
    <w:p>
      <w:pPr>
        <w:pStyle w:val="Normal"/>
        <w:spacing w:before="0" w:after="120"/>
        <w:rPr/>
      </w:pPr>
      <w:r>
        <w:rPr>
          <w:rFonts w:eastAsia="Calibri" w:cs="Calibri"/>
        </w:rPr>
        <w:t>Every command executed during this session, in the order it was run, with its purpose and outcome.</w:t>
      </w:r>
    </w:p>
    <w:tbl>
      <w:tblPr>
        <w:tblW w:w="94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00"/>
        <w:gridCol w:w="5800"/>
        <w:gridCol w:w="3160"/>
      </w:tblGrid>
      <w:tr>
        <w:trPr>
          <w:tblHeader w:val="true"/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Purpose / Outcome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mkdir -p ~/cloud-security-hardening-lab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Create project root directory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cd ~/cloud-security-hardening-lab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Move into project root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mkdir -p prowler-results screenshots remediation terraform documentation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Create lab subfolders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ls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Confirm folder structure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prowler aws 2&gt;&amp;1 | tee prowler-results/baseline.txt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Attempt 1: run Prowler from local venv — FAILED (pydantic ConfigError)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s3 ls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List S3 buckets in account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7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s3api get-public-access-block --bucket YOUR-BUCKET-NAME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Placeholder bucket check — FAILED (NoSuchBucket)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s3api get-public-access-block --bucket ak-0110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Check Public Access Block on ak-0110 (all settings false/unset)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9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s3api put-public-access-block --bucket ak-0110 --public-access-block-configuration BlockPublicAcls=true,IgnorePublicAcls=true,BlockPublicPolicy=true,RestrictPublicBuckets=true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Remediate: enable full Public Access Block on ak-0110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s3api get-public-access-block --bucket ak-0110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Verify remediation — all 4 settings now true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11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iam list-users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List IAM users in account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iam list-access-keys --user-name ankit-01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List access keys for ankit-01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13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iam list-attached-user-policies --user-name ankit-01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List managed policies attached directly to ankit-01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14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ec2 describe-security-groups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Review default security group rules in both VPCs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15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cloudtrail describe-trails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Review CloudTrail trail configuration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16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guardduty list-detectors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Check GuardDuty detectors — FAILED (AccessDenied)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17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aws guardduty create-detector --enable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Attempt to enable GuardDuty — FAILED (AccessDenied)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18</w:t>
            </w:r>
          </w:p>
        </w:tc>
        <w:tc>
          <w:tcPr>
            <w:tcW w:w="5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sudo docker run --rm -it -v ~/.aws:/home/prowler/.aws:ro toniblyx/prowler:latest aws</w:t>
            </w:r>
          </w:p>
        </w:tc>
        <w:tc>
          <w:tcPr>
            <w:tcW w:w="3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Attempt 2: run Prowler via official Docker image — SUCCESS (655 checks, 16m19s)</w:t>
            </w:r>
          </w:p>
        </w:tc>
      </w:tr>
    </w:tbl>
    <w:p>
      <w:pPr>
        <w:pStyle w:val="Heading1"/>
        <w:spacing w:before="320" w:after="160"/>
        <w:rPr/>
      </w:pPr>
      <w:r>
        <w:rPr/>
        <w:t>2. Prowler Docker Scan — Results by Service</w:t>
      </w:r>
    </w:p>
    <w:p>
      <w:pPr>
        <w:pStyle w:val="Normal"/>
        <w:spacing w:before="0" w:after="120"/>
        <w:rPr/>
      </w:pPr>
      <w:r>
        <w:rPr>
          <w:rFonts w:eastAsia="Calibri" w:cs="Calibri"/>
          <w:i/>
          <w:iCs/>
          <w:sz w:val="18"/>
          <w:szCs w:val="18"/>
        </w:rPr>
        <w:t>Run via: sudo docker run --rm -it -v ~/.aws:/home/prowler/.aws:ro toniblyx/prowler:latest aws  (Prowler CLI v5.44.0, 655 checks, 16m19s).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398"/>
        <w:gridCol w:w="1800"/>
        <w:gridCol w:w="1301"/>
        <w:gridCol w:w="1300"/>
        <w:gridCol w:w="1300"/>
        <w:gridCol w:w="1301"/>
      </w:tblGrid>
      <w:tr>
        <w:trPr>
          <w:tblHeader w:val="true"/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Critical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Medium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Low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account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PASS (0)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athena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(2)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bedrock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PASS (0)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cloudtrail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(7)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cloudwatch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(1)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config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(1)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ec2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(15)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eventbridge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PASS (34)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iam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(34)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7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19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kms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(1)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networkfirewall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(1)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s3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(28)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15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12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sagemaker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(17)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17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secretsmanager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(4)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w="2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vpc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 (6)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</w:t>
            </w:r>
          </w:p>
        </w:tc>
      </w:tr>
    </w:tbl>
    <w:p>
      <w:pPr>
        <w:pStyle w:val="Heading1"/>
        <w:spacing w:before="320" w:after="160"/>
        <w:rPr/>
      </w:pPr>
      <w:r>
        <w:rPr/>
        <w:t>3. Compliance Framework Summary (selected)</w:t>
      </w:r>
    </w:p>
    <w:tbl>
      <w:tblPr>
        <w:tblW w:w="71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5200"/>
        <w:gridCol w:w="1900"/>
      </w:tblGrid>
      <w:tr>
        <w:trPr>
          <w:tblHeader w:val="true"/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Compliance Framework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Fail 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PCI_4.0_AWS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53.78%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ISO27001_2013_AWS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51.72%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NIS2_AWS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48.44%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PCI_3.2.1_AWS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47.22%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AWS_AUDIT_MANAGER_CONTROL_TOWER_GUARDRAILS_AWS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45.45%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AWS_FOUNDATIONAL_TECHNICAL_REVIEW_AWS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41.44%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CIS_2.0_AWS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38.94%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CSA_CCM_4.0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38.31%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CIS_1.4_AWS / CIS_1.5_AWS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37.50%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AWS_FOUNDATIONAL_SECURITY_BEST_PRACTICES_AWS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35.04%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NIST_800_53_REVISION_5_AWS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32.81%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CIS_CONTROLS_8.1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23.57%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NIST_CSF_1.1_AWS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22.43%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Calibri" w:cs="Calibri"/>
          <w:i/>
          <w:iCs/>
          <w:sz w:val="18"/>
          <w:szCs w:val="18"/>
        </w:rPr>
        <w:t>Overall scan totals: 23.88% (117) Failed, 59.59% (292) Passed, 0.0% Muted, across 655 checks. A subset of the 40+ frameworks scanned is shown above; full detail is in the Prowler CSV/HTML/OCSF-JSON output.</w:t>
      </w:r>
    </w:p>
    <w:p>
      <w:pPr>
        <w:pStyle w:val="Heading1"/>
        <w:spacing w:before="320" w:after="160"/>
        <w:rPr/>
      </w:pPr>
      <w:r>
        <w:rPr/>
        <w:t>4. Findings &amp; Remediation Status</w:t>
      </w:r>
    </w:p>
    <w:tbl>
      <w:tblPr>
        <w:tblW w:w="89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98"/>
        <w:gridCol w:w="2602"/>
        <w:gridCol w:w="2000"/>
        <w:gridCol w:w="3900"/>
      </w:tblGrid>
      <w:tr>
        <w:trPr>
          <w:tblHeader w:val="true"/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Prowler baseline (local venv)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Failed / Abandoned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pydantic ConfigError on startup; superseded by Docker run (row 1b)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1b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Prowler baseline (Docker)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Completed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117/409 checks failed (23.88%) across 15 services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S3 Public Access Block — ak-0110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Remediated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EFDA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All 4 block settings enabled and verified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S3 — 28 Prowler fails (1 High, 15 Med, 12 Low)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Open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Needs review against full CSV/HTML report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IAM — 34 fails incl. over-privileged ankit-01 (10 broad policies, no group)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Open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CBCB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 Critical, 7 High, 7 Medium, 19 Low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EC2 — 15 fails (8 High, 6 Med, 1 Low)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Open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Manual SG check found no open inbound; other checks (IMDS, EBS encryption, etc.) likely failing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CloudTrail — 7 fails (4 Med, 3 Low)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Open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management-events trail missing log validation and KMS encryption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7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GuardDuty not enabled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Open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ankit-01 denied ListDetectors/CreateDetector — needs elevated permissions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KMS — 1 High fail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Open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Needs review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9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Secrets Manager — 4 fails (2 High, 2 Med)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Open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Needs review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VPC — 6 fails (3 High, 3 Med)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Open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Needs review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11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Sagemaker — 17 fails (all Low)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Open, lower priority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Needs review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Config — 1 High fail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Open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4D6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AWS Config likely not enabled/recording</w:t>
            </w:r>
          </w:p>
        </w:tc>
      </w:tr>
      <w:tr>
        <w:trPr>
          <w:cantSplit/>
        </w:trPr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13</w:t>
            </w:r>
          </w:p>
        </w:tc>
        <w:tc>
          <w:tcPr>
            <w:tcW w:w="2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Athena, CloudWatch, Network Firewall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Open</w:t>
            </w:r>
          </w:p>
        </w:tc>
        <w:tc>
          <w:tcPr>
            <w:tcW w:w="3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Medium severity, low count</w:t>
            </w:r>
          </w:p>
        </w:tc>
      </w:tr>
    </w:tbl>
    <w:p>
      <w:pPr>
        <w:pStyle w:val="Heading1"/>
        <w:spacing w:before="320" w:after="160"/>
        <w:rPr/>
      </w:pPr>
      <w:r>
        <w:rPr/>
        <w:t>5. Suggested Next Steps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Calibri" w:cs="Calibri"/>
        </w:rPr>
        <w:t>Re-run the Docker scan with an output volume mount to persist the CSV/HTML/OCSF-JSON reports (the --rm flag discarded them from the container filesystem).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/>
        </w:rPr>
        <w:t>Prioritize the 1 Critical + 15 High findings first: IAM (1 Critical, 7 High), EC2 (8 High), S3 (1 High), KMS (1 High), Secrets Manager (2 High), VPC (3 High), Config (1 High).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/>
        </w:rPr>
        <w:t>Refactor ankit-01's IAM permissions into a group with least-privilege scoped policies; check and enable MFA.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/>
        </w:rPr>
        <w:t>Enable log file validation and KMS encryption on the management-events CloudTrail trail.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/>
        </w:rPr>
        <w:t>Grant (temporarily, then remove) GuardDuty permissions to enable it, or run that step from a break-glass admin identity.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/>
        </w:rPr>
        <w:t>Work through S3 (28 fails), Sagemaker (17 fails, Low), and remaining Medium/Low items after the Critical/High queue is cleared.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Calibri" w:cs="Calibri"/>
        </w:rPr>
        <w:t>Optionally fix the local prowler-venv (pin pydantic/Prowler versions) — no longer blocking since Docker works, but useful for faster iteration without Docker overhead.</w:t>
      </w:r>
    </w:p>
    <w:sectPr>
      <w:type w:val="nextPage"/>
      <w:pgSz w:w="12240" w:h="15840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3</Pages>
  <Words>828</Words>
  <Characters>4692</Characters>
  <CharactersWithSpaces>5270</CharactersWithSpaces>
  <Paragraphs>259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2026-09-25T06:35:05Z</dcterms:created>
  <dc:creator>Un-named</dc:creator>
  <dc:description/>
  <dc:language>en-IN</dc:language>
  <cp:lastModifiedBy/>
  <dcterms:modified xsi:type="dcterms:W3CDTF">2026-09-27T20:19:19Z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