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LAB-1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'package:hello_dart/hello_dart.dart'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hello_dart;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'Hello, World!'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PS D:\CE_116\hello_dart&gt; dart run bin/hello_dart.dart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Hello, World!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743325" cy="352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'package:fact/fact.dart'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fact;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factorial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number;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factorial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'Factorial of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PS D:\CE_116\fact&gt; dart run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Building package executable... (1.0s)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Built fact:fact.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Factorial of 5 is 120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667000" cy="6953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'package:prime/prime.dart'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prime;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'Prime numbers between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are:'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start;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 ~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PS D:\CE_116\prime&gt; dart run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Building package executable...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Built prime:prime.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Prime numbers between 10 and 50 are: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95600" cy="243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'package:armstrong/armstrong.dart'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armstrong;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'dart:math'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'Armstrong numbers between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are:'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start;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isArmstrong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isArmstrong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original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digits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().length;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digit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(digit, digits).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~/=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original;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PS D:\CE_116\armstrong&gt; dart run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Building package executable...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Built armstrong:armstrong.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Armstrong numbers between 1 and 9999 are: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371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407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1634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8208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9474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95750" cy="3295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'package:pattern/pattern.dart'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pattern;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rows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rows;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stars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(stars);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PS D:\CE_116\pattern&gt; dart run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Building package executable... 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Built pattern:pattern.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***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****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*****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076450" cy="12763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