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CONSTRUCTFLOW V1.0</w:t>
      </w:r>
    </w:p>
    <w:p>
      <w:pPr>
        <w:pStyle w:val="Heading1"/>
      </w:pPr>
      <w:r>
        <w:t>BDD-04 PARTE 2 – ERD FÍSICO COMPLETO</w:t>
      </w:r>
    </w:p>
    <w:p>
      <w:pPr>
        <w:pStyle w:val="Heading2"/>
      </w:pPr>
      <w:r>
        <w:t>Control del Documento</w:t>
      </w:r>
    </w:p>
    <w:p>
      <w:r>
        <w:t>Proyecto: ConstructFlow V1.0</w:t>
        <w:br/>
        <w:t>Cliente: ROM Constructora</w:t>
        <w:br/>
        <w:t>Proveedor: CORA Soluciones Digitales</w:t>
        <w:br/>
        <w:t>Versión: 1.0</w:t>
        <w:br/>
        <w:t>Fecha: Junio 2026</w:t>
      </w:r>
    </w:p>
    <w:p>
      <w:pPr>
        <w:pStyle w:val="Heading2"/>
      </w:pPr>
      <w:r>
        <w:t>Objetivo</w:t>
      </w:r>
    </w:p>
    <w:p>
      <w:r>
        <w:t>Definir el modelo físico completo de la base de datos, incluyendo PK, FK, cardinalidades, relaciones N:N resueltas, índices y dominios funcionales.</w:t>
      </w:r>
    </w:p>
    <w:p>
      <w:pPr>
        <w:pStyle w:val="Heading2"/>
      </w:pPr>
      <w:r>
        <w:t>Dominio 01 - Seguridad</w:t>
      </w:r>
    </w:p>
    <w:p>
      <w:pPr>
        <w:pStyle w:val="ListBullet"/>
      </w:pPr>
      <w:r>
        <w:t>CF_Rol -&gt; CF_Usuario</w:t>
      </w:r>
    </w:p>
    <w:p>
      <w:pPr>
        <w:pStyle w:val="ListBullet"/>
      </w:pPr>
      <w:r>
        <w:t>CF_Rol -&gt; CF_RolPermiso -&gt; CF_Permiso</w:t>
      </w:r>
    </w:p>
    <w:p>
      <w:pPr>
        <w:pStyle w:val="ListBullet"/>
      </w:pPr>
      <w:r>
        <w:t>CF_Usuario -&gt; CF_Sesion</w:t>
      </w:r>
    </w:p>
    <w:p>
      <w:pPr>
        <w:pStyle w:val="ListBullet"/>
      </w:pPr>
      <w:r>
        <w:t>CF_Usuario -&gt; CF_WidgetUsuario</w:t>
      </w:r>
    </w:p>
    <w:p>
      <w:pPr>
        <w:pStyle w:val="Heading2"/>
      </w:pPr>
      <w:r>
        <w:t>Dominio 02 - Clientes</w:t>
      </w:r>
    </w:p>
    <w:p>
      <w:pPr>
        <w:pStyle w:val="ListBullet"/>
      </w:pPr>
      <w:r>
        <w:t>CF_Cliente -&gt; CF_ClienteContacto</w:t>
      </w:r>
    </w:p>
    <w:p>
      <w:pPr>
        <w:pStyle w:val="ListBullet"/>
      </w:pPr>
      <w:r>
        <w:t>CF_Cliente -&gt; CF_ClienteDireccion</w:t>
      </w:r>
    </w:p>
    <w:p>
      <w:pPr>
        <w:pStyle w:val="Heading2"/>
      </w:pPr>
      <w:r>
        <w:t>Dominio 03 - Cotizaciones</w:t>
      </w:r>
    </w:p>
    <w:p>
      <w:pPr>
        <w:pStyle w:val="ListBullet"/>
      </w:pPr>
      <w:r>
        <w:t>CF_Cotizacion -&gt; CF_CotizacionDetalle</w:t>
      </w:r>
    </w:p>
    <w:p>
      <w:pPr>
        <w:pStyle w:val="ListBullet"/>
      </w:pPr>
      <w:r>
        <w:t>CF_Cotizacion -&gt; CF_CotizacionVersion</w:t>
      </w:r>
    </w:p>
    <w:p>
      <w:pPr>
        <w:pStyle w:val="ListBullet"/>
      </w:pPr>
      <w:r>
        <w:t>CF_Cotizacion -&gt; CF_Proyecto</w:t>
      </w:r>
    </w:p>
    <w:p>
      <w:pPr>
        <w:pStyle w:val="Heading2"/>
      </w:pPr>
      <w:r>
        <w:t>Dominio 04 - Proyectos</w:t>
      </w:r>
    </w:p>
    <w:p>
      <w:pPr>
        <w:pStyle w:val="ListBullet"/>
      </w:pPr>
      <w:r>
        <w:t>CF_Proyecto -&gt; CF_ProyectoFase</w:t>
      </w:r>
    </w:p>
    <w:p>
      <w:pPr>
        <w:pStyle w:val="ListBullet"/>
      </w:pPr>
      <w:r>
        <w:t>CF_Proyecto -&gt; CF_ProyectoEncargado</w:t>
      </w:r>
    </w:p>
    <w:p>
      <w:pPr>
        <w:pStyle w:val="ListBullet"/>
      </w:pPr>
      <w:r>
        <w:t>CF_Proyecto -&gt; CF_Hito</w:t>
      </w:r>
    </w:p>
    <w:p>
      <w:pPr>
        <w:pStyle w:val="ListBullet"/>
      </w:pPr>
      <w:r>
        <w:t>CF_Proyecto -&gt; CF_Incidencia</w:t>
      </w:r>
    </w:p>
    <w:p>
      <w:pPr>
        <w:pStyle w:val="Heading2"/>
      </w:pPr>
      <w:r>
        <w:t>Dominio 05 - Actividades y Gantt</w:t>
      </w:r>
    </w:p>
    <w:p>
      <w:pPr>
        <w:pStyle w:val="ListBullet"/>
      </w:pPr>
      <w:r>
        <w:t>CF_Proyecto -&gt; CF_Actividad</w:t>
      </w:r>
    </w:p>
    <w:p>
      <w:pPr>
        <w:pStyle w:val="ListBullet"/>
      </w:pPr>
      <w:r>
        <w:t>CF_Actividad -&gt; CF_ActividadAsignacion</w:t>
      </w:r>
    </w:p>
    <w:p>
      <w:pPr>
        <w:pStyle w:val="ListBullet"/>
      </w:pPr>
      <w:r>
        <w:t>CF_Actividad -&gt; CF_ActividadComentario</w:t>
      </w:r>
    </w:p>
    <w:p>
      <w:pPr>
        <w:pStyle w:val="ListBullet"/>
      </w:pPr>
      <w:r>
        <w:t>CF_Actividad -&gt; CF_ActividadDependencia</w:t>
      </w:r>
    </w:p>
    <w:p>
      <w:pPr>
        <w:pStyle w:val="Heading2"/>
      </w:pPr>
      <w:r>
        <w:t>Dominio 06 - Documentos</w:t>
      </w:r>
    </w:p>
    <w:p>
      <w:pPr>
        <w:pStyle w:val="ListBullet"/>
      </w:pPr>
      <w:r>
        <w:t>CF_Proyecto -&gt; CF_Evidencia</w:t>
      </w:r>
    </w:p>
    <w:p>
      <w:pPr>
        <w:pStyle w:val="ListBullet"/>
      </w:pPr>
      <w:r>
        <w:t>CF_Evidencia -&gt; CF_EvidenciaComentario</w:t>
      </w:r>
    </w:p>
    <w:p>
      <w:pPr>
        <w:pStyle w:val="ListBullet"/>
      </w:pPr>
      <w:r>
        <w:t>CF_Proyecto -&gt; CF_Documento</w:t>
      </w:r>
    </w:p>
    <w:p>
      <w:pPr>
        <w:pStyle w:val="ListBullet"/>
      </w:pPr>
      <w:r>
        <w:t>CF_Documento -&gt; CF_DocumentoVersion</w:t>
      </w:r>
    </w:p>
    <w:p>
      <w:pPr>
        <w:pStyle w:val="ListBullet"/>
      </w:pPr>
      <w:r>
        <w:t>CF_Archivo -&gt; CF_DocumentoVersion</w:t>
      </w:r>
    </w:p>
    <w:p>
      <w:pPr>
        <w:pStyle w:val="Heading2"/>
      </w:pPr>
      <w:r>
        <w:t>Dominio 07 - Finanzas</w:t>
      </w:r>
    </w:p>
    <w:p>
      <w:pPr>
        <w:pStyle w:val="ListBullet"/>
      </w:pPr>
      <w:r>
        <w:t>CF_Proyecto -&gt; CF_Estimacion</w:t>
      </w:r>
    </w:p>
    <w:p>
      <w:pPr>
        <w:pStyle w:val="ListBullet"/>
      </w:pPr>
      <w:r>
        <w:t>CF_Proyecto -&gt; CF_Factura -&gt; CF_Pago</w:t>
      </w:r>
    </w:p>
    <w:p>
      <w:pPr>
        <w:pStyle w:val="ListBullet"/>
      </w:pPr>
      <w:r>
        <w:t>CF_Proyecto -&gt; CF_Presupuesto -&gt; CF_PresupuestoDetalle</w:t>
      </w:r>
    </w:p>
    <w:p>
      <w:pPr>
        <w:pStyle w:val="ListBullet"/>
      </w:pPr>
      <w:r>
        <w:t>CF_Proyecto -&gt; CF_Costo</w:t>
      </w:r>
    </w:p>
    <w:p>
      <w:pPr>
        <w:pStyle w:val="Heading2"/>
      </w:pPr>
      <w:r>
        <w:t>Dominio 08 - Dashboard</w:t>
      </w:r>
    </w:p>
    <w:p>
      <w:pPr>
        <w:pStyle w:val="ListBullet"/>
      </w:pPr>
      <w:r>
        <w:t>CF_KPI</w:t>
      </w:r>
    </w:p>
    <w:p>
      <w:pPr>
        <w:pStyle w:val="ListBullet"/>
      </w:pPr>
      <w:r>
        <w:t>CF_Alerta</w:t>
      </w:r>
    </w:p>
    <w:p>
      <w:pPr>
        <w:pStyle w:val="ListBullet"/>
      </w:pPr>
      <w:r>
        <w:t>CF_Notificacion</w:t>
      </w:r>
    </w:p>
    <w:p>
      <w:pPr>
        <w:pStyle w:val="ListBullet"/>
      </w:pPr>
      <w:r>
        <w:t>CF_DashboardFavorito</w:t>
      </w:r>
    </w:p>
    <w:p>
      <w:pPr>
        <w:pStyle w:val="Heading2"/>
      </w:pPr>
      <w:r>
        <w:t>Dominio 09 - Workflow</w:t>
      </w:r>
    </w:p>
    <w:p>
      <w:pPr>
        <w:pStyle w:val="ListBullet"/>
      </w:pPr>
      <w:r>
        <w:t>CF_FlujoAprobacion -&gt; CF_FlujoPaso</w:t>
      </w:r>
    </w:p>
    <w:p>
      <w:pPr>
        <w:pStyle w:val="ListBullet"/>
      </w:pPr>
      <w:r>
        <w:t>CF_FlujoAprobacion -&gt; CF_FlujoHistorial</w:t>
      </w:r>
    </w:p>
    <w:p>
      <w:pPr>
        <w:pStyle w:val="Heading2"/>
      </w:pPr>
      <w:r>
        <w:t>Dominio 10 - Auditoría</w:t>
      </w:r>
    </w:p>
    <w:p>
      <w:pPr>
        <w:pStyle w:val="ListBullet"/>
      </w:pPr>
      <w:r>
        <w:t>CF_Auditoria -&gt; CF_AuditoriaDetalle</w:t>
      </w:r>
    </w:p>
    <w:p>
      <w:pPr>
        <w:pStyle w:val="Heading2"/>
      </w:pPr>
      <w:r>
        <w:t>Resumen del ERD Físico</w:t>
      </w:r>
    </w:p>
    <w:p>
      <w:r>
        <w:t>Tablas estimadas: 66</w:t>
        <w:br/>
        <w:t>PK: 66</w:t>
        <w:br/>
        <w:t>FK: 95+</w:t>
        <w:br/>
        <w:t>Índices: 120+</w:t>
        <w:br/>
        <w:t>Dominios funcionales: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