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数据类型从低到高自动转换(int - float)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逻辑结构：数据元素之间的逻辑关系，即结构中定义的‘关系’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线性表的元素个数是有限的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线性开始节点没有前驱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线性结束节点没有后继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 （执行时间效率）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空间复杂度  （占用存储空间)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水仙花数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所谓水仙花数：指一个3位数，其各位数字的立方和等于数字本身，例如：153=1***3+5***3+3***3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求出100~999之间的水仙花数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算法：比如 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百位 a   (1) a=i//100   (python  //整除  其他语言/整除)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A = int(i /100)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十位 b   (1) b=(i%100)//10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B = int((i-100*a)/10)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个位 c   (1) c=i%10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 = i-a*100-b*10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C = i-int(i/10)*10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计算10000以内的自守数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自守数：某个数的平方的末尾数等于这个数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 5x5=25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6x6 =36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25x25=625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76x76=5776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找规律：3位自守数是625和376，四位自守数是9376，5位自守数是90625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可以得知,n+1位自守数出自n位自守数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如果知道n位自守数为a，那么n+1的自守数应该在a的前面再加一个数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算法：n*n%(10**len(str(n)))) ==n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出售金鱼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鱼商A将养的一缸金鱼分5次出售，第一次卖出全部的1/2加1/2条，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第二次卖出余下的1/3加1/3条，第三次卖出余下的1/4加1/4条，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第四次卖出余下的1/5加1/5条,最后卖出余下的11条.问原来鱼缸多少条鱼?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算法:第j次卖余下的1/(j+1)加/(j+1)条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假设第j次鱼的总数为x条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第j次留下（x-(x+1)/(j+1)）条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第一次x  x -1/2*x-1/2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第二次x -1/2*x-1/2   x -1/2*x-1/2-(1/3x-1/3)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第三次x -1/2*x-1/2-(1/3x-1/3)   x -1/2*x-1/2-(1/3x-1/3)-(1/3(x-1/2*x-1/2-(1/3x-1/3) +1/3)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第四次x -1/2*x-1/2-(1/3x-1/3)-(1/3(x-1/2*x-1/2-(1/3x-1/3) +1/3)   x -1/2*x-1/2-(1/3x-1/3)-(1/3(x-1/2*x-1/2-(1/3x-1/3)+1/3)-1/4(x-1/2*x-1/2-(1/3x-1/3)-(1/3(x-1/2*x-1/2-(1/3x-1/3) +1/3)+1/4)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递归算法：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第一次卖出30， 剩余 29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第二次卖出10， 剩余19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第三次卖出5，  剩余14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第四次卖出3，  剩余11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小明有5本书，借给甲乙丙三位小朋友，每人每次只能借一本，有多少种不同借法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A,b,c,d,e,f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(a,b,c) (a,b,d)(a,b,e)(a,b,f)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某天夜里，a,b,c,d,e,五人一起去捕鱼，到第二天凌晨时都疲惫不堪，于是各自找地方睡觉，天亮啦，a第一个醒来，他将鱼分为5份，把多余的一条鱼扔掉，拿走自己的一份，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b第二个醒来，他将鱼分为5份，把多余的一条鱼扔掉，拿走自己的一份，c,d,e依次醒来，按照同样方法拿走鱼，问他们伙伴至少捕捉了多少条鱼？ 3121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252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顺序栈：是利用一组地址连续的存储单元依次存放自栈底到栈顶的数据元素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构成：（1）一维数组：data</w:t>
      </w:r>
    </w:p>
    <w:p>
      <w:pPr>
        <w:numPr>
          <w:ilvl w:val="0"/>
          <w:numId w:val="3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栈顶指针top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栈空：top=-1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栈满：top=maxSize=-1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概念：栈是一种特殊的线性表：插入、删除受限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特殊：只能在一端进行操作，称为栈顶，top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入栈：插入数据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出栈：删除数据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入栈序列为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栈的顺序存储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栈的初始化 构造函数 __init__(self)</w:t>
      </w:r>
    </w:p>
    <w:p>
      <w:pPr>
        <w:numPr>
          <w:ilvl w:val="0"/>
          <w:numId w:val="5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构造函数：一种特殊的方法，创建对象，初始化对象，对成员变量赋初值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栈的链式存储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节点构成：（1）数据：data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Next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链栈：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进栈函数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创建一个新的结点，并将要进栈的元素存入该结点的数据域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tStackNode = StackNode()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tStackNode.data = da</w:t>
      </w:r>
    </w:p>
    <w:p>
      <w:pPr>
        <w:numPr>
          <w:ilvl w:val="0"/>
          <w:numId w:val="7"/>
        </w:num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将新的结点的指针域向栈顶结点指针域指向的结点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tstackNode.next = self.top.next</w:t>
      </w:r>
    </w:p>
    <w:p>
      <w:pPr>
        <w:numPr>
          <w:ilvl w:val="0"/>
          <w:numId w:val="7"/>
        </w:numPr>
        <w:ind w:left="0" w:leftChars="0"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将栈顶结点的指针域指向新结点</w:t>
      </w:r>
    </w:p>
    <w:p>
      <w:pPr>
        <w:numPr>
          <w:ilvl w:val="0"/>
          <w:numId w:val="0"/>
        </w:numPr>
        <w:ind w:left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Self.top.next = tStackNode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出栈函数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判断栈是否为空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如果为空，则无法执行出栈操作，给出栈为空提示，否则执行(3)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记下此时栈顶结点指针域指向的结点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秀发栈顶结点的指针域，在其中存入(3)记下结点指针域的值</w:t>
      </w:r>
    </w:p>
    <w:p>
      <w:pPr>
        <w:numPr>
          <w:ilvl w:val="0"/>
          <w:numId w:val="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将数值域为x的结点出栈。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链式栈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构成：（1）数据：data</w:t>
      </w:r>
    </w:p>
    <w:p>
      <w:pPr>
        <w:numPr>
          <w:ilvl w:val="0"/>
          <w:numId w:val="9"/>
        </w:numPr>
        <w:ind w:left="63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指针：next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trike w:val="0"/>
          <w:dstrike w:val="0"/>
          <w:lang w:val="en-US" w:eastAsia="zh-CN"/>
        </w:rPr>
      </w:pPr>
      <w:r>
        <w:rPr>
          <w:rFonts w:hint="eastAsia"/>
          <w:strike w:val="0"/>
          <w:dstrike w:val="0"/>
          <w:lang w:val="en-US" w:eastAsia="zh-CN"/>
        </w:rPr>
        <w:t>约定：不带头结点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优点：多个栈可共享空间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Top    栈顶结点</w:t>
      </w:r>
    </w:p>
    <w:p>
      <w:pPr>
        <w:numPr>
          <w:ilvl w:val="0"/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7"/>
        <w:gridCol w:w="12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28                     </w:t>
            </w:r>
          </w:p>
        </w:tc>
        <w:tc>
          <w:tcPr>
            <w:tcW w:w="12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116840</wp:posOffset>
                      </wp:positionV>
                      <wp:extent cx="1676400" cy="358775"/>
                      <wp:effectExtent l="1270" t="4445" r="13970" b="1778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2634615" y="3415030"/>
                                <a:ext cx="1676400" cy="3587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flip:x y;margin-left:53.6pt;margin-top:9.2pt;height:28.25pt;width:132pt;z-index:251659264;mso-width-relative:page;mso-height-relative:page;" filled="f" stroked="t" coordsize="21600,21600" o:gfxdata="UEsDBAoAAAAAAIdO4kAAAAAAAAAAAAAAAAAEAAAAZHJzL1BLAwQUAAAACACHTuJAKV5r8NcAAAAJ&#10;AQAADwAAAGRycy9kb3ducmV2LnhtbE2PMU/DMBCFdyT+g3VIbNROWpEQ4nRAqorYKCxsbnwkEfE5&#10;sp209NdzTLDdu3t69716e3ajWDDEwZOGbKVAILXeDtRpeH/b3ZUgYjJkzegJNXxjhG1zfVWbyvoT&#10;veJySJ3gEIqV0dCnNFVSxrZHZ+LKT0h8+/TBmcQydNIGc+JwN8pcqXvpzED8oTcTPvXYfh1mp+El&#10;v5R+P+9Dvy785WOXL89DWLS+vcnUI4iE5/Rnhl98RoeGmY5+JhvFyFoVOVt5KDcg2LAuMl4cNRSb&#10;B5BNLf83aH4AUEsDBBQAAAAIAIdO4kCzHsGX6gEAAIgDAAAOAAAAZHJzL2Uyb0RvYy54bWytU82O&#10;0zAQviPxDpbvNEnbpCVqutJutXBAUImFu+vYiSX/yTZN+xK8ABI3OHHkztuwPMaOnezyd0PkMBrP&#10;jD/P981kc3FSEh2Z88LoBhezHCOmqWmF7hr85ub6yRojH4huiTSaNfjMPL7YPn60GWzN5qY3smUO&#10;AYj29WAb3Idg6yzztGeK+JmxTEOSG6dIgKPrstaRAdCVzOZ5XmWDca11hjLvIbobk3ib8DlnNLzi&#10;3LOAZIOht5CsS/YQbbbdkLpzxPaCTm2Qf+hCEaHh0QeoHQkEvXPiLyglqDPe8DCjRmWGc0FZ4gBs&#10;ivwPNq97YlniAuJ4+yCT/3+w9OVx75BoGzzHSBMFI7r98PX7+08/vn0Ee/vlM5pHkQbra6i90ns3&#10;nbzdu8j4xJ1CXAr7HOaPk/c2ejEH/NAJoKvFsipKjM4NXiyLMl9MwrNTQBQKimpVLXOYD40V5Xq1&#10;KuOj2Ygekazz4RkzCkWnwVLoKAypyfGFD2PpfUkMa3MtpIQ4qaVGQ4OrRRnhCawYlySAqyyQ9rrD&#10;iMgOdpcGlxC9kaKNt+Nl77rDlXToSGB/ysunl7v7xn4ri0/viO/HupQaN0uJAOsthWrwOo/fREtq&#10;YBc1HVWM3sG05yRuisO4E/9pNeM+/XpOt3/+QNs7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KV5r&#10;8NcAAAAJAQAADwAAAAAAAAABACAAAAAiAAAAZHJzL2Rvd25yZXYueG1sUEsBAhQAFAAAAAgAh07i&#10;QLMewZfqAQAAiAMAAA4AAAAAAAAAAQAgAAAAJgEAAGRycy9lMm9Eb2MueG1sUEsFBgAAAAAGAAYA&#10;WQEAAII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highlight w:val="red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 xml:space="preserve">12 </w:t>
            </w:r>
          </w:p>
        </w:tc>
        <w:tc>
          <w:tcPr>
            <w:tcW w:w="12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highlight w:val="red"/>
                <w:vertAlign w:val="baseline"/>
                <w:lang w:val="en-US" w:eastAsia="zh-CN"/>
              </w:rPr>
              <w:t>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7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top</w:t>
            </w:r>
          </w:p>
        </w:tc>
        <w:tc>
          <w:tcPr>
            <w:tcW w:w="1223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sz w:val="21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322580</wp:posOffset>
                      </wp:positionH>
                      <wp:positionV relativeFrom="paragraph">
                        <wp:posOffset>57150</wp:posOffset>
                      </wp:positionV>
                      <wp:extent cx="2066290" cy="27305"/>
                      <wp:effectExtent l="0" t="4445" r="6350" b="13970"/>
                      <wp:wrapNone/>
                      <wp:docPr id="1" name="直接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2653030" y="3813810"/>
                                <a:ext cx="2066290" cy="273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x0000_s1026" o:spid="_x0000_s1026" o:spt="20" style="position:absolute;left:0pt;margin-left:25.4pt;margin-top:4.5pt;height:2.15pt;width:162.7pt;z-index:251658240;mso-width-relative:page;mso-height-relative:page;" filled="f" stroked="t" coordsize="21600,21600" o:gfxdata="UEsDBAoAAAAAAIdO4kAAAAAAAAAAAAAAAAAEAAAAZHJzL1BLAwQUAAAACACHTuJAfgADAdcAAAAH&#10;AQAADwAAAGRycy9kb3ducmV2LnhtbE2PQUsDMRSE74L/ITzBm03apVXXzRYRhApSaBXUW3bz3F1M&#10;XpYkbdd/7/Okx2GGmW+q9eSdOGJMQyAN85kCgdQGO1Cn4fXl8eoGRMqGrHGBUMM3JljX52eVKW04&#10;0Q6P+9wJLqFUGg19zmMpZWp79CbNwojE3meI3mSWsZM2mhOXeycXSq2kNwPxQm9GfOix/dofvIZm&#10;G+P78uNtdPfPO7Wd0ibEp43WlxdzdQci45T/wvCLz+hQM1MTDmSTcBqWismzhlt+xHZxvVqAaDhX&#10;FCDrSv7nr38AUEsDBBQAAAAIAIdO4kCt3z7z2wEAAHMDAAAOAAAAZHJzL2Uyb0RvYy54bWytU0uO&#10;1DAQ3SNxB8t7OulEHXqiTo800xo2CFoCDlDtOIkl/2SbTvcluAASO1ixZM9tZjgGZSczw2eHiKKK&#10;XX5+rvdc2VyelCRH7rwwuqHLRU4J18y0QvcNfff25tmaEh9AtyCN5g09c08vt0+fbEZb88IMRrbc&#10;ESTRvh5tQ4cQbJ1lng1cgV8YyzUudsYpCDh1fdY6GJFdyazI8yobjWutM4x7j9ndtEi3ib/rOAuv&#10;u87zQGRDsbaQokvxEGO23UDdO7CDYHMZ8A9VKBAaD32g2kEA8t6Jv6iUYM5404UFMyozXScYTxpQ&#10;zTL/Q82bASxPWtAcbx9s8v+Plr067h0RLd4dJRoUXtHdx2+3Hz7/+P4J493XL2QZTRqtrxF7rfdu&#10;nnm7d1HxqXMqflELOTW0qFZlXqLV54aW6yW+s8n8FAiLgLyqigsEMEQUz8t8FfmzRyLrfHjBjSJx&#10;0FApdPQAaji+9GGC3kNiWpsbISXmoZaajA2tylVkB+ymTkLAobKoz+ueEpA9tikLLjF6I0Ubd8fN&#10;3vWHa+nIEbBVVlcXV7v7wn6DxaN34IcJl5amJlIiYCdLoRq6zuMzy5Ia1UX7JsPi6GDac/Ix5fFm&#10;k/65C2Pr/DpPux//le1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gADAdcAAAAHAQAADwAAAAAA&#10;AAABACAAAAAiAAAAZHJzL2Rvd25yZXYueG1sUEsBAhQAFAAAAAgAh07iQK3fPvPbAQAAcwMAAA4A&#10;AAAAAAAAAQAgAAAAJgEAAGRycy9lMm9Eb2MueG1sUEsFBgAAAAAGAAYAWQEAAHMFAAAAAA==&#10;">
                      <v:fill on="f" focussize="0,0"/>
                      <v:stroke weight="0.5pt" color="#5B9BD5 [3204]" miterlimit="8" joinstyle="miter"/>
                      <v:imagedata o:title=""/>
                      <o:lock v:ext="edit" aspectratio="f"/>
                    </v:line>
                  </w:pict>
                </mc:Fallback>
              </mc:AlternateConten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出栈: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使用tstackNode记住栈顶结点指向的结点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tstackNode = self.top.next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Self.top.next = tstackNode.next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等同于self.top.next.next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tstackNode.data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队列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队列包括顺序存储结构和链式储存结构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概念:一种特殊的线性表，插入在限定在表的某一端进行，删除在表的另一端进行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队尾：允许插入的一端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队头：允许删除的一端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空队列：不含任何元素的队列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635</wp:posOffset>
                </wp:positionV>
                <wp:extent cx="238950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86815" y="7082155"/>
                          <a:ext cx="2389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45pt;margin-top:0.05pt;height:0pt;width:188.15pt;z-index:251661312;mso-width-relative:page;mso-height-relative:page;" filled="f" stroked="t" coordsize="21600,21600" o:gfxdata="UEsDBAoAAAAAAIdO4kAAAAAAAAAAAAAAAAAEAAAAZHJzL1BLAwQUAAAACACHTuJAaj/nu9IAAAAD&#10;AQAADwAAAGRycy9kb3ducmV2LnhtbE2OX0vDMBTF3wW/Q7iCby7ZhmPWpkMEYYIMNgX17ba5tsXk&#10;piTZVr+96ZM+nj+c8ys3o7PiRCH2njXMZwoEceNNz62Gt9enmzWImJANWs+k4YcibKrLixIL48+8&#10;p9MhtSKPcCxQQ5fSUEgZm44cxpkfiHP25YPDlGVopQl4zuPOyoVSK+mw5/zQ4UCPHTXfh6PTUO9C&#10;+Lj9fB/sw8te7ca49eF5q/X11Vzdg0g0pr8yTPgZHarMVPsjmyishtVdLk62yOFyvVyAqCcpq1L+&#10;Z69+AVBLAwQUAAAACACHTuJAYKReZN4BAABvAwAADgAAAGRycy9lMm9Eb2MueG1srVPNjtMwEL4j&#10;8Q6W7zRpd1OyUdOVdqvlgqAS7AO4jp1Y8p88pmlfghdA4gYnjtx5G5bHYOx0d/m5IXIY2+PP38w3&#10;M1ldHowmexFAOdvS+aykRFjuOmX7lt6+vXlWUwKR2Y5pZ0VLjwLo5frpk9XoG7Fwg9OdCARJLDSj&#10;b+kQo2+KAvggDIOZ88LipXTBsIjH0BddYCOyG10synJZjC50PjguANC7mS7pOvNLKXh8LSWISHRL&#10;MbeYbch2l2yxXrGmD8wPip/SYP+QhWHKYtAHqg2LjLwL6i8qo3hw4GSccWcKJ6XiImtANfPyDzVv&#10;BuZF1oLFAf9QJvh/tPzVfhuI6lp6TollBlt09+Hr9/effnz7iPbuy2dynoo0emgQe2234XQCvw1J&#10;8UEGk1bUQg44AvN6Wc8rSo4tfV7Wi3lVTUUWh0g4AhZn9UVVIoAjIjegeCTxAeIL4QxJm5ZqZZN+&#10;1rD9S4gYGKH3kOS27kZpnXuoLRlbujyrsMuc4SRJzSJujUdtYHtKmO5xRHkMmRGcVl16nXgg9Ltr&#10;Hcie4ZhUVxdXm5w0RvsNlkJvGAwTLl9N2oyKOMVamZbWZfqSG19ri0sq3VSstNu57phrmP3Y1Qw8&#10;TWAam1/P+fXjf7L+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Go/57vSAAAAAwEAAA8AAAAAAAAA&#10;AQAgAAAAIgAAAGRycy9kb3ducmV2LnhtbFBLAQIUABQAAAAIAIdO4kBgpF5k3gEAAG8DAAAOAAAA&#10;AAAAAAEAIAAAACEBAABkcnMvZTJvRG9jLnhtbFBLBQYAAAAABgAGAFkBAABx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1693545</wp:posOffset>
                </wp:positionH>
                <wp:positionV relativeFrom="paragraph">
                  <wp:posOffset>62230</wp:posOffset>
                </wp:positionV>
                <wp:extent cx="13335" cy="448310"/>
                <wp:effectExtent l="38100" t="0" r="55245" b="889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836545" y="7341870"/>
                          <a:ext cx="13335" cy="4483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35pt;margin-top:4.9pt;height:35.3pt;width:1.05pt;z-index:251663360;mso-width-relative:page;mso-height-relative:page;" filled="f" stroked="t" coordsize="21600,21600" o:gfxdata="UEsDBAoAAAAAAIdO4kAAAAAAAAAAAAAAAAAEAAAAZHJzL1BLAwQUAAAACACHTuJAcWQ9qdcAAAAI&#10;AQAADwAAAGRycy9kb3ducmV2LnhtbE2PwU7DMBBE70j8g7VIXKrWqQUhhDg9IHGoxIUWQY/beIkj&#10;YjuK3Sb9e5YT3HY0o9k31WZ2vTjTGLvgNaxXGQjyTTCdbzW871+WBYiY0BvsgycNF4qwqa+vKixN&#10;mPwbnXepFVziY4kabEpDKWVsLDmMqzCQZ+8rjA4Ty7GVZsSJy10vVZbl0mHn+YPFgZ4tNd+7k9Ow&#10;+ES7JWymy+IQP7bmXqX5VWl9e7POnkAkmtNfGH7xGR1qZjqGkzdR9BpUnj9wVMMjL2Bf5QUfRw1F&#10;dgeyruT/AfUPUEsDBBQAAAAIAIdO4kBwil6/BQIAAKkDAAAOAAAAZHJzL2Uyb0RvYy54bWytU0uO&#10;EzEQ3SNxB8t70kk6yYQonZEmYdggiMTA3nHb3Zb8U9mkk0twASRWwApYzZ7TDMMxKLvD8NshemFV&#10;uVyvql69Xp4fjCZ7AUE5W9HRYEiJsNzVyjYVfXF1+WBOSYjM1kw7Kyp6FIGer+7fW3Z+IcaudboW&#10;QBDEhkXnK9rG6BdFEXgrDAsD54XFoHRgWEQXmqIG1iG60cV4OJwVnYPag+MiBLzd9EG6yvhSCh6f&#10;SRlEJLqi2FvMJ+Rzl85itWSLBphvFT+1wf6hC8OUxaJ3UBsWGXkF6i8oozi44GQccGcKJ6XiIs+A&#10;04yGf0zzvGVe5FmQnODvaAr/D5Y/3W+BqLqiuCjLDK7o9s3119fvbz9/unl3/e3L22R//EDmiarO&#10;hwVmrO0WTl7wW0hzHyQYIrXyL1EFmQmcjRwqOp6Xs+lkSsmxomflZDQ/O5EuDpFwfDAqyxLDHOOT&#10;ybwc5XDRIyZkDyE+Fs6QZFQ0RGCqaePaWYvbddBXY/snIWJPmPgjISVbd6m0zkvWlnQVnZVTlAFn&#10;KDWpWUTTeBw+2IYSphvUMI+Q+w9OqzplJ5wAzW6tgewZ6mh68fBiM018YLXfnqXSGxba/l0O9Qoz&#10;KqLMtTLI8zB9/XVkSj+yNYlHj8QzANedYLVF9ER3T3Cydq4+Zt7zPeoh1z9pNwnuVz9n//zDV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cWQ9qdcAAAAIAQAADwAAAAAAAAABACAAAAAiAAAAZHJz&#10;L2Rvd25yZXYueG1sUEsBAhQAFAAAAAgAh07iQHCKXr8FAgAAqQMAAA4AAAAAAAAAAQAgAAAAJg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102870</wp:posOffset>
                </wp:positionV>
                <wp:extent cx="9525" cy="376555"/>
                <wp:effectExtent l="41910" t="0" r="55245" b="444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39570" y="7382510"/>
                          <a:ext cx="9525" cy="3765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9.1pt;margin-top:8.1pt;height:29.65pt;width:0.75pt;z-index:251662336;mso-width-relative:page;mso-height-relative:page;" filled="f" stroked="t" coordsize="21600,21600" o:gfxdata="UEsDBAoAAAAAAIdO4kAAAAAAAAAAAAAAAAAEAAAAZHJzL1BLAwQUAAAACACHTuJAV+LvdNUAAAAH&#10;AQAADwAAAGRycy9kb3ducmV2LnhtbE2OQUvDQBCF74L/YRnBS2k3DaRpYzY9CB4KXqyiHqfZMQlm&#10;Z0N226T/3vGkp8eb93jzlfvZ9epCY+g8G1ivElDEtbcdNwbeXp+WW1AhIlvsPZOBKwXYV7c3JRbW&#10;T/xCl2NslIxwKNBAG+NQaB3qlhyGlR+IJfvyo8Modmy0HXGScdfrNEk22mHH8qHFgR5bqr+PZ2dg&#10;8YHtgbCerovP8H6wWRrn59SY+7t18gAq0hz/yvCLL+hQCdPJn9kG1RvIt6k05b4RlTzf5aBOolkG&#10;uir1f/7qB1BLAwQUAAAACACHTuJARUdr0gECAACoAwAADgAAAGRycy9lMm9Eb2MueG1srVPLjtMw&#10;FN0j8Q+W9zRpq/QRNR1pWoYNgko89q7jJJb80rVp2p/gB5BYAStgNXu+BobP4NrpDK8dIgvrPnzP&#10;vff4ZHVx1IocBHhpTUXHo5wSYbitpWkr+uL51YMFJT4wUzNljajoSXh6sb5/b9W7UkxsZ1UtgCCI&#10;8WXvKtqF4Mos87wTmvmRdcJgsrGgWUAX2qwG1iO6Vtkkz2dZb6F2YLnwHqPbIUnXCb9pBA9Pm8aL&#10;QFRFcbaQTkjnPp7ZesXKFpjrJD+Pwf5hCs2kwaZ3UFsWGHkF8i8oLTlYb5sw4lZntmkkF2kH3Gac&#10;/7HNs445kXZBcry7o8n/P1j+5LADIuuKzikxTOMT3by5/vb6/c3nT1/fXX//8jbaHz+QeaSqd77E&#10;io3Zwdnzbgdx72MDmjRKupeogsQE7kaO6Mymy2KO1J+wxXQxKcZn0sUxEI4XlsWkoIRjejqfFUUR&#10;+2QDYAR24MMjYTWJRkV9ACbbLmysMfi4FoZm7PDYh6HwtiAWG3sllcI4K5UhfUVn0wJH4QyV1igW&#10;0NQOd/empYSpFiXMA6TxvVWyjtWx2EO73yggB4YyKi6Xl9vbMX+7Fltvme+Geyk1CEzLgCpXUld0&#10;kcdvCAcm1UNTk3ByyDsDsP15e2WQhMj2wG+09rY+JdpTHOWQaDpLN+rtVz9V//zB1j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+LvdNUAAAAHAQAADwAAAAAAAAABACAAAAAiAAAAZHJzL2Rvd25y&#10;ZXYueG1sUEsBAhQAFAAAAAgAh07iQEVHa9IBAgAAqAMAAA4AAAAAAAAAAQAgAAAAJA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出队     a1 a2 a3 ... an       入队</w:t>
      </w:r>
    </w:p>
    <w:p>
      <w:pPr>
        <w:numPr>
          <w:ilvl w:val="0"/>
          <w:numId w:val="0"/>
        </w:numP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57785</wp:posOffset>
                </wp:positionH>
                <wp:positionV relativeFrom="paragraph">
                  <wp:posOffset>122555</wp:posOffset>
                </wp:positionV>
                <wp:extent cx="2438400" cy="444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200785" y="7005955"/>
                          <a:ext cx="2438400" cy="44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.55pt;margin-top:9.65pt;height:0.35pt;width:192pt;z-index:251660288;mso-width-relative:page;mso-height-relative:page;" filled="f" stroked="t" coordsize="21600,21600" o:gfxdata="UEsDBAoAAAAAAIdO4kAAAAAAAAAAAAAAAAAEAAAAZHJzL1BLAwQUAAAACACHTuJApfuVfNQAAAAH&#10;AQAADwAAAGRycy9kb3ducmV2LnhtbE2OzUrEMBSF94LvEK7gzklrQWxtOoigMGgX1lnoLpNc02pz&#10;U5rMTH17rytneX4456vXix/FAec4BFKQrzIQSCbYgZyC7dvj1S2ImDRZPQZCBT8YYd2cn9W6suFI&#10;r3jokhM8QrHSCvqUpkrKaHr0Oq7ChMTZZ5i9TixnJ+2sjzzuR3mdZTfS64H4odcTPvRovru9V7C0&#10;ZoOue7n37fb53Xw9tRv3kZS6vMizOxAJl/Rfhj98RoeGmXZhTzaKUUGZc5HtsgDBcVEWbOwU8CvI&#10;ppan/M0vUEsDBBQAAAAIAIdO4kCP7zq35QEAAHwDAAAOAAAAZHJzL2Uyb0RvYy54bWytU82O0zAQ&#10;viPxDpbvNNk22e1GTVfarZYLgkr83F3HTiz5Tx7TtC/BCyBxgxNH7rwNy2MwdrrL3w2Rw8Qz8/nL&#10;zDeT1dXBaLIXAZSzLT2blZQIy12nbN/S169unywpgchsx7SzoqVHAfRq/fjRavSNmLvB6U4EgiQW&#10;mtG3dIjRN0UBfBCGwcx5YTEpXTAsohv6ogtsRHaji3lZnhejC50PjgsAjG6mJF1nfikFjy+kBBGJ&#10;binWFrMN2e6SLdYr1vSB+UHxUxnsH6owTFn86APVhkVG3gb1F5VRPDhwMs64M4WTUnGRe8Buzso/&#10;unk5MC9yLygO+AeZ4P/R8uf7bSCqa+mCEssMjuju/Zdv7z5+//oB7d3nT2SRRBo9NIi9sdtw8sBv&#10;Q+r4IIMhUiv/BuefNcCuyAEdnM/Fsqbk2NKLsqwv63qSWxwi4QiYV4tlVeJUOCKqqsrpYmJMzD5A&#10;fCqcIenQUq1sEoM1bP8MIlaB0HtIClt3q7TOA9WWjC09X9SJnOFaSc0iHo3HRsH2lDDd477yGDIj&#10;OK26dDvxQOh3NzqQPcOdqa8vrzf3hf0GS5/eMBgmXE5N7RkVcaW1Mi1dlulJYaxVW3wlHSfl0mnn&#10;umMWNMdxxBl4Wse0Q7/6+fbPn2b9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KX7lXzUAAAABwEA&#10;AA8AAAAAAAAAAQAgAAAAIgAAAGRycy9kb3ducmV2LnhtbFBLAQIUABQAAAAIAIdO4kCP7zq35QEA&#10;AHwDAAAOAAAAAAAAAAEAIAAAACMBAABkcnMvZTJvRG9jLnhtbFBLBQYAAAAABgAGAFkBAAB6BQAA&#10;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队头             队尾</w:t>
      </w:r>
    </w:p>
    <w:p>
      <w:p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特点：先进先出(FIFO)，后进后出 (LILO)  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基本运算：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销毁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进队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出队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取队头元素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判断队空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顺序队列：通常约定队尾指针指示队尾元素的当前位置，队头指针指示队头元素的前一个位置</w:t>
      </w:r>
    </w:p>
    <w:p>
      <w:p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顺序存储结构：（1）一维数组 data</w:t>
      </w:r>
    </w:p>
    <w:p>
      <w:pPr>
        <w:numPr>
          <w:ilvl w:val="0"/>
          <w:numId w:val="6"/>
        </w:numPr>
        <w:tabs>
          <w:tab w:val="left" w:pos="684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队头和队尾指针：front,rear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约定：队尾指针指示队尾元素的当前位置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队头指针指示队头元素的前一个位置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队空条件：front==rear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队满条件:rear=Maxszie-1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假溢出：用循环队列或环形队列解决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已知顺序队列sq:</w:t>
      </w:r>
    </w:p>
    <w:p>
      <w:pPr>
        <w:numPr>
          <w:ilvl w:val="0"/>
          <w:numId w:val="10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队空条件：sq.front==sq.rear</w:t>
      </w:r>
    </w:p>
    <w:p>
      <w:pPr>
        <w:numPr>
          <w:ilvl w:val="0"/>
          <w:numId w:val="10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队满条件:（sq.rear+1)%MaxSize==sq.front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front跟rear相邻，而且在rear前面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823970" cy="1049655"/>
            <wp:effectExtent l="0" t="0" r="1270" b="1905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3970" cy="104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0"/>
        </w:numPr>
        <w:tabs>
          <w:tab w:val="left" w:pos="684"/>
          <w:tab w:val="clear" w:pos="312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元素x入队列</w:t>
      </w:r>
    </w:p>
    <w:p>
      <w:pPr>
        <w:numPr>
          <w:ilvl w:val="0"/>
          <w:numId w:val="11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sq.rear=(sq.rear+1)%MaxSize</w:t>
      </w:r>
    </w:p>
    <w:p>
      <w:pPr>
        <w:numPr>
          <w:ilvl w:val="0"/>
          <w:numId w:val="11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将元素x存入sq.data[sq.rear]中：sq.data[sq.rear]=x</w:t>
      </w:r>
    </w:p>
    <w:p>
      <w:pPr>
        <w:numPr>
          <w:ilvl w:val="0"/>
          <w:numId w:val="10"/>
        </w:numPr>
        <w:tabs>
          <w:tab w:val="left" w:pos="684"/>
          <w:tab w:val="clear" w:pos="312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队列顶元素x出队列</w:t>
      </w:r>
    </w:p>
    <w:p>
      <w:pPr>
        <w:numPr>
          <w:ilvl w:val="0"/>
          <w:numId w:val="12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sq.front = (sq.front+1)%MaxSize</w:t>
      </w:r>
    </w:p>
    <w:p>
      <w:pPr>
        <w:numPr>
          <w:ilvl w:val="0"/>
          <w:numId w:val="12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取出队列元素:x=sq.data[sq.front]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注意：显然在这样设置的队满条件下，队满条件成立时队中还有以-一个空闲队列，也就是说这样的队中最多只能进MaxSize-1个元素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循环队列中队头，队尾指针变化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(rear+MaxSize-front)%MaxSize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链式队列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队列的链式存储结构简称为链队，它实际上是一个同时带有队头指针front和队尾指针rear的单链表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Style w:val="8"/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Style w:val="8"/>
          <w:rFonts w:hint="eastAsia"/>
          <w:lang w:val="en-US" w:eastAsia="zh-CN"/>
        </w:rPr>
      </w:pPr>
      <w:r>
        <w:rPr>
          <w:rStyle w:val="8"/>
          <w:rFonts w:hint="eastAsia"/>
          <w:lang w:val="en-US" w:eastAsia="zh-CN"/>
        </w:rPr>
        <w:t>队头指针指向队头结点，队尾指针指向队尾结点即单链表的最后一个结点，并将队头和队尾指针结合起来构成链队结点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</w:pPr>
      <w:r>
        <w:object>
          <v:shape id="_x0000_i1025" o:spt="75" type="#_x0000_t75" style="height:45.35pt;width:369.2pt;" o:ole="t" filled="f" o:preferrelative="t" stroked="f" coordsize="21600,21600">
            <v:path/>
            <v:fill on="f" focussize="0,0"/>
            <v:stroke on="f" weight="3pt"/>
            <v:imagedata r:id="rId6" o:title=""/>
            <o:lock v:ext="edit" aspectratio="f"/>
            <w10:wrap type="none"/>
            <w10:anchorlock/>
          </v:shape>
          <o:OLEObject Type="Embed" ProgID="Word.Picture.8" ShapeID="_x0000_i1025" DrawAspect="Content" ObjectID="_1468075725" r:id="rId5">
            <o:LockedField>false</o:LockedField>
          </o:OLEObject>
        </w:objec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已知链队列ls</w:t>
      </w:r>
    </w:p>
    <w:p>
      <w:pPr>
        <w:numPr>
          <w:ilvl w:val="0"/>
          <w:numId w:val="13"/>
        </w:numPr>
        <w:tabs>
          <w:tab w:val="left" w:pos="684"/>
          <w:tab w:val="clear" w:pos="312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队空条件：front==rear</w:t>
      </w:r>
    </w:p>
    <w:p>
      <w:pPr>
        <w:numPr>
          <w:ilvl w:val="0"/>
          <w:numId w:val="13"/>
        </w:numPr>
        <w:tabs>
          <w:tab w:val="left" w:pos="684"/>
          <w:tab w:val="clear" w:pos="31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队满条件：不考虑（因为每个结点都是动态分布的）</w:t>
      </w:r>
    </w:p>
    <w:p>
      <w:pPr>
        <w:numPr>
          <w:ilvl w:val="0"/>
          <w:numId w:val="13"/>
        </w:numPr>
        <w:tabs>
          <w:tab w:val="left" w:pos="684"/>
          <w:tab w:val="clear" w:pos="312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元素x入队：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创建结点P,将其插入到队尾，并由rear指</w:t>
      </w:r>
    </w:p>
    <w:p>
      <w:pPr>
        <w:numPr>
          <w:ilvl w:val="0"/>
          <w:numId w:val="0"/>
        </w:numPr>
        <w:tabs>
          <w:tab w:val="left" w:pos="684"/>
        </w:tabs>
        <w:bidi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P.data = x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="525"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3"/>
        </w:numPr>
        <w:tabs>
          <w:tab w:val="left" w:pos="684"/>
          <w:tab w:val="clear" w:pos="312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出队操作: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删除队头的结点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进队运算操作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主要操作:创建一个新结点，将其链接到链队的末尾，并由rear指向它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出队</w:t>
      </w:r>
    </w:p>
    <w:p>
      <w:pPr>
        <w:numPr>
          <w:ilvl w:val="0"/>
          <w:numId w:val="14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队列例里有没有数据 front==rear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没有数据（空），队列为空，无法出队</w:t>
      </w:r>
    </w:p>
    <w:p>
      <w:pPr>
        <w:numPr>
          <w:ilvl w:val="0"/>
          <w:numId w:val="14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队列里有一个数据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self.front.next.next == None: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Self.front.next=None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Self.rear=self.front</w:t>
      </w:r>
    </w:p>
    <w:p>
      <w:pPr>
        <w:numPr>
          <w:ilvl w:val="0"/>
          <w:numId w:val="14"/>
        </w:numPr>
        <w:tabs>
          <w:tab w:val="left" w:pos="684"/>
          <w:tab w:val="clear" w:pos="312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队列里有2个或以上数据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tNode = self.front.next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Self.front = tNode.next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Return  tNode.data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 w:firstLine="3360" w:firstLineChars="16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串的定义：串是由零个或者多个字符组成的有限序列，一般记为: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a1a2....an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(n≥0）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Str是串名，用双引号括起来的字符序列是串的值：ai(1≤i≤n)可以是字母，数字或其他字符，该字符的逻辑序号为i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串中的字符个数n称为串的长度，长度为零的串称为空串其长度为0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子串：串中任意一个连续的字符组成的子序列称为该串的子串，空串是任何串的子串，例如：串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的子串有</w:t>
      </w:r>
      <w:r>
        <w:rPr>
          <w:rFonts w:hint="default"/>
          <w:lang w:val="en-US" w:eastAsia="zh-CN"/>
        </w:rPr>
        <w:t>’’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abc</w:t>
      </w:r>
      <w:r>
        <w:rPr>
          <w:rFonts w:hint="default"/>
          <w:lang w:val="en-US" w:eastAsia="zh-CN"/>
        </w:rPr>
        <w:t>’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串相等：两个串相等当且仅当它们的长度相等且对应位置上的字符相同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树和二叉树</w:t>
      </w:r>
    </w:p>
    <w:p>
      <w:pPr>
        <w:numPr>
          <w:ilvl w:val="0"/>
          <w:numId w:val="0"/>
        </w:numPr>
        <w:tabs>
          <w:tab w:val="left" w:pos="684"/>
        </w:tabs>
        <w:bidi w:val="0"/>
        <w:ind w:firstLine="2940" w:firstLineChars="140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树的特点：非线性结构，一个直接前驱，但可能有多个直接后继(1:n)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树的定义：由一个或多个(n≥0)结点组成的有限集合，在任何一颗非空树T中：</w:t>
      </w:r>
    </w:p>
    <w:p>
      <w:pPr>
        <w:numPr>
          <w:ilvl w:val="0"/>
          <w:numId w:val="15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有且仅有一个结点称为根(root)</w:t>
      </w:r>
    </w:p>
    <w:p>
      <w:pPr>
        <w:numPr>
          <w:ilvl w:val="0"/>
          <w:numId w:val="15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当n&gt;1时，其余的结点分为m(m≥0)个互不相交的有限集合T1,T2...Tm。每个集合本身又是树，被称为这个根的子树.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注：树的定义具有递归性，即树中还有树.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树的表式法：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图形表示法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嵌套集合表示法：（画圆圈）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广义表表示法：根作为由字数森林组成的表的名字写在表的左边(括号表示)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示例：A(B(E(K,L),F),(C(G),D(H(M),I,J)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凹入表示法（目录表示法）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4808220" cy="2606040"/>
            <wp:effectExtent l="0" t="0" r="7620" b="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tabs>
          <w:tab w:val="left" w:pos="684"/>
          <w:tab w:val="clear" w:pos="312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示例术语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根--根结点（没有前驱）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有序树---结点各子树从左至右有序，不能互换（左为第一）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无序树---结点各子树可互换位置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双亲：上层的那个结点（直接前驱）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孩子：下层结点的子树的根（直接后继）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兄弟：同一双亲下的同一层结点（孩子间互称兄弟）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堂兄弟：双亲位于同一层的结点（但并非同一双亲)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祖先：从根到该结点所经分支的所有结点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子孙：该结点下层子树的任一结点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结点：树中的数据元素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结点的度：结点拥有的子树的数目（有几个直接后继就是几）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结点的层次：从根到该结点的层数（根结点算第一层）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叶子：度为0的结点（终端结点）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分支结点：度不为0 的点（非终端结点）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树的度：所有结点度中的最大值（Max{各结点的度}）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树的深度(或高度)：所有结点中最大的层数（Max{各结点的层次}）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森林：n(n&gt;0)个互不相交的树的集合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删除树的根结点就成了森林。反之，给n棵独立的树增加一个结点，将n棵作为新增结点的树，树就成了森林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Style w:val="9"/>
          <w:rFonts w:hint="eastAsia"/>
          <w:lang w:val="en-US" w:eastAsia="zh-CN"/>
        </w:rPr>
        <w:t>二叉树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二叉树的结构最简单，规律性最强</w:t>
      </w:r>
    </w:p>
    <w:p>
      <w:pPr>
        <w:numPr>
          <w:ilvl w:val="0"/>
          <w:numId w:val="0"/>
        </w:numPr>
        <w:tabs>
          <w:tab w:val="left" w:pos="684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可以证明，所有的树都能转化为唯一对应的二叉树，不失一般性</w:t>
      </w:r>
    </w:p>
    <w:p>
      <w:pPr>
        <w:numPr>
          <w:ilvl w:val="0"/>
          <w:numId w:val="16"/>
        </w:numPr>
        <w:tabs>
          <w:tab w:val="left" w:pos="684"/>
          <w:tab w:val="clear" w:pos="312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二叉树的定义：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基本特征：</w:t>
      </w:r>
    </w:p>
    <w:p>
      <w:pPr>
        <w:numPr>
          <w:ilvl w:val="0"/>
          <w:numId w:val="17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每个结点最多只有两棵子树（不存在大于2的结点）</w:t>
      </w:r>
    </w:p>
    <w:p>
      <w:pPr>
        <w:numPr>
          <w:ilvl w:val="0"/>
          <w:numId w:val="17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左子树和右子树次序不能颠倒（有序树）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性质1：在二叉树的第i层上至多有2</w:t>
      </w:r>
      <w:r>
        <w:rPr>
          <w:rFonts w:hint="eastAsia"/>
          <w:vertAlign w:val="superscript"/>
          <w:lang w:val="en-US" w:eastAsia="zh-CN"/>
        </w:rPr>
        <w:t xml:space="preserve">i-1  </w:t>
      </w:r>
      <w:r>
        <w:rPr>
          <w:rFonts w:hint="eastAsia"/>
          <w:vertAlign w:val="baseline"/>
          <w:lang w:val="en-US" w:eastAsia="zh-CN"/>
        </w:rPr>
        <w:t>个</w:t>
      </w:r>
      <w:r>
        <w:rPr>
          <w:rFonts w:hint="eastAsia"/>
          <w:lang w:val="en-US" w:eastAsia="zh-CN"/>
        </w:rPr>
        <w:t>结点（i&gt;0)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性质2：深度为k的二叉树至多有2</w:t>
      </w:r>
      <w:r>
        <w:rPr>
          <w:rFonts w:hint="eastAsia"/>
          <w:vertAlign w:val="superscript"/>
          <w:lang w:val="en-US" w:eastAsia="zh-CN"/>
        </w:rPr>
        <w:t>k</w:t>
      </w:r>
      <w:r>
        <w:rPr>
          <w:rFonts w:hint="eastAsia"/>
          <w:lang w:val="en-US" w:eastAsia="zh-CN"/>
        </w:rPr>
        <w:t>-1个结点(k&gt;0)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性质3：对于任何一棵二叉树，若度为2的结点数有n2个，叶子数结点数为n0，则n0=n2+1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证明性质3：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全部结点数：n=n0+n1+n2（叶子数+度为1的结点数+度为2 的结点数）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（出根结点外，每个结点必有一个直接前驱，即一个分支）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二叉树中全部结点数n=B+1(总分支数+根结点）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总分支数：B=n1+2n2</w:t>
      </w:r>
    </w:p>
    <w:p>
      <w:pPr>
        <w:numPr>
          <w:ilvl w:val="0"/>
          <w:numId w:val="0"/>
        </w:numPr>
        <w:tabs>
          <w:tab w:val="left" w:pos="684"/>
        </w:tabs>
        <w:bidi w:val="0"/>
        <w:jc w:val="left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满二叉树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二叉树中每层都是满的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定义:深度为且有2</w:t>
      </w:r>
      <w:r>
        <w:rPr>
          <w:rFonts w:hint="eastAsia"/>
          <w:vertAlign w:val="superscript"/>
          <w:lang w:val="en-US" w:eastAsia="zh-CN"/>
        </w:rPr>
        <w:t>k</w:t>
      </w:r>
      <w:r>
        <w:rPr>
          <w:rFonts w:hint="eastAsia"/>
          <w:lang w:val="en-US" w:eastAsia="zh-CN"/>
        </w:rPr>
        <w:t>-1个结点的二叉树,可以是完全二叉树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特点：每一层的结点数都是最大结点数。可以对满二叉树的结点纪进行连续编号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完全二叉树</w:t>
      </w:r>
      <w:r>
        <w:rPr>
          <w:rFonts w:hint="eastAsia"/>
          <w:lang w:val="en-US" w:eastAsia="zh-CN"/>
        </w:rPr>
        <w:t>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除最后一层外，其余层都是满的.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深度为k，有n个结点的二叉树，当且仅当每一个结点都与深度为k的满二叉树编号从1至n的结点一一所对应时，称为完全二叉树.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特点：（1）叶子结点只可能在层次最大的两层上面出现.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对任一结点，若其右分支下的子孙的最大层次为h，则其左分支下的子孙的最大层数必为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h或h+1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性质4：具有n个结点的完全二叉树的深度为[log</w:t>
      </w:r>
      <w:r>
        <w:rPr>
          <w:rFonts w:hint="eastAsia"/>
          <w:vertAlign w:val="subscript"/>
          <w:lang w:val="en-US" w:eastAsia="zh-CN"/>
        </w:rPr>
        <w:t>2</w:t>
      </w:r>
      <w:r>
        <w:rPr>
          <w:rFonts w:hint="eastAsia"/>
          <w:vertAlign w:val="baseline"/>
          <w:lang w:val="en-US" w:eastAsia="zh-CN"/>
        </w:rPr>
        <w:t>n</w:t>
      </w:r>
      <w:r>
        <w:rPr>
          <w:rFonts w:hint="eastAsia"/>
          <w:lang w:val="en-US" w:eastAsia="zh-CN"/>
        </w:rPr>
        <w:t>]+1  []表示向下取整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遍历二叉树</w:t>
      </w:r>
    </w:p>
    <w:p>
      <w:pPr>
        <w:numPr>
          <w:ilvl w:val="0"/>
          <w:numId w:val="1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先序遍历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中序遍历</w:t>
      </w:r>
    </w:p>
    <w:p>
      <w:pPr>
        <w:numPr>
          <w:ilvl w:val="0"/>
          <w:numId w:val="1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</w:t>
      </w:r>
    </w:p>
    <w:p>
      <w:pPr>
        <w:pStyle w:val="2"/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二叉树的存储结构</w:t>
      </w:r>
    </w:p>
    <w:p>
      <w:pPr>
        <w:numPr>
          <w:ilvl w:val="0"/>
          <w:numId w:val="19"/>
        </w:numPr>
        <w:rPr>
          <w:rFonts w:hint="eastAsia"/>
          <w:lang w:val="en-US" w:eastAsia="zh-CN"/>
        </w:rPr>
      </w:pPr>
      <w:r>
        <w:rPr>
          <w:rStyle w:val="10"/>
          <w:rFonts w:hint="eastAsia"/>
          <w:lang w:val="en-US" w:eastAsia="zh-CN"/>
        </w:rPr>
        <w:t>顺序存储结构</w:t>
      </w:r>
      <w:r>
        <w:rPr>
          <w:rFonts w:hint="eastAsia"/>
          <w:lang w:val="en-US" w:eastAsia="zh-CN"/>
        </w:rPr>
        <w:t>：用一组地址连续的存储单元依次自上而下，自左至右存储二叉树上的结点单元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仅适合于完全二叉树</w:t>
      </w:r>
    </w:p>
    <w:p>
      <w:pPr>
        <w:numPr>
          <w:ilvl w:val="0"/>
          <w:numId w:val="19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对于非完全二叉树：将各层空缺处全部补上‘虚结点’，其内容为0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链式存储结构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二叉树表中包含2个指针域，一般从根节点开始存储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为了便于找到结点的双亲，可再增加一个双亲域指针，将二叉表变为三叉表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遍历二叉树</w:t>
      </w:r>
    </w:p>
    <w:p>
      <w:pPr>
        <w:numPr>
          <w:ilvl w:val="0"/>
          <w:numId w:val="2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先序遍历：根结点，左子树，右子树</w:t>
      </w:r>
    </w:p>
    <w:p>
      <w:pPr>
        <w:numPr>
          <w:ilvl w:val="0"/>
          <w:numId w:val="2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中序遍历：左子树，根结点，右子树</w:t>
      </w:r>
    </w:p>
    <w:p>
      <w:pPr>
        <w:numPr>
          <w:ilvl w:val="0"/>
          <w:numId w:val="2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后序遍历：左子树，右子树，根结点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讨论：若已知先序序列（或后序序列）和中序序列，能否恢复出对应的二叉树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前序，中序，唯一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前序，后序，不唯一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树和森林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树的存储方式：（1）双亲表示法 （2）孩子表示法 （3)孩子兄弟表示法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2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用双亲表示法存储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方法：用一组连续空间来存储树的结点，同时在每个结点中附设一个指示器，指示其双亲结点在链表中的位置。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用孩子存储法来表示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方法：将每个结点的孩子排列起来，形成一个带表头（装父亲结点）的线性表（n个结点要设立n个链表),再将n个表头用数组存放起来，这样就形成一个混合结构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孩子兄弟表示法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用二叉链表来存储树，但链表的两个指针域含义不同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哈夫曼树(最优二叉树)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路径：由一个结点到另一个结点间的分支所构成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路径长度：路径上的分支数目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树的路径长度：从根到每一结点长度之和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带权路径长度：结点到根的路径长度与结点上权值的乘积，公式:WPL=∑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树的带权路径长度：书中所有叶子结点的带权路径长度之和</w:t>
      </w:r>
    </w:p>
    <w:p>
      <w:p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哈夫曼树：带权路径长度最小的树</w:t>
      </w:r>
    </w:p>
    <w:p>
      <w:pPr>
        <w:rPr>
          <w:rFonts w:hint="eastAsia"/>
          <w:color w:val="C00000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构造哈夫曼树的基本步骤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一颗有n个结点的哈夫曼树共有2n-1个结点</w:t>
      </w:r>
    </w:p>
    <w:p>
      <w:pPr>
        <w:numPr>
          <w:ilvl w:val="0"/>
          <w:numId w:val="0"/>
        </w:numPr>
        <w:rPr>
          <w:rFonts w:hint="eastAsia"/>
          <w:color w:val="C0000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哈夫曼编码</w:t>
      </w:r>
    </w:p>
    <w:p>
      <w:pPr>
        <w:numPr>
          <w:ilvl w:val="0"/>
          <w:numId w:val="2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统计频度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用频度构造哈夫曼树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约定：左分支为0，右分支为1,叶结点为对应字符</w:t>
      </w:r>
    </w:p>
    <w:p>
      <w:pPr>
        <w:numPr>
          <w:ilvl w:val="0"/>
          <w:numId w:val="2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从根到叶子路径的0或1的序列即为字符的哈夫曼编码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概念：图由两个集合V和E组成，记为G=(V,E)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V(G):顶点的有限集合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E(G)：连接V中两个不同顶点的边的有效集合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(V,E)代表无向图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&lt;V,E&gt;代表有向图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度,出度，入度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在无向图中，每个顶点的度为端点的边数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在有向图中，顶点的度=入度+出度</w:t>
      </w:r>
    </w:p>
    <w:p>
      <w:pPr>
        <w:numPr>
          <w:ilvl w:val="0"/>
          <w:numId w:val="0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入度：以该顶点为终点的入边数目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在一个无向图中，若存在一条边(i,j)，则称顶点i、j为该边的两个端点，并称它们互为邻接点。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在一个有向图中，若存在一条边&lt;i,j&gt;，则称此边是顶点i的一条出边，同时也是顶点j的一条入边，称顶点i和j分别为此边的起始端点(起点)和终止端点(终点)。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1、在无向图中，每个顶点的度为端点的边数；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2、在有向图中，顶点v的度=入度+出度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(1)入度：以该顶点为终点的入边数目；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(2)出度：以该顶点为起点的出边数目；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边数、顶点数之间的关系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图(有向图或无向图)中有n个顶点、e条边，每个顶点的度为di(0≤i≤n-1)：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66620" cy="1398270"/>
            <wp:effectExtent l="0" t="0" r="12700" b="3810"/>
            <wp:docPr id="327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2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39858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结论：一个图中所有顶点的度之和等于边数的两倍。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(图中每条边被两个邻接点的度重复计算)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设有两个图G=(V,E)和G‘=(V’,E‘)，若V’是V的子集，即V‘ </w:t>
      </w:r>
      <w:r>
        <w:rPr>
          <w:rFonts w:hint="eastAsia"/>
          <w:lang w:val="en-US" w:eastAsia="zh-CN"/>
        </w:rPr>
        <w:t>属于</w:t>
      </w:r>
      <w:r>
        <w:rPr>
          <w:rFonts w:hint="default"/>
          <w:lang w:val="en-US" w:eastAsia="zh-CN"/>
        </w:rPr>
        <w:t xml:space="preserve">V，且E'是E的子集，即E‘ </w:t>
      </w:r>
      <w:r>
        <w:rPr>
          <w:rFonts w:hint="eastAsia"/>
          <w:lang w:val="en-US" w:eastAsia="zh-CN"/>
        </w:rPr>
        <w:t>属于</w:t>
      </w:r>
      <w:r>
        <w:rPr>
          <w:rFonts w:hint="default"/>
          <w:lang w:val="en-US" w:eastAsia="zh-CN"/>
        </w:rPr>
        <w:t>E，则称G'是G的子图。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完全无向图、完全有向图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1、完全无向图：具有n(n-1)/2条边的无向图；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2、完全有向图：具有n(n-1)条边的有向图。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简单路径：路径中顶点序列中的顶点不重复出现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回路(环)：路径中的开始点和结束点为同一点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简单回路(简单环)：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回路中除开始点、结束点相同外，其余顶点不同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连通、连通图、连通分量：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1、无向图中的两顶点有路径，称两顶点是连通的；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2、连通图：图中的任意两顶点都是连通的；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3、非连通图：图中至少有一对顶点不是连通的；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4、连通分量：无向图中的极大连通子图。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强连通图、强连通分量：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1、强连通图：有向图中的任意两顶点都是连通的；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3、强连通分量：有向图中的极大连通子图。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权、网：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1、边的权：边上标注的具有某种含义的数值；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3、网(带权图)：边上带权的图。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约定：边的权为非负数。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生成树、生成森林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假设一个连通图有 n 个顶点和 e 条边，其中 n-1 条边和 n 个顶点构成一个极小连通子图，称该极小连通子图为此连通图的生成树。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对非连通图，则称由各个连通分量的生成树构成的集合为此非连通图的生成森林。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图的基本运算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建立图CreateGraph(G)：建立图G的某种存储结构。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销毁图DestroyGraph(G)：释放图G占用的内存空间。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 输出图DispGraph(G)：显示图G的结构。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 添加顶点AddaVex(G)：在图G中添加顶点，编号自动累加求得。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 插入边InsertEdge(G,u,v,w)：在图G中插入边&lt;u,v&gt;，其权值为w。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⑥ 求顶点的度Degree(G,v)：求图G中顶点v的度。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邻接矩阵：表示顶点间相邻关系的矩阵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1、已知图G=(V,E) ，顶点编号依次为0、1、…、n-1，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则G的邻接矩阵是n阶方阵A：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846830" cy="591820"/>
            <wp:effectExtent l="0" t="0" r="8890" b="2540"/>
            <wp:docPr id="4403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6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6830" cy="591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4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已知图G=(V,E) 是带权图或网，其中wij为边(i,j)或&lt;i,j&gt;的权，则G的邻接矩阵A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45535" cy="575310"/>
            <wp:effectExtent l="0" t="0" r="12065" b="3810"/>
            <wp:docPr id="44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7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5535" cy="575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邻接表：图的链式存储结构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1、每个顶点建立一个带头结点的单链表，用来串接该顶点的所有邻接点；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2、所有的头结点构成一个数组，称为头结点数组(adjlist[])；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3、第i个单链表adjlist[i]中的结点表示依附于顶点i的边；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4、单链表中的结点由3个域组成：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(1)顶点域adjvex：指示该邻接点在头结点数组中的下标；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(2)权值域weight：存放对应边的权值；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(3)指针域nextarc：指向依附于顶点i的下一条边对应结点。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约定：(1)不带权图的weight域为1，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(2)带权图的weight为边的权值。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图的遍历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从图G=(V,E)中的任意顶点v出发，访问图G中的所有顶点，每个顶点仅被访问一次。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说明：图的遍历要比树的遍历复杂。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建议：为避免同一顶点被多次重复访问，设立辅助数组visited[] ，初值为0，表示顶点没被访问过，一旦顶点i被访问，将visited[i]设置为1。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深度优先遍历(Depth First Search：DFS)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1、任选一个顶点v，并访问v;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2、从顶点v的邻接点中选择一个没有被访问过的邻接点w，从顶点w出发深度优先遍历图；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3、重复2，直到图中所有与v有路径相通的顶点都被访问。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说明：深度优先遍历类似树的先根遍历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DFS思路：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一步一步向前走，当没有可走的相邻顶点时便回退。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35680" cy="290195"/>
            <wp:effectExtent l="0" t="0" r="0" b="14605"/>
            <wp:docPr id="2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广度优先遍历(Breath First Search：BFS)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1、首先访问初始点vi，并将其访问标记设置为1；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2、接着访问顶点vi所有未被访问过的邻接点 vi1, vi2, …,vit ，并将访问标记均设置为1；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3、再按照 vi1, vi2, …, vit 的次序访问每一个顶点所有未被访问过的邻接点，并将访问标记均设置为1；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4、直到图中所有与初始点vi有路径相通的顶点都被访问。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说明：广度优先遍历类似树的层次遍历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顺序一致：用队列实现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无向图的生成树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无向连通图G的全部顶点和部分边构成的子图G’满足：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(1)子图G’中的所有顶点连通；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(2)子图G’中没有回路；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称子图G’是原图G的一棵生成树。 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无向图的生成树：由遍历得到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连通图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遍历一次连通图所经过的边集、所有顶点的集合就构成了该图的一棵生成树(不唯一)；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(2)非连通图(由多个连通分量构成)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从每个连通分量的任一顶点出发进行遍历，可得该连通分量的顶点集，每个连通分量产生的生成树的集合构成整个非连通图的生成树。 　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</w:t>
      </w: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深度优先生成树：深度优先遍历</w:t>
      </w:r>
    </w:p>
    <w:p>
      <w:pPr>
        <w:numPr>
          <w:ilvl w:val="0"/>
          <w:numId w:val="25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广度优先生成树：广度优先遍历产生的生成树。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最小生成树：各边的权之和最小的生成树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是一棵树：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(1)无回路(2) V个顶点有V-1条边。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是生成树：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(1)包含全部顶点(2) V-1条边都在图里。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最小生成树的构造算法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 普里姆算法：构造性算法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 克鲁斯卡尔(Kruskal)算法：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按权值递增次序选择边来构造最小生成树。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普里姆(Prim)算法：构造法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1、假设：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①G=(V,E)是具有n个顶点的带权、无向、连通图；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T=(U,TE)是G的最小生成树，U是T的顶点集，TE是T的边集。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2、从起始顶点 v构造最小生成树T的步骤：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(1)初始化U={v}。以v到其他顶点的所有边为候选边；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(2)重复以下步骤n-1次，使得其他n-1个顶点并入U中。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普里姆算法关键：在顶点集U、U-V之间选择最小边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1、辅助数组closest[n]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已知j∈V-U，closest[j]为该边在U中的顶点编号；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2、辅助数组lowcost[n]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已知j∈V-U，lowcost[j]存储该边的权值。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 从候选边中挑选权值最小的边加入TE，设该边在V-U中的顶点是k，将k加入U中；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 考察当前V-U中的所有顶点j，修改j的候选边：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如果(k,j) &lt; j的候选边，用(k,j)取代j的候选边。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排序：将一组无序数据按一定的规律顺序排列起来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排序目的：便于进行查找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排序算法好坏的衡量 标准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时间：排序速度(排序所花费的全部比较次数)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空间：占内存辅助空间大小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稳定性：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若关键字值相等的两个记录A和B，排序后A、B的相对先后次序保持不变，则称这种排序算法是稳定的。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排序种类：内部排序、外部排序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内部排序：待排序数据都在内存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外部排序：待排序记录一部分在内存，一部分在外存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注意：外部排序时，要将数据分批调入内存来排序，中间结果需要及时存入外存。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待排序数据在内存的存储和处理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顺序排序：直接移动记录；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链表排序：只修改指针。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交换排序思想                                         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两两比较待排序记录的关键码，如果发生逆序(即排序前次序与排序后次序正好相反)，则交换之，直到所有记录都排好序为止。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交换排序算法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1、冒泡排序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2、快速排序每趟结束时，不仅能挤出一个最大值到最后面位置，还能同时部分理顺其他元素；一旦某一趟没有交换发生，就可以提前结束排序。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3、前提：顺序存储结构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冒泡排序思想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通过对无序序列的相邻数据进行“比较”和位置”交换”，实现小数向“一头”飘浮，大数向“另一头”下沉，从而达到记录按值非递减有序排列的目标。</w:t>
      </w:r>
    </w:p>
    <w:p>
      <w:pPr>
        <w:numPr>
          <w:ilvl w:val="0"/>
          <w:numId w:val="26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每趟不断将相邻数据比较，并按“前小后大”(或“前大后小”)规则交换。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6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优点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直接插入排序思想：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初始状态：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先将序列的第一个数看成有序的子序列，然后从第二个数开始逐个插入排序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直到整个序列有序为止.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折半插入排序思想：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是直接插入排序的改进版，每次从序列的无序部分取出第一个数据，将它与序列的有序部分</w:t>
      </w:r>
      <w:r>
        <w:rPr>
          <w:rFonts w:hint="eastAsia"/>
          <w:color w:val="FF0000"/>
          <w:lang w:val="en-US" w:eastAsia="zh-CN"/>
        </w:rPr>
        <w:t>中间位置(middle)</w:t>
      </w:r>
      <w:r>
        <w:rPr>
          <w:rFonts w:hint="eastAsia"/>
          <w:lang w:val="en-US" w:eastAsia="zh-CN"/>
        </w:rPr>
        <w:t>的数据进行比较，如果比中间位置上的数据</w:t>
      </w:r>
      <w:r>
        <w:rPr>
          <w:rFonts w:hint="eastAsia"/>
          <w:color w:val="FF0000"/>
          <w:lang w:val="en-US" w:eastAsia="zh-CN"/>
        </w:rPr>
        <w:t>大</w:t>
      </w:r>
      <w:r>
        <w:rPr>
          <w:rFonts w:hint="eastAsia"/>
          <w:lang w:val="en-US" w:eastAsia="zh-CN"/>
        </w:rPr>
        <w:t xml:space="preserve"> ，则在该数据的右侧继续进行比较，否则在左侧继续进行比较，直到找到合适的插入位置，并且序列的有序部分该位置之后的数据(后移 )。然后将该数据插入到该位置，使得序列的有序部分依然保持有序。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【12 23 34 56 78】77  45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快速排序算法分析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1、时间效率O(nlog2n)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因为每趟确定的元素呈指数增加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2、空间效率O(log2n)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因为算法的递归性，要用到栈空间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3、稳定性：不稳定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基数排序的基本思想是：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借助多关键字排序的思想对单逻辑关键字进行排序。即：用关键字不同的位值进行排序。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归并排序的基本思想是：将两个（或以上）的有序表组成新的有序表。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快速排序算法分析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1、时间效率O(nlog2n)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因为每趟确定的元素呈指数增加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2、空间效率O(log2n)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因为算法的递归性，要用到栈空间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3、稳定性：不稳定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因为可选任一元素为支点)。</w:t>
      </w:r>
    </w:p>
    <w:p>
      <w:pPr>
        <w:numPr>
          <w:ilvl w:val="0"/>
          <w:numId w:val="0"/>
        </w:numPr>
        <w:ind w:firstLine="222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堆的定义：设有n个元素的序列 k1，k2，…，kn，当且仅当满足下述关系之一时，称之为堆。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82135" cy="702945"/>
            <wp:effectExtent l="0" t="0" r="6985" b="13335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35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小根堆                         大根堆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堆排序如果让满足以上条件的元素序列 （k1，k2，…，kn）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顺次排成一棵完全二叉树，则此树的特点是：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树中所有根结点的值均大于（或小于）其左右孩子，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此树的根结点（即堆顶）必最大（或最小）。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建堆：1.按照数据元素顺序构建一个完全二叉树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452880" cy="1263015"/>
            <wp:effectExtent l="0" t="0" r="10160" b="190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把此二叉树转换为堆积树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步骤：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数组来存储二叉树的所有节点的值，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a[0]=32,a[1]=17,a[2]=16,a[3]=24,a[4]=35,a[5]=87,a[6]=65,a[7]=4,a[8]=12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第1步：a[0]=32为树根，若a[1]大于父节点必须互换，此处a[1]=17&lt;a[0]=32，故不交换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第2步：a[2]=16&lt;a[0]故不交换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第3步：a[3]=24&gt;a[1]=17,故交换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第4步：a[4]=35&gt;a[1]=24,故交换，再与a[0]=32进行比较，a[1]=35&gt;a[0]=32故交换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堆排序算法思路(大根堆为例)</w:t>
      </w:r>
    </w:p>
    <w:p>
      <w:pPr>
        <w:numPr>
          <w:ilvl w:val="0"/>
          <w:numId w:val="2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初始建堆，初始将n个记录的序列建成一个大根堆</w:t>
      </w:r>
    </w:p>
    <w:p>
      <w:pPr>
        <w:numPr>
          <w:ilvl w:val="0"/>
          <w:numId w:val="2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输出堆项记录</w:t>
      </w:r>
    </w:p>
    <w:p>
      <w:pPr>
        <w:numPr>
          <w:ilvl w:val="0"/>
          <w:numId w:val="27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调整剩余记录，由于在输出大根堆顶记录后，剩余的记录不符合堆得定义，需要把剩余记录重新调整为大根堆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例：101 843 206 156 423 366 624 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排序重点：</w:t>
      </w:r>
    </w:p>
    <w:p>
      <w:pPr>
        <w:numPr>
          <w:ilvl w:val="0"/>
          <w:numId w:val="2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numPr>
          <w:ilvl w:val="0"/>
          <w:numId w:val="2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直接插入序列</w:t>
      </w:r>
    </w:p>
    <w:p>
      <w:pPr>
        <w:numPr>
          <w:ilvl w:val="0"/>
          <w:numId w:val="2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折半插入排序</w:t>
      </w:r>
    </w:p>
    <w:p>
      <w:pPr>
        <w:numPr>
          <w:ilvl w:val="0"/>
          <w:numId w:val="2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numPr>
          <w:ilvl w:val="0"/>
          <w:numId w:val="28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选择排序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06A3B4"/>
    <w:multiLevelType w:val="singleLevel"/>
    <w:tmpl w:val="8706A3B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90FA44A3"/>
    <w:multiLevelType w:val="singleLevel"/>
    <w:tmpl w:val="90FA44A3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92419CF4"/>
    <w:multiLevelType w:val="singleLevel"/>
    <w:tmpl w:val="92419CF4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95D73E1E"/>
    <w:multiLevelType w:val="singleLevel"/>
    <w:tmpl w:val="95D73E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A367EA48"/>
    <w:multiLevelType w:val="singleLevel"/>
    <w:tmpl w:val="A367EA4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A4624593"/>
    <w:multiLevelType w:val="singleLevel"/>
    <w:tmpl w:val="A4624593"/>
    <w:lvl w:ilvl="0" w:tentative="0">
      <w:start w:val="2"/>
      <w:numFmt w:val="decimal"/>
      <w:suff w:val="space"/>
      <w:lvlText w:val="(%1)"/>
      <w:lvlJc w:val="left"/>
    </w:lvl>
  </w:abstractNum>
  <w:abstractNum w:abstractNumId="6">
    <w:nsid w:val="A8ABABEE"/>
    <w:multiLevelType w:val="singleLevel"/>
    <w:tmpl w:val="A8ABABE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ABFF98DB"/>
    <w:multiLevelType w:val="singleLevel"/>
    <w:tmpl w:val="ABFF98DB"/>
    <w:lvl w:ilvl="0" w:tentative="0">
      <w:start w:val="2"/>
      <w:numFmt w:val="decimal"/>
      <w:suff w:val="space"/>
      <w:lvlText w:val="(%1)"/>
      <w:lvlJc w:val="left"/>
      <w:pPr>
        <w:ind w:left="630" w:leftChars="0" w:firstLine="0" w:firstLineChars="0"/>
      </w:pPr>
    </w:lvl>
  </w:abstractNum>
  <w:abstractNum w:abstractNumId="8">
    <w:nsid w:val="ACB44B90"/>
    <w:multiLevelType w:val="singleLevel"/>
    <w:tmpl w:val="ACB44B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B7C71C3F"/>
    <w:multiLevelType w:val="singleLevel"/>
    <w:tmpl w:val="B7C71C3F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C57A0B33"/>
    <w:multiLevelType w:val="singleLevel"/>
    <w:tmpl w:val="C57A0B33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1">
    <w:nsid w:val="C6B936C8"/>
    <w:multiLevelType w:val="singleLevel"/>
    <w:tmpl w:val="C6B936C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2">
    <w:nsid w:val="CE016C95"/>
    <w:multiLevelType w:val="singleLevel"/>
    <w:tmpl w:val="CE016C95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CF96CAAC"/>
    <w:multiLevelType w:val="singleLevel"/>
    <w:tmpl w:val="CF96CAA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4">
    <w:nsid w:val="D471C45C"/>
    <w:multiLevelType w:val="singleLevel"/>
    <w:tmpl w:val="D471C45C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D59F42EE"/>
    <w:multiLevelType w:val="singleLevel"/>
    <w:tmpl w:val="D59F42EE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6">
    <w:nsid w:val="D67D1B14"/>
    <w:multiLevelType w:val="singleLevel"/>
    <w:tmpl w:val="D67D1B14"/>
    <w:lvl w:ilvl="0" w:tentative="0">
      <w:start w:val="2"/>
      <w:numFmt w:val="decimal"/>
      <w:suff w:val="nothing"/>
      <w:lvlText w:val="%1、"/>
      <w:lvlJc w:val="left"/>
    </w:lvl>
  </w:abstractNum>
  <w:abstractNum w:abstractNumId="17">
    <w:nsid w:val="E43E8390"/>
    <w:multiLevelType w:val="singleLevel"/>
    <w:tmpl w:val="E43E83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>
    <w:nsid w:val="EEAA8951"/>
    <w:multiLevelType w:val="singleLevel"/>
    <w:tmpl w:val="EEAA8951"/>
    <w:lvl w:ilvl="0" w:tentative="0">
      <w:start w:val="2"/>
      <w:numFmt w:val="decimal"/>
      <w:lvlText w:val="(%1)"/>
      <w:lvlJc w:val="left"/>
      <w:pPr>
        <w:tabs>
          <w:tab w:val="left" w:pos="312"/>
        </w:tabs>
      </w:pPr>
    </w:lvl>
  </w:abstractNum>
  <w:abstractNum w:abstractNumId="19">
    <w:nsid w:val="F04441AA"/>
    <w:multiLevelType w:val="singleLevel"/>
    <w:tmpl w:val="F04441A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>
    <w:nsid w:val="F21E883A"/>
    <w:multiLevelType w:val="singleLevel"/>
    <w:tmpl w:val="F21E883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FFCCC707"/>
    <w:multiLevelType w:val="singleLevel"/>
    <w:tmpl w:val="FFCCC70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>
    <w:nsid w:val="27D6020B"/>
    <w:multiLevelType w:val="singleLevel"/>
    <w:tmpl w:val="27D6020B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5C4AF77"/>
    <w:multiLevelType w:val="singleLevel"/>
    <w:tmpl w:val="55C4AF7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>
    <w:nsid w:val="5C1669EE"/>
    <w:multiLevelType w:val="singleLevel"/>
    <w:tmpl w:val="5C1669EE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6110D775"/>
    <w:multiLevelType w:val="singleLevel"/>
    <w:tmpl w:val="6110D77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687DBF4F"/>
    <w:multiLevelType w:val="singleLevel"/>
    <w:tmpl w:val="687DBF4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7">
    <w:nsid w:val="7743EEB6"/>
    <w:multiLevelType w:val="singleLevel"/>
    <w:tmpl w:val="7743EEB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3"/>
  </w:num>
  <w:num w:numId="2">
    <w:abstractNumId w:val="12"/>
  </w:num>
  <w:num w:numId="3">
    <w:abstractNumId w:val="1"/>
  </w:num>
  <w:num w:numId="4">
    <w:abstractNumId w:val="5"/>
  </w:num>
  <w:num w:numId="5">
    <w:abstractNumId w:val="17"/>
  </w:num>
  <w:num w:numId="6">
    <w:abstractNumId w:val="2"/>
  </w:num>
  <w:num w:numId="7">
    <w:abstractNumId w:val="18"/>
  </w:num>
  <w:num w:numId="8">
    <w:abstractNumId w:val="27"/>
  </w:num>
  <w:num w:numId="9">
    <w:abstractNumId w:val="7"/>
  </w:num>
  <w:num w:numId="10">
    <w:abstractNumId w:val="0"/>
  </w:num>
  <w:num w:numId="11">
    <w:abstractNumId w:val="26"/>
  </w:num>
  <w:num w:numId="12">
    <w:abstractNumId w:val="15"/>
  </w:num>
  <w:num w:numId="13">
    <w:abstractNumId w:val="25"/>
  </w:num>
  <w:num w:numId="14">
    <w:abstractNumId w:val="8"/>
  </w:num>
  <w:num w:numId="15">
    <w:abstractNumId w:val="22"/>
  </w:num>
  <w:num w:numId="16">
    <w:abstractNumId w:val="3"/>
  </w:num>
  <w:num w:numId="17">
    <w:abstractNumId w:val="9"/>
  </w:num>
  <w:num w:numId="18">
    <w:abstractNumId w:val="13"/>
  </w:num>
  <w:num w:numId="19">
    <w:abstractNumId w:val="19"/>
  </w:num>
  <w:num w:numId="20">
    <w:abstractNumId w:val="20"/>
  </w:num>
  <w:num w:numId="21">
    <w:abstractNumId w:val="4"/>
  </w:num>
  <w:num w:numId="22">
    <w:abstractNumId w:val="10"/>
  </w:num>
  <w:num w:numId="23">
    <w:abstractNumId w:val="6"/>
  </w:num>
  <w:num w:numId="24">
    <w:abstractNumId w:val="16"/>
  </w:num>
  <w:num w:numId="25">
    <w:abstractNumId w:val="11"/>
  </w:num>
  <w:num w:numId="26">
    <w:abstractNumId w:val="14"/>
  </w:num>
  <w:num w:numId="27">
    <w:abstractNumId w:val="24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A24AD3"/>
    <w:rsid w:val="006C43C3"/>
    <w:rsid w:val="05747251"/>
    <w:rsid w:val="08316DAA"/>
    <w:rsid w:val="214746B2"/>
    <w:rsid w:val="21CC3180"/>
    <w:rsid w:val="22B66BD3"/>
    <w:rsid w:val="2DCA002A"/>
    <w:rsid w:val="2EA24AD3"/>
    <w:rsid w:val="33832785"/>
    <w:rsid w:val="395F5B8E"/>
    <w:rsid w:val="43D73AA8"/>
    <w:rsid w:val="4B834151"/>
    <w:rsid w:val="4E9259F7"/>
    <w:rsid w:val="630E2E5B"/>
    <w:rsid w:val="65E738CF"/>
    <w:rsid w:val="66FA10A1"/>
    <w:rsid w:val="6E4773BA"/>
    <w:rsid w:val="76F307BD"/>
    <w:rsid w:val="7C2E5F6C"/>
    <w:rsid w:val="7DC9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  <w:style w:type="character" w:customStyle="1" w:styleId="10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63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2019-09-20T00:26:00Z</dcterms:created>
  <dc:creator>，，。</dc:creator>
  <cp:lastModifiedBy>，，。</cp:lastModifiedBy>
  <dcterms:modified xsi:type="dcterms:W3CDTF">2019-12-13T03:53:02Z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