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3F" w:rsidRPr="00D9463F" w:rsidRDefault="00D9463F" w:rsidP="00D946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hand-written_lexical_analyzer_for_while"/>
      <w:r w:rsidRPr="00D946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Hand-Written Lexical Analyzer for While</w:t>
      </w:r>
      <w:bookmarkEnd w:id="0"/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lexical_analyzer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Lexical Analyzer</w:t>
      </w:r>
      <w:bookmarkEnd w:id="1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Also called: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lexer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scanner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or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tokenizer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Transforms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sequence of characters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"/>
        <w:gridCol w:w="194"/>
        <w:gridCol w:w="127"/>
        <w:gridCol w:w="127"/>
        <w:gridCol w:w="167"/>
        <w:gridCol w:w="66"/>
        <w:gridCol w:w="140"/>
        <w:gridCol w:w="167"/>
        <w:gridCol w:w="180"/>
        <w:gridCol w:w="194"/>
        <w:gridCol w:w="194"/>
        <w:gridCol w:w="140"/>
        <w:gridCol w:w="66"/>
        <w:gridCol w:w="197"/>
        <w:gridCol w:w="66"/>
        <w:gridCol w:w="180"/>
        <w:gridCol w:w="180"/>
        <w:gridCol w:w="140"/>
        <w:gridCol w:w="66"/>
        <w:gridCol w:w="155"/>
        <w:gridCol w:w="66"/>
        <w:gridCol w:w="367"/>
        <w:gridCol w:w="66"/>
        <w:gridCol w:w="66"/>
        <w:gridCol w:w="66"/>
        <w:gridCol w:w="167"/>
        <w:gridCol w:w="180"/>
        <w:gridCol w:w="194"/>
        <w:gridCol w:w="194"/>
        <w:gridCol w:w="140"/>
        <w:gridCol w:w="212"/>
      </w:tblGrid>
      <w:tr w:rsidR="00D9463F" w:rsidRPr="00D9463F" w:rsidTr="00D946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w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h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i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e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(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o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u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n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t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&lt;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{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LF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o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u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n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t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= </w:t>
            </w:r>
          </w:p>
        </w:tc>
      </w:tr>
    </w:tbl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into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 xml:space="preserve">sequence of </w:t>
      </w:r>
      <w:hyperlink r:id="rId5" w:tooltip="cc09:tokens_words_of_while_language" w:history="1">
        <w:r w:rsidRPr="00D9463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CH"/>
          </w:rPr>
          <w:t>tokens</w:t>
        </w:r>
      </w:hyperlink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40"/>
        <w:gridCol w:w="634"/>
        <w:gridCol w:w="197"/>
        <w:gridCol w:w="300"/>
        <w:gridCol w:w="140"/>
        <w:gridCol w:w="155"/>
        <w:gridCol w:w="634"/>
        <w:gridCol w:w="212"/>
      </w:tblGrid>
      <w:tr w:rsidR="00D9463F" w:rsidRPr="00D9463F" w:rsidTr="00D946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while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(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count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&lt;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{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count </w:t>
            </w:r>
          </w:p>
        </w:tc>
        <w:tc>
          <w:tcPr>
            <w:tcW w:w="0" w:type="auto"/>
            <w:vAlign w:val="center"/>
            <w:hideMark/>
          </w:tcPr>
          <w:p w:rsidR="00D9463F" w:rsidRPr="00D9463F" w:rsidRDefault="00D9463F" w:rsidP="00D94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D94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= </w:t>
            </w:r>
          </w:p>
        </w:tc>
      </w:tr>
    </w:tbl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interfaces_for_lexer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Interfaces for Lexer</w:t>
      </w:r>
      <w:bookmarkEnd w:id="2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practice, we read characters and generate tokens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on demand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Work with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streams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instead of sequences, with procedures like </w:t>
      </w:r>
    </w:p>
    <w:p w:rsidR="00D9463F" w:rsidRPr="00D9463F" w:rsidRDefault="00D9463F" w:rsidP="00D94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current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- return current element in stream</w:t>
      </w:r>
    </w:p>
    <w:p w:rsidR="00D9463F" w:rsidRPr="00D9463F" w:rsidRDefault="00D9463F" w:rsidP="00D94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next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- advance the current element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Lexer uses input stream of characters </w:t>
      </w:r>
    </w:p>
    <w:p w:rsidR="00D9463F" w:rsidRPr="00D9463F" w:rsidRDefault="00D9463F" w:rsidP="00D94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 character stream class: </w:t>
      </w:r>
      <w:hyperlink r:id="rId6" w:tooltip="cc09:charstream.scala" w:history="1">
        <w:r w:rsidRPr="00D94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CharStream.scala</w:t>
        </w:r>
      </w:hyperlink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Lexer provides: </w:t>
      </w:r>
    </w:p>
    <w:p w:rsidR="00D9463F" w:rsidRPr="00D9463F" w:rsidRDefault="00D9463F" w:rsidP="00D94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types defining tokens, like these </w:t>
      </w:r>
      <w:hyperlink r:id="rId7" w:tooltip="cc09:tokens.scala" w:history="1">
        <w:r w:rsidRPr="00D94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Tokens.scala</w:t>
        </w:r>
      </w:hyperlink>
    </w:p>
    <w:p w:rsidR="00D9463F" w:rsidRPr="00D9463F" w:rsidRDefault="00D9463F" w:rsidP="00D94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lexer interface, like this one: </w:t>
      </w:r>
      <w:hyperlink r:id="rId8" w:tooltip="cc09:lexerinterface.scala" w:history="1">
        <w:r w:rsidRPr="00D94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LexerInterface.scala</w:t>
        </w:r>
      </w:hyperlink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identifiers_and_keywords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Identifiers and Keywords</w:t>
      </w:r>
      <w:bookmarkEnd w:id="3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Regular expression for identifiers: letter (letter|digit)* 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if (isLetter)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b = new StringBuffer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while (isLetter || isDigit)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b.append(ch.current)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ch.next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Keywords look like identifiers, but are designated as keywords.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One implementation: a constant Map from strings to keyword token numbers </w:t>
      </w:r>
    </w:p>
    <w:p w:rsidR="00D9463F" w:rsidRPr="00D9463F" w:rsidRDefault="00D9463F" w:rsidP="00D94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>if not in map, then it is ordinary identifier</w:t>
      </w:r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integer_constants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Integer Constants</w:t>
      </w:r>
      <w:bookmarkEnd w:id="4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Regular expression for numbers: digit digit* 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if (isDigit)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k = 0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while (isDigit)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k = 10 * k + digitToNumber(ch.current)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ch.next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digitToNumber etc see </w:t>
      </w:r>
      <w:hyperlink r:id="rId9" w:tooltip="http://en.wikipedia.org/wiki/ASCII" w:history="1">
        <w:r w:rsidRPr="00D94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ASCII</w:t>
        </w:r>
      </w:hyperlink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5" w:name="skipping_comments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Skipping Comments</w:t>
      </w:r>
      <w:bookmarkEnd w:id="5"/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if (ch.current='/')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ch.next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(ch.current='/')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while (!isEOL &amp;&amp; !isEOF) {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ch.next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}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about nested comments? </w:t>
      </w:r>
    </w:p>
    <w:p w:rsidR="00D9463F" w:rsidRPr="00D9463F" w:rsidRDefault="00D9463F" w:rsidP="00D94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need a counter</w:t>
      </w:r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6" w:name="longest_match_rule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Longest Match Rule</w:t>
      </w:r>
      <w:bookmarkEnd w:id="6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are multiple ways to break character stream into tokens.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language with identifiers, </w:t>
      </w:r>
      <w:r w:rsidRPr="00D9463F">
        <w:rPr>
          <w:rFonts w:ascii="Cambria Math" w:eastAsia="Times New Roman" w:hAnsi="Cambria Math" w:cs="Cambria Math"/>
          <w:sz w:val="24"/>
          <w:szCs w:val="24"/>
          <w:lang w:eastAsia="fr-CH"/>
        </w:rPr>
        <w:t>⇐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&lt;, =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this character stream: </w:t>
      </w:r>
    </w:p>
    <w:p w:rsidR="00D9463F" w:rsidRPr="00D9463F" w:rsidRDefault="00D9463F" w:rsidP="00D94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9463F">
        <w:rPr>
          <w:rFonts w:ascii="Courier New" w:eastAsia="Times New Roman" w:hAnsi="Courier New" w:cs="Courier New"/>
          <w:sz w:val="20"/>
          <w:szCs w:val="20"/>
          <w:lang w:eastAsia="fr-CH"/>
        </w:rPr>
        <w:t>interpreters &lt;= compilers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These are some ways to analyze it into tokens: </w:t>
      </w:r>
    </w:p>
    <w:p w:rsidR="00D9463F" w:rsidRPr="00D9463F" w:rsidRDefault="00D9463F" w:rsidP="00D94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ID(interpreters) LEQ ID(compilers)</w:t>
      </w:r>
    </w:p>
    <w:p w:rsidR="00D9463F" w:rsidRPr="00D9463F" w:rsidRDefault="00D9463F" w:rsidP="00D94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ID(inter) ID(preters) LESS AssignEQ ID(com) ID(pilers)</w:t>
      </w:r>
    </w:p>
    <w:p w:rsidR="00D9463F" w:rsidRPr="00D9463F" w:rsidRDefault="00D9463F" w:rsidP="00D94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ID(i) ID(nte) ID(rpre) ID(ter) LESS AssignEQ ID(co) ID(mpi) ID(lers)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resolved by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longest match rule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D9463F" w:rsidRPr="00D9463F" w:rsidRDefault="00D9463F" w:rsidP="00D946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multiple tokens could follow, take the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longest token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possible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Note: consider language with only three operators: </w:t>
      </w:r>
    </w:p>
    <w:p w:rsidR="00D9463F" w:rsidRPr="00D9463F" w:rsidRDefault="00D9463F" w:rsidP="00D94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‘&lt;’</w:t>
      </w:r>
    </w:p>
    <w:p w:rsidR="00D9463F" w:rsidRPr="00D9463F" w:rsidRDefault="00D9463F" w:rsidP="00D94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'&lt;='</w:t>
      </w:r>
    </w:p>
    <w:p w:rsidR="00D9463F" w:rsidRPr="00D9463F" w:rsidRDefault="00D9463F" w:rsidP="00D94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'=&gt;'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for the sequence '&lt;=&gt;' the lexer will report an error: </w:t>
      </w:r>
    </w:p>
    <w:p w:rsidR="00D9463F" w:rsidRPr="00D9463F" w:rsidRDefault="00D9463F" w:rsidP="00D94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first token is '&lt;=</w:t>
      </w:r>
    </w:p>
    <w:p w:rsidR="00D9463F" w:rsidRPr="00D9463F" w:rsidRDefault="00D9463F" w:rsidP="00D94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second token is not recognized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practice, this is not a problem, we can always use space.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7" w:name="token_priority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Token Priority</w:t>
      </w:r>
      <w:bookmarkEnd w:id="7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if our token classes intersect?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Longest match rule does not help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Example: a keyword is usually also an identifier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Priority: order all tokens, if in doubt take one with higher priority </w:t>
      </w:r>
    </w:p>
    <w:p w:rsidR="00D9463F" w:rsidRPr="00D9463F" w:rsidRDefault="00D9463F" w:rsidP="00D94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if it looks both like keyword and like an identifier, then it is a keyword</w:t>
      </w:r>
    </w:p>
    <w:p w:rsidR="00D9463F" w:rsidRPr="00D9463F" w:rsidRDefault="00D9463F" w:rsidP="00D94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8" w:name="combining_lexers_for_all_tokens"/>
      <w:r w:rsidRPr="00D9463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Combining Lexers for All Tokens</w:t>
      </w:r>
      <w:bookmarkEnd w:id="8"/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do we know when we are supposed to analyze string, when integer sequence etc?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manual construction: use </w:t>
      </w:r>
      <w:r w:rsidRPr="00D9463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lookahead</w:t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(next symbol in stream) to decide on token class </w:t>
      </w:r>
    </w:p>
    <w:p w:rsidR="00D9463F" w:rsidRPr="00D9463F" w:rsidRDefault="00D9463F" w:rsidP="00D94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compute first(e) - symbols with which e can start</w:t>
      </w:r>
    </w:p>
    <w:p w:rsidR="00D9463F" w:rsidRPr="00D9463F" w:rsidRDefault="00D9463F" w:rsidP="00D94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check in which first(e) current token is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Given regular expression e, how to compute first(e)? </w:t>
      </w:r>
    </w:p>
    <w:p w:rsidR="00D9463F" w:rsidRPr="00D9463F" w:rsidRDefault="00D9463F" w:rsidP="00D94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use automata (we will see this next)</w:t>
      </w:r>
    </w:p>
    <w:p w:rsidR="00D9463F" w:rsidRPr="00D9463F" w:rsidRDefault="00D9463F" w:rsidP="00D94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rules that directly computate them (also work for grammars, we will see them for parsing)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Examples of first(e) computation: </w:t>
      </w:r>
    </w:p>
    <w:p w:rsidR="00D9463F" w:rsidRPr="00D9463F" w:rsidRDefault="00D9463F" w:rsidP="00D94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first(ab*) = a</w:t>
      </w:r>
    </w:p>
    <w:p w:rsidR="00D9463F" w:rsidRPr="00D9463F" w:rsidRDefault="00D9463F" w:rsidP="00D94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first(ab*|c) = {a,c}</w:t>
      </w:r>
    </w:p>
    <w:p w:rsidR="00D9463F" w:rsidRPr="00D9463F" w:rsidRDefault="00D9463F" w:rsidP="00D94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first(a*b*c) = {a,b,c}</w:t>
      </w:r>
    </w:p>
    <w:p w:rsidR="00D9463F" w:rsidRPr="00D9463F" w:rsidRDefault="00D9463F" w:rsidP="00D94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first( (cb|a*c*)d*e) ) =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Notion of nullable ( r ) - whether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02590" cy="116205"/>
            <wp:effectExtent l="19050" t="0" r="0" b="0"/>
            <wp:docPr id="1" name="Image 1" descr="$\varepsilon \in 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varepsilon \in r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that is, whether empty string belongs to the regular language. 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Sometimes first(e1) and first(e2) overlap for two different token classes: </w:t>
      </w:r>
    </w:p>
    <w:p w:rsidR="00D9463F" w:rsidRPr="00D9463F" w:rsidRDefault="00D9463F" w:rsidP="00D946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we must remember where we were and go back, or work on recognizing multiple tokens at the same time</w:t>
      </w:r>
    </w:p>
    <w:p w:rsidR="00D9463F" w:rsidRPr="00D9463F" w:rsidRDefault="00D9463F" w:rsidP="00D946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example: comment begins with division sign, so we should not ‘drop’ division token when checking for comment!</w:t>
      </w:r>
    </w:p>
    <w:p w:rsidR="00D9463F" w:rsidRPr="00D9463F" w:rsidRDefault="00D9463F" w:rsidP="00D94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partial lexer: </w:t>
      </w:r>
      <w:hyperlink r:id="rId11" w:tooltip="cc09:lexer.scala" w:history="1">
        <w:r w:rsidRPr="00D94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Lexer.scala</w:t>
        </w:r>
      </w:hyperlink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hyperlink r:id="rId12" w:tooltip="cc09:lexertest.scala" w:history="1">
        <w:r w:rsidRPr="00D94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LexerTest.scala</w:t>
        </w:r>
      </w:hyperlink>
      <w:r w:rsidRPr="00D9463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B82A6C" w:rsidRDefault="00B82A6C"/>
    <w:sectPr w:rsidR="00B82A6C" w:rsidSect="00B82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719"/>
    <w:multiLevelType w:val="multilevel"/>
    <w:tmpl w:val="EB32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D75B3"/>
    <w:multiLevelType w:val="multilevel"/>
    <w:tmpl w:val="6FE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82CF0"/>
    <w:multiLevelType w:val="multilevel"/>
    <w:tmpl w:val="6BD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A2D8E"/>
    <w:multiLevelType w:val="multilevel"/>
    <w:tmpl w:val="CA0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42E4B"/>
    <w:multiLevelType w:val="multilevel"/>
    <w:tmpl w:val="225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46F11"/>
    <w:multiLevelType w:val="multilevel"/>
    <w:tmpl w:val="5374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B1C8B"/>
    <w:multiLevelType w:val="multilevel"/>
    <w:tmpl w:val="4BC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A1BFD"/>
    <w:multiLevelType w:val="multilevel"/>
    <w:tmpl w:val="04B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84648"/>
    <w:multiLevelType w:val="multilevel"/>
    <w:tmpl w:val="E880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47345"/>
    <w:multiLevelType w:val="multilevel"/>
    <w:tmpl w:val="D75C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11CD0"/>
    <w:multiLevelType w:val="multilevel"/>
    <w:tmpl w:val="377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963F03"/>
    <w:multiLevelType w:val="multilevel"/>
    <w:tmpl w:val="318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2060B"/>
    <w:multiLevelType w:val="multilevel"/>
    <w:tmpl w:val="F2D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B6420"/>
    <w:multiLevelType w:val="multilevel"/>
    <w:tmpl w:val="B88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1"/>
  </w:num>
  <w:num w:numId="5">
    <w:abstractNumId w:val="13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9463F"/>
    <w:rsid w:val="00B82A6C"/>
    <w:rsid w:val="00D9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6C"/>
  </w:style>
  <w:style w:type="paragraph" w:styleId="Titre1">
    <w:name w:val="heading 1"/>
    <w:basedOn w:val="Normal"/>
    <w:link w:val="Titre1Car"/>
    <w:uiPriority w:val="9"/>
    <w:qFormat/>
    <w:rsid w:val="00D94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D94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63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D9463F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9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D9463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9463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463F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.epfl.ch/w/cc09:lexerinterface.scal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ra.epfl.ch/w/cc09:tokens.scala" TargetMode="External"/><Relationship Id="rId12" Type="http://schemas.openxmlformats.org/officeDocument/2006/relationships/hyperlink" Target="http://lara.epfl.ch/w/cc09:lexertest.sc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c09:charstream.scala" TargetMode="External"/><Relationship Id="rId11" Type="http://schemas.openxmlformats.org/officeDocument/2006/relationships/hyperlink" Target="http://lara.epfl.ch/w/cc09:lexer.scala" TargetMode="External"/><Relationship Id="rId5" Type="http://schemas.openxmlformats.org/officeDocument/2006/relationships/hyperlink" Target="http://lara.epfl.ch/w/cc09:tokens_words_of_while_languag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SCI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2012-12-18T21:58:00Z</dcterms:created>
  <dcterms:modified xsi:type="dcterms:W3CDTF">2012-12-18T21:58:00Z</dcterms:modified>
</cp:coreProperties>
</file>