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3BE5" w14:textId="0D969BE1" w:rsidR="00281FE1" w:rsidRDefault="00241F1A">
      <w:pPr>
        <w:rPr>
          <w:lang w:val="es-ES"/>
        </w:rPr>
      </w:pPr>
      <w:r>
        <w:rPr>
          <w:lang w:val="es-ES"/>
        </w:rPr>
        <w:t xml:space="preserve">Documentación </w:t>
      </w:r>
    </w:p>
    <w:p w14:paraId="4B774DCC" w14:textId="65E6B411" w:rsidR="00241F1A" w:rsidRDefault="00241F1A">
      <w:pPr>
        <w:rPr>
          <w:lang w:val="es-ES"/>
        </w:rPr>
      </w:pPr>
    </w:p>
    <w:p w14:paraId="5E96EC41" w14:textId="48D3D470" w:rsidR="00241F1A" w:rsidRDefault="00241F1A">
      <w:pPr>
        <w:rPr>
          <w:lang w:val="es-ES"/>
        </w:rPr>
      </w:pPr>
      <w:r>
        <w:rPr>
          <w:lang w:val="es-ES"/>
        </w:rPr>
        <w:t>DF 21</w:t>
      </w:r>
    </w:p>
    <w:p w14:paraId="0189AE19" w14:textId="19E8ADA8" w:rsidR="00241F1A" w:rsidRDefault="00241F1A">
      <w:pPr>
        <w:rPr>
          <w:lang w:val="es-ES"/>
        </w:rPr>
      </w:pPr>
    </w:p>
    <w:p w14:paraId="0E5ABED5" w14:textId="0D0756A3" w:rsidR="00241F1A" w:rsidRDefault="00241F1A">
      <w:pPr>
        <w:rPr>
          <w:lang w:val="es-ES"/>
        </w:rPr>
      </w:pPr>
      <w:r>
        <w:rPr>
          <w:lang w:val="es-ES"/>
        </w:rPr>
        <w:t>En los resultados generales que publica el INE no se toma en cuenta las casillas especiales, y por ello esos resultados no coinciden.</w:t>
      </w:r>
    </w:p>
    <w:p w14:paraId="6D935ED7" w14:textId="49AA3DB7" w:rsidR="00241F1A" w:rsidRDefault="00241F1A">
      <w:pPr>
        <w:rPr>
          <w:lang w:val="es-ES"/>
        </w:rPr>
      </w:pPr>
    </w:p>
    <w:p w14:paraId="230E66A1" w14:textId="7A83FD76" w:rsidR="00241F1A" w:rsidRDefault="00241F1A">
      <w:pPr>
        <w:rPr>
          <w:lang w:val="es-ES"/>
        </w:rPr>
      </w:pPr>
    </w:p>
    <w:p w14:paraId="349F82F1" w14:textId="7D00196B" w:rsidR="00241F1A" w:rsidRDefault="00241F1A">
      <w:pPr>
        <w:rPr>
          <w:lang w:val="es-ES"/>
        </w:rPr>
      </w:pPr>
      <w:r w:rsidRPr="00241F1A">
        <w:rPr>
          <w:lang w:val="es-ES"/>
        </w:rPr>
        <w:t>df18</w:t>
      </w:r>
    </w:p>
    <w:p w14:paraId="0D6D80F7" w14:textId="77777777" w:rsidR="00241F1A" w:rsidRDefault="00241F1A" w:rsidP="00241F1A">
      <w:pPr>
        <w:rPr>
          <w:lang w:val="es-ES"/>
        </w:rPr>
      </w:pPr>
      <w:r>
        <w:rPr>
          <w:lang w:val="es-ES"/>
        </w:rPr>
        <w:t>En los resultados generales que publica el INE no se toma en cuenta las casillas especiales, y por ello esos resultados no coinciden.</w:t>
      </w:r>
    </w:p>
    <w:p w14:paraId="34ADE0D2" w14:textId="77777777" w:rsidR="00241F1A" w:rsidRPr="00241F1A" w:rsidRDefault="00241F1A">
      <w:pPr>
        <w:rPr>
          <w:lang w:val="es-ES"/>
        </w:rPr>
      </w:pPr>
    </w:p>
    <w:sectPr w:rsidR="00241F1A" w:rsidRPr="00241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1A"/>
    <w:rsid w:val="00241F1A"/>
    <w:rsid w:val="00281FE1"/>
    <w:rsid w:val="00644B35"/>
    <w:rsid w:val="00BF595F"/>
    <w:rsid w:val="00C2316A"/>
    <w:rsid w:val="00D50FDA"/>
    <w:rsid w:val="00EA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1ACE4"/>
  <w15:chartTrackingRefBased/>
  <w15:docId w15:val="{63456514-AF24-5846-94F0-D05BDC93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 Del Poder</dc:creator>
  <cp:keywords/>
  <dc:description/>
  <cp:lastModifiedBy>Gerencia Del Poder</cp:lastModifiedBy>
  <cp:revision>1</cp:revision>
  <dcterms:created xsi:type="dcterms:W3CDTF">2022-04-22T21:58:00Z</dcterms:created>
  <dcterms:modified xsi:type="dcterms:W3CDTF">2022-04-23T00:07:00Z</dcterms:modified>
</cp:coreProperties>
</file>