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356" w:rsidRDefault="00302356" w:rsidP="00302356">
      <w:pPr>
        <w:jc w:val="both"/>
        <w:rPr>
          <w:b/>
          <w:sz w:val="28"/>
          <w:szCs w:val="28"/>
        </w:rPr>
      </w:pPr>
      <w:r>
        <w:rPr>
          <w:b/>
          <w:sz w:val="28"/>
          <w:szCs w:val="28"/>
        </w:rPr>
        <w:t>BIO - PAT KAVANAGH (MIACP)</w:t>
      </w:r>
    </w:p>
    <w:p w:rsidR="00302356" w:rsidRDefault="00302356" w:rsidP="00302356">
      <w:pPr>
        <w:jc w:val="both"/>
        <w:rPr>
          <w:rFonts w:ascii="Times New Roman" w:hAnsi="Times New Roman"/>
          <w:sz w:val="24"/>
          <w:szCs w:val="24"/>
        </w:rPr>
      </w:pPr>
      <w:r>
        <w:rPr>
          <w:rFonts w:ascii="Times New Roman" w:hAnsi="Times New Roman"/>
          <w:sz w:val="24"/>
          <w:szCs w:val="24"/>
        </w:rPr>
        <w:t xml:space="preserve">Pat has over fifteen </w:t>
      </w:r>
      <w:r w:rsidR="00EF51A4">
        <w:rPr>
          <w:rFonts w:ascii="Times New Roman" w:hAnsi="Times New Roman"/>
          <w:sz w:val="24"/>
          <w:szCs w:val="24"/>
        </w:rPr>
        <w:t>years’ experience</w:t>
      </w:r>
      <w:r>
        <w:rPr>
          <w:rFonts w:ascii="Times New Roman" w:hAnsi="Times New Roman"/>
          <w:sz w:val="24"/>
          <w:szCs w:val="24"/>
        </w:rPr>
        <w:t xml:space="preserve"> as a counsellor/ psychotherapist/ stress management therapist. His therapeutic approach is person-centred humanistic integrative including CBT. </w:t>
      </w:r>
      <w:r>
        <w:rPr>
          <w:rFonts w:ascii="Times New Roman" w:hAnsi="Times New Roman"/>
          <w:sz w:val="24"/>
          <w:szCs w:val="24"/>
        </w:rPr>
        <w:t>Areas of expertise include</w:t>
      </w:r>
      <w:r w:rsidR="00696F06">
        <w:rPr>
          <w:rFonts w:ascii="Times New Roman" w:hAnsi="Times New Roman"/>
          <w:sz w:val="24"/>
          <w:szCs w:val="24"/>
        </w:rPr>
        <w:t xml:space="preserve">; </w:t>
      </w:r>
      <w:r>
        <w:rPr>
          <w:rFonts w:ascii="Times New Roman" w:hAnsi="Times New Roman"/>
          <w:sz w:val="24"/>
          <w:szCs w:val="24"/>
        </w:rPr>
        <w:t xml:space="preserve">Bereavement &amp; Loss, Suicide Prevention &amp; Postvention, Relationship issues, Stress Management, </w:t>
      </w:r>
      <w:r w:rsidR="00696F06">
        <w:rPr>
          <w:rFonts w:ascii="Times New Roman" w:hAnsi="Times New Roman"/>
          <w:sz w:val="24"/>
          <w:szCs w:val="24"/>
        </w:rPr>
        <w:t xml:space="preserve">Addiction Issues, </w:t>
      </w:r>
      <w:r>
        <w:rPr>
          <w:rFonts w:ascii="Times New Roman" w:hAnsi="Times New Roman"/>
          <w:sz w:val="24"/>
          <w:szCs w:val="24"/>
        </w:rPr>
        <w:t>Career Change, Confidence Building, Workplace C</w:t>
      </w:r>
      <w:r>
        <w:rPr>
          <w:rFonts w:ascii="Times New Roman" w:hAnsi="Times New Roman"/>
          <w:sz w:val="24"/>
          <w:szCs w:val="24"/>
        </w:rPr>
        <w:t>onflict</w:t>
      </w:r>
      <w:r>
        <w:rPr>
          <w:rFonts w:ascii="Times New Roman" w:hAnsi="Times New Roman"/>
          <w:sz w:val="24"/>
          <w:szCs w:val="24"/>
        </w:rPr>
        <w:t>, Bullying &amp; Harassment, Interview Skills, Spirituality</w:t>
      </w:r>
      <w:r w:rsidR="007D3883">
        <w:rPr>
          <w:rFonts w:ascii="Times New Roman" w:hAnsi="Times New Roman"/>
          <w:sz w:val="24"/>
          <w:szCs w:val="24"/>
        </w:rPr>
        <w:t>.</w:t>
      </w:r>
      <w:bookmarkStart w:id="0" w:name="_GoBack"/>
      <w:bookmarkEnd w:id="0"/>
    </w:p>
    <w:p w:rsidR="00302356" w:rsidRDefault="00302356" w:rsidP="00302356">
      <w:pPr>
        <w:jc w:val="both"/>
        <w:rPr>
          <w:rFonts w:ascii="Times New Roman" w:hAnsi="Times New Roman"/>
          <w:sz w:val="24"/>
          <w:szCs w:val="24"/>
        </w:rPr>
      </w:pPr>
      <w:r>
        <w:rPr>
          <w:rFonts w:ascii="Times New Roman" w:hAnsi="Times New Roman"/>
          <w:sz w:val="24"/>
          <w:szCs w:val="24"/>
        </w:rPr>
        <w:t xml:space="preserve"> Pat also provides psychological services for the corporate sector through Employee Assistance Programmes (EAP) for employees.  The EAP service includes critical incident response work, responding to unexpected (usually traumatic) events as they arise and assisting clients (individuals and groups) to deal with the issues involved.  </w:t>
      </w:r>
    </w:p>
    <w:p w:rsidR="00302356" w:rsidRDefault="00302356" w:rsidP="00302356">
      <w:pPr>
        <w:jc w:val="both"/>
        <w:rPr>
          <w:b/>
          <w:sz w:val="24"/>
          <w:szCs w:val="24"/>
        </w:rPr>
      </w:pPr>
      <w:r>
        <w:rPr>
          <w:rFonts w:ascii="Times New Roman" w:hAnsi="Times New Roman"/>
          <w:sz w:val="24"/>
          <w:szCs w:val="24"/>
        </w:rPr>
        <w:t>Pat also works in a consultative capacity in the design, development and delivery of training initiatives in the corporate and public sectors.  These programmes include; Dignity at Work, Bullying and Harassment, Stress Management, Humanistic Psychology and Interview skills.</w:t>
      </w:r>
    </w:p>
    <w:p w:rsidR="00302356" w:rsidRPr="001626B0" w:rsidRDefault="00302356" w:rsidP="00302356">
      <w:pPr>
        <w:jc w:val="both"/>
        <w:rPr>
          <w:rFonts w:ascii="Times New Roman" w:hAnsi="Times New Roman"/>
          <w:sz w:val="24"/>
          <w:szCs w:val="24"/>
        </w:rPr>
      </w:pPr>
      <w:r>
        <w:rPr>
          <w:rFonts w:ascii="Times New Roman" w:hAnsi="Times New Roman"/>
          <w:sz w:val="24"/>
          <w:szCs w:val="24"/>
        </w:rPr>
        <w:t>Pat also provides a mediation role for corporate clients if they require external expertise in dealing with complaints of bullying and harassment and conflict in the workplace.</w:t>
      </w:r>
    </w:p>
    <w:p w:rsidR="00302356" w:rsidRDefault="00302356" w:rsidP="00302356">
      <w:pPr>
        <w:spacing w:line="240" w:lineRule="auto"/>
        <w:jc w:val="both"/>
        <w:rPr>
          <w:sz w:val="24"/>
          <w:szCs w:val="24"/>
        </w:rPr>
      </w:pPr>
    </w:p>
    <w:p w:rsidR="00302356" w:rsidRDefault="00302356" w:rsidP="00302356">
      <w:pPr>
        <w:spacing w:line="240" w:lineRule="auto"/>
        <w:jc w:val="both"/>
        <w:rPr>
          <w:sz w:val="24"/>
          <w:szCs w:val="24"/>
        </w:rPr>
      </w:pPr>
      <w:r>
        <w:rPr>
          <w:sz w:val="24"/>
          <w:szCs w:val="24"/>
        </w:rPr>
        <w:t>EDUCATION</w:t>
      </w:r>
    </w:p>
    <w:p w:rsidR="00302356" w:rsidRDefault="00302356" w:rsidP="00302356">
      <w:pPr>
        <w:spacing w:line="240" w:lineRule="auto"/>
        <w:jc w:val="both"/>
        <w:rPr>
          <w:sz w:val="24"/>
          <w:szCs w:val="24"/>
        </w:rPr>
      </w:pPr>
      <w:r>
        <w:rPr>
          <w:sz w:val="24"/>
          <w:szCs w:val="24"/>
        </w:rPr>
        <w:t>2015-2016</w:t>
      </w:r>
      <w:r>
        <w:rPr>
          <w:sz w:val="24"/>
          <w:szCs w:val="24"/>
        </w:rPr>
        <w:tab/>
        <w:t xml:space="preserve">Diploma in Clinical Supervision </w:t>
      </w:r>
    </w:p>
    <w:p w:rsidR="00302356" w:rsidRDefault="00302356" w:rsidP="00302356">
      <w:pPr>
        <w:spacing w:line="240" w:lineRule="auto"/>
        <w:jc w:val="both"/>
        <w:rPr>
          <w:sz w:val="24"/>
          <w:szCs w:val="24"/>
        </w:rPr>
      </w:pPr>
      <w:r>
        <w:rPr>
          <w:sz w:val="24"/>
          <w:szCs w:val="24"/>
        </w:rPr>
        <w:t>2015</w:t>
      </w:r>
      <w:r>
        <w:rPr>
          <w:sz w:val="24"/>
          <w:szCs w:val="24"/>
        </w:rPr>
        <w:tab/>
      </w:r>
      <w:r>
        <w:rPr>
          <w:sz w:val="24"/>
          <w:szCs w:val="24"/>
        </w:rPr>
        <w:tab/>
        <w:t xml:space="preserve">Advanced Cert in Group Crisis Intervention (CISM) </w:t>
      </w:r>
    </w:p>
    <w:p w:rsidR="00302356" w:rsidRDefault="00302356" w:rsidP="00302356">
      <w:pPr>
        <w:spacing w:line="240" w:lineRule="auto"/>
        <w:jc w:val="both"/>
        <w:rPr>
          <w:sz w:val="24"/>
          <w:szCs w:val="24"/>
        </w:rPr>
      </w:pPr>
      <w:r>
        <w:rPr>
          <w:sz w:val="24"/>
          <w:szCs w:val="24"/>
        </w:rPr>
        <w:t xml:space="preserve">2008    </w:t>
      </w:r>
      <w:r>
        <w:rPr>
          <w:sz w:val="24"/>
          <w:szCs w:val="24"/>
        </w:rPr>
        <w:tab/>
      </w:r>
      <w:r>
        <w:rPr>
          <w:sz w:val="24"/>
          <w:szCs w:val="24"/>
        </w:rPr>
        <w:tab/>
        <w:t>B.Sc. (First-class Hon’s) in Counselling &amp; Psychotherapy -</w:t>
      </w:r>
      <w:r>
        <w:t xml:space="preserve"> Middlesex University</w:t>
      </w:r>
    </w:p>
    <w:p w:rsidR="00302356" w:rsidRDefault="00302356" w:rsidP="00302356">
      <w:pPr>
        <w:spacing w:line="240" w:lineRule="auto"/>
        <w:jc w:val="both"/>
        <w:rPr>
          <w:sz w:val="24"/>
          <w:szCs w:val="24"/>
        </w:rPr>
      </w:pPr>
      <w:r>
        <w:rPr>
          <w:sz w:val="24"/>
          <w:szCs w:val="24"/>
        </w:rPr>
        <w:t xml:space="preserve">2007    </w:t>
      </w:r>
      <w:r>
        <w:rPr>
          <w:sz w:val="24"/>
          <w:szCs w:val="24"/>
        </w:rPr>
        <w:tab/>
      </w:r>
      <w:r>
        <w:rPr>
          <w:sz w:val="24"/>
          <w:szCs w:val="24"/>
        </w:rPr>
        <w:tab/>
        <w:t>Diploma in Counselling &amp; Psychotherapy – PCI College</w:t>
      </w:r>
    </w:p>
    <w:p w:rsidR="00302356" w:rsidRDefault="00302356" w:rsidP="00302356">
      <w:pPr>
        <w:spacing w:line="240" w:lineRule="auto"/>
        <w:jc w:val="both"/>
        <w:rPr>
          <w:sz w:val="24"/>
          <w:szCs w:val="24"/>
        </w:rPr>
      </w:pPr>
      <w:r>
        <w:rPr>
          <w:sz w:val="24"/>
          <w:szCs w:val="24"/>
        </w:rPr>
        <w:t xml:space="preserve">2005    </w:t>
      </w:r>
      <w:r>
        <w:rPr>
          <w:sz w:val="24"/>
          <w:szCs w:val="24"/>
        </w:rPr>
        <w:tab/>
      </w:r>
      <w:r>
        <w:rPr>
          <w:sz w:val="24"/>
          <w:szCs w:val="24"/>
        </w:rPr>
        <w:tab/>
        <w:t>Certificate in CISM (Critical Incident Stress Management) Individual &amp; Group</w:t>
      </w:r>
    </w:p>
    <w:p w:rsidR="00302356" w:rsidRDefault="00302356" w:rsidP="00302356">
      <w:pPr>
        <w:spacing w:line="240" w:lineRule="auto"/>
        <w:jc w:val="both"/>
        <w:rPr>
          <w:sz w:val="24"/>
          <w:szCs w:val="24"/>
        </w:rPr>
      </w:pPr>
      <w:r>
        <w:rPr>
          <w:sz w:val="24"/>
          <w:szCs w:val="24"/>
        </w:rPr>
        <w:t xml:space="preserve">2004    </w:t>
      </w:r>
      <w:r>
        <w:rPr>
          <w:sz w:val="24"/>
          <w:szCs w:val="24"/>
        </w:rPr>
        <w:tab/>
      </w:r>
      <w:r>
        <w:rPr>
          <w:sz w:val="24"/>
          <w:szCs w:val="24"/>
        </w:rPr>
        <w:tab/>
        <w:t>Certificate in Drugs Awareness – Community Drug Team (Inchicore)</w:t>
      </w:r>
    </w:p>
    <w:p w:rsidR="00302356" w:rsidRDefault="00302356" w:rsidP="00302356">
      <w:pPr>
        <w:spacing w:line="240" w:lineRule="auto"/>
        <w:jc w:val="both"/>
        <w:rPr>
          <w:sz w:val="24"/>
          <w:szCs w:val="24"/>
        </w:rPr>
      </w:pPr>
      <w:r>
        <w:rPr>
          <w:sz w:val="24"/>
          <w:szCs w:val="24"/>
        </w:rPr>
        <w:t xml:space="preserve">2003 – 2004 </w:t>
      </w:r>
      <w:r>
        <w:rPr>
          <w:sz w:val="24"/>
          <w:szCs w:val="24"/>
        </w:rPr>
        <w:tab/>
        <w:t>Certificate in Bereavement Support - Bethany</w:t>
      </w:r>
    </w:p>
    <w:p w:rsidR="00302356" w:rsidRDefault="00302356" w:rsidP="00302356">
      <w:pPr>
        <w:spacing w:line="240" w:lineRule="auto"/>
        <w:jc w:val="both"/>
        <w:rPr>
          <w:sz w:val="24"/>
          <w:szCs w:val="24"/>
        </w:rPr>
      </w:pPr>
      <w:r>
        <w:rPr>
          <w:sz w:val="24"/>
          <w:szCs w:val="24"/>
        </w:rPr>
        <w:t>2002</w:t>
      </w:r>
      <w:r>
        <w:rPr>
          <w:sz w:val="24"/>
          <w:szCs w:val="24"/>
        </w:rPr>
        <w:tab/>
      </w:r>
      <w:r>
        <w:rPr>
          <w:sz w:val="24"/>
          <w:szCs w:val="24"/>
        </w:rPr>
        <w:tab/>
        <w:t>Certificate in Bullying &amp; Harassment Training – CRMC/RTE</w:t>
      </w:r>
    </w:p>
    <w:p w:rsidR="00302356" w:rsidRDefault="00302356" w:rsidP="00302356">
      <w:pPr>
        <w:spacing w:line="240" w:lineRule="auto"/>
        <w:jc w:val="both"/>
        <w:rPr>
          <w:sz w:val="24"/>
          <w:szCs w:val="24"/>
        </w:rPr>
      </w:pPr>
      <w:r>
        <w:rPr>
          <w:sz w:val="24"/>
          <w:szCs w:val="24"/>
        </w:rPr>
        <w:t xml:space="preserve">2001 – 2002 </w:t>
      </w:r>
      <w:r>
        <w:rPr>
          <w:sz w:val="24"/>
          <w:szCs w:val="24"/>
        </w:rPr>
        <w:tab/>
        <w:t xml:space="preserve">Diploma in Stress Management - </w:t>
      </w:r>
      <w:proofErr w:type="spellStart"/>
      <w:r w:rsidR="00EF51A4">
        <w:rPr>
          <w:sz w:val="24"/>
          <w:szCs w:val="24"/>
        </w:rPr>
        <w:t>Walmer</w:t>
      </w:r>
      <w:proofErr w:type="spellEnd"/>
      <w:r>
        <w:rPr>
          <w:sz w:val="24"/>
          <w:szCs w:val="24"/>
        </w:rPr>
        <w:t xml:space="preserve"> College</w:t>
      </w:r>
    </w:p>
    <w:p w:rsidR="00302356" w:rsidRDefault="00302356" w:rsidP="00302356">
      <w:pPr>
        <w:spacing w:line="240" w:lineRule="auto"/>
        <w:jc w:val="both"/>
        <w:rPr>
          <w:sz w:val="24"/>
          <w:szCs w:val="24"/>
        </w:rPr>
      </w:pPr>
      <w:r>
        <w:rPr>
          <w:sz w:val="24"/>
          <w:szCs w:val="24"/>
        </w:rPr>
        <w:t xml:space="preserve">2000 – 2002 </w:t>
      </w:r>
      <w:r>
        <w:rPr>
          <w:sz w:val="24"/>
          <w:szCs w:val="24"/>
        </w:rPr>
        <w:tab/>
        <w:t>Preparing for Ministries course - All Hallows College</w:t>
      </w:r>
    </w:p>
    <w:p w:rsidR="00302356" w:rsidRDefault="00302356" w:rsidP="00302356">
      <w:pPr>
        <w:spacing w:line="240" w:lineRule="auto"/>
        <w:jc w:val="both"/>
        <w:rPr>
          <w:sz w:val="24"/>
          <w:szCs w:val="24"/>
        </w:rPr>
      </w:pPr>
      <w:r>
        <w:rPr>
          <w:sz w:val="24"/>
          <w:szCs w:val="24"/>
        </w:rPr>
        <w:t xml:space="preserve">2000 - 2001 </w:t>
      </w:r>
      <w:r>
        <w:rPr>
          <w:sz w:val="24"/>
          <w:szCs w:val="24"/>
        </w:rPr>
        <w:tab/>
        <w:t>Suicide Bereavement Postvention - Dóchas/PCI</w:t>
      </w:r>
    </w:p>
    <w:p w:rsidR="00302356" w:rsidRDefault="00302356" w:rsidP="00302356">
      <w:pPr>
        <w:spacing w:line="240" w:lineRule="auto"/>
        <w:jc w:val="both"/>
        <w:rPr>
          <w:sz w:val="24"/>
          <w:szCs w:val="24"/>
        </w:rPr>
      </w:pPr>
      <w:r>
        <w:rPr>
          <w:sz w:val="24"/>
          <w:szCs w:val="24"/>
        </w:rPr>
        <w:t xml:space="preserve">1999 - 2001 </w:t>
      </w:r>
      <w:r>
        <w:rPr>
          <w:sz w:val="24"/>
          <w:szCs w:val="24"/>
        </w:rPr>
        <w:tab/>
        <w:t>Certificate Course in Counselling - NUI Maynooth</w:t>
      </w:r>
    </w:p>
    <w:p w:rsidR="00302356" w:rsidRDefault="00302356" w:rsidP="00302356">
      <w:pPr>
        <w:spacing w:line="240" w:lineRule="auto"/>
        <w:jc w:val="both"/>
        <w:rPr>
          <w:sz w:val="24"/>
          <w:szCs w:val="24"/>
        </w:rPr>
      </w:pPr>
      <w:r>
        <w:rPr>
          <w:sz w:val="24"/>
          <w:szCs w:val="24"/>
        </w:rPr>
        <w:t xml:space="preserve">1997 - 1999 </w:t>
      </w:r>
      <w:r>
        <w:rPr>
          <w:sz w:val="24"/>
          <w:szCs w:val="24"/>
        </w:rPr>
        <w:tab/>
        <w:t>Diploma in Education and Training - NUI Galway</w:t>
      </w:r>
    </w:p>
    <w:p w:rsidR="00621CA9" w:rsidRDefault="00621CA9"/>
    <w:sectPr w:rsidR="00621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356"/>
    <w:rsid w:val="00302356"/>
    <w:rsid w:val="00621CA9"/>
    <w:rsid w:val="00696F06"/>
    <w:rsid w:val="007D3883"/>
    <w:rsid w:val="00EF5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356"/>
    <w:rPr>
      <w:rFonts w:ascii="Calibri" w:eastAsia="Calibri" w:hAnsi="Calibri" w:cs="Times New Roman"/>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356"/>
    <w:rPr>
      <w:rFonts w:ascii="Calibri" w:eastAsia="Calibri" w:hAnsi="Calibri" w:cs="Times New Roman"/>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Kavanagh</dc:creator>
  <cp:lastModifiedBy>Pat Kavanagh</cp:lastModifiedBy>
  <cp:revision>3</cp:revision>
  <dcterms:created xsi:type="dcterms:W3CDTF">2016-10-04T12:39:00Z</dcterms:created>
  <dcterms:modified xsi:type="dcterms:W3CDTF">2016-10-04T12:56:00Z</dcterms:modified>
</cp:coreProperties>
</file>